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C2" w:rsidRPr="003E4628" w:rsidRDefault="008D06B7" w:rsidP="00774467">
      <w:pPr>
        <w:jc w:val="right"/>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11-</w:t>
      </w:r>
      <w:r w:rsidR="00052982">
        <w:rPr>
          <w:rFonts w:ascii="Times New Roman" w:eastAsia="Times New Roman" w:hAnsi="Times New Roman" w:cs="Times New Roman"/>
          <w:b/>
          <w:bCs/>
          <w:sz w:val="24"/>
          <w:szCs w:val="24"/>
        </w:rPr>
        <w:t>1</w:t>
      </w:r>
      <w:r w:rsidR="00021B83">
        <w:rPr>
          <w:rFonts w:ascii="Times New Roman" w:eastAsia="Times New Roman" w:hAnsi="Times New Roman" w:cs="Times New Roman"/>
          <w:b/>
          <w:bCs/>
          <w:sz w:val="24"/>
          <w:szCs w:val="24"/>
        </w:rPr>
        <w:t>1</w:t>
      </w:r>
      <w:r w:rsidR="008D021A">
        <w:rPr>
          <w:rFonts w:ascii="Times New Roman" w:eastAsia="Times New Roman" w:hAnsi="Times New Roman" w:cs="Times New Roman"/>
          <w:b/>
          <w:bCs/>
          <w:sz w:val="24"/>
          <w:szCs w:val="24"/>
        </w:rPr>
        <w:t>-16</w:t>
      </w:r>
      <w:r w:rsidR="00796E84">
        <w:rPr>
          <w:rFonts w:ascii="Times New Roman" w:eastAsia="Times New Roman" w:hAnsi="Times New Roman" w:cs="Times New Roman"/>
          <w:b/>
          <w:bCs/>
          <w:sz w:val="24"/>
          <w:szCs w:val="24"/>
        </w:rPr>
        <w:t>PM</w:t>
      </w:r>
    </w:p>
    <w:p w:rsidR="00A66741" w:rsidRPr="003E4628" w:rsidRDefault="00A66741" w:rsidP="00774467">
      <w:pPr>
        <w:jc w:val="center"/>
        <w:rPr>
          <w:rFonts w:ascii="Times New Roman" w:eastAsia="Times New Roman" w:hAnsi="Times New Roman" w:cs="Times New Roman"/>
          <w:b/>
          <w:bCs/>
          <w:sz w:val="24"/>
          <w:szCs w:val="24"/>
        </w:rPr>
      </w:pPr>
      <w:r w:rsidRPr="003E4628">
        <w:rPr>
          <w:rFonts w:ascii="Times New Roman" w:eastAsia="Times New Roman" w:hAnsi="Times New Roman" w:cs="Times New Roman"/>
          <w:b/>
          <w:bCs/>
          <w:sz w:val="24"/>
          <w:szCs w:val="24"/>
        </w:rPr>
        <w:t>ARTICLE X</w:t>
      </w:r>
      <w:proofErr w:type="gramStart"/>
      <w:r w:rsidRPr="003E4628">
        <w:rPr>
          <w:rFonts w:ascii="Times New Roman" w:eastAsia="Times New Roman" w:hAnsi="Times New Roman" w:cs="Times New Roman"/>
          <w:b/>
          <w:bCs/>
          <w:sz w:val="24"/>
          <w:szCs w:val="24"/>
        </w:rPr>
        <w:t>.</w:t>
      </w:r>
      <w:proofErr w:type="gramEnd"/>
      <w:r w:rsidRPr="003E4628">
        <w:rPr>
          <w:rFonts w:ascii="Times New Roman" w:eastAsia="Times New Roman" w:hAnsi="Times New Roman" w:cs="Times New Roman"/>
          <w:b/>
          <w:bCs/>
          <w:sz w:val="24"/>
          <w:szCs w:val="24"/>
        </w:rPr>
        <w:br/>
        <w:t xml:space="preserve">LANDSCAPE AND TREE </w:t>
      </w:r>
      <w:r w:rsidR="00B62B04" w:rsidRPr="003E4628">
        <w:rPr>
          <w:rFonts w:ascii="Times New Roman" w:eastAsia="Times New Roman" w:hAnsi="Times New Roman" w:cs="Times New Roman"/>
          <w:b/>
          <w:bCs/>
          <w:sz w:val="24"/>
          <w:szCs w:val="24"/>
          <w:u w:val="single"/>
        </w:rPr>
        <w:t>CONSERVATION</w:t>
      </w:r>
      <w:r w:rsidR="00B62B04" w:rsidRPr="003E4628">
        <w:rPr>
          <w:rFonts w:ascii="Times New Roman" w:eastAsia="Times New Roman" w:hAnsi="Times New Roman" w:cs="Times New Roman"/>
          <w:b/>
          <w:bCs/>
          <w:sz w:val="24"/>
          <w:szCs w:val="24"/>
        </w:rPr>
        <w:t xml:space="preserve"> [</w:t>
      </w:r>
      <w:r w:rsidRPr="003E4628">
        <w:rPr>
          <w:rFonts w:ascii="Times New Roman" w:eastAsia="Times New Roman" w:hAnsi="Times New Roman" w:cs="Times New Roman"/>
          <w:b/>
          <w:bCs/>
          <w:strike/>
          <w:sz w:val="24"/>
          <w:szCs w:val="24"/>
        </w:rPr>
        <w:t>PRESERVATION</w:t>
      </w:r>
      <w:r w:rsidR="00B62B04" w:rsidRPr="003E4628">
        <w:rPr>
          <w:rFonts w:ascii="Times New Roman" w:eastAsia="Times New Roman" w:hAnsi="Times New Roman" w:cs="Times New Roman"/>
          <w:b/>
          <w:bCs/>
          <w:sz w:val="24"/>
          <w:szCs w:val="24"/>
        </w:rPr>
        <w:t>]</w:t>
      </w:r>
      <w:r w:rsidRPr="003E4628">
        <w:rPr>
          <w:rFonts w:ascii="Times New Roman" w:eastAsia="Times New Roman" w:hAnsi="Times New Roman" w:cs="Times New Roman"/>
          <w:b/>
          <w:bCs/>
          <w:sz w:val="24"/>
          <w:szCs w:val="24"/>
        </w:rPr>
        <w:t xml:space="preserve"> REGULATIONS.</w:t>
      </w:r>
    </w:p>
    <w:p w:rsidR="002C7767" w:rsidRPr="003E4628" w:rsidRDefault="002C7767" w:rsidP="00774467">
      <w:pPr>
        <w:jc w:val="center"/>
        <w:rPr>
          <w:rFonts w:ascii="Times New Roman" w:eastAsia="Times New Roman" w:hAnsi="Times New Roman" w:cs="Times New Roman"/>
          <w:b/>
          <w:bCs/>
          <w:sz w:val="24"/>
          <w:szCs w:val="24"/>
        </w:rPr>
      </w:pPr>
      <w:bookmarkStart w:id="1" w:name="LPTOC1"/>
      <w:bookmarkEnd w:id="1"/>
    </w:p>
    <w:p w:rsidR="00A66741" w:rsidRPr="003E4628" w:rsidRDefault="005D5972" w:rsidP="00774467">
      <w:pPr>
        <w:jc w:val="center"/>
        <w:rPr>
          <w:rFonts w:ascii="Times New Roman" w:eastAsia="Times New Roman" w:hAnsi="Times New Roman" w:cs="Times New Roman"/>
          <w:b/>
          <w:bCs/>
          <w:sz w:val="24"/>
          <w:szCs w:val="24"/>
        </w:rPr>
      </w:pPr>
      <w:proofErr w:type="gramStart"/>
      <w:r w:rsidRPr="003E4628">
        <w:rPr>
          <w:rFonts w:ascii="Times New Roman" w:eastAsia="Times New Roman" w:hAnsi="Times New Roman" w:cs="Times New Roman"/>
          <w:b/>
          <w:bCs/>
          <w:sz w:val="24"/>
          <w:szCs w:val="24"/>
        </w:rPr>
        <w:t>Division 51A-10.100.</w:t>
      </w:r>
      <w:proofErr w:type="gramEnd"/>
      <w:r w:rsidR="00A66741" w:rsidRPr="003E4628">
        <w:rPr>
          <w:rFonts w:ascii="Times New Roman" w:eastAsia="Times New Roman" w:hAnsi="Times New Roman" w:cs="Times New Roman"/>
          <w:b/>
          <w:bCs/>
          <w:sz w:val="24"/>
          <w:szCs w:val="24"/>
        </w:rPr>
        <w:t xml:space="preserve"> </w:t>
      </w:r>
      <w:proofErr w:type="gramStart"/>
      <w:r w:rsidR="00A66741" w:rsidRPr="003E4628">
        <w:rPr>
          <w:rFonts w:ascii="Times New Roman" w:eastAsia="Times New Roman" w:hAnsi="Times New Roman" w:cs="Times New Roman"/>
          <w:b/>
          <w:bCs/>
          <w:sz w:val="24"/>
          <w:szCs w:val="24"/>
        </w:rPr>
        <w:t>In General.</w:t>
      </w:r>
      <w:proofErr w:type="gramEnd"/>
    </w:p>
    <w:p w:rsidR="002C7767" w:rsidRPr="003E4628" w:rsidRDefault="002C7767" w:rsidP="00774467">
      <w:pPr>
        <w:jc w:val="center"/>
        <w:rPr>
          <w:rFonts w:ascii="Times New Roman" w:eastAsia="Times New Roman" w:hAnsi="Times New Roman" w:cs="Times New Roman"/>
          <w:b/>
          <w:bCs/>
          <w:sz w:val="24"/>
          <w:szCs w:val="24"/>
        </w:rPr>
      </w:pPr>
    </w:p>
    <w:p w:rsidR="00A66741" w:rsidRPr="003E4628" w:rsidRDefault="005D5972" w:rsidP="00774467">
      <w:pPr>
        <w:pStyle w:val="Heading1"/>
        <w:spacing w:after="0"/>
      </w:pPr>
      <w:bookmarkStart w:id="2" w:name="LPTOC1.1"/>
      <w:bookmarkStart w:id="3" w:name="JD_51A-10.101"/>
      <w:bookmarkEnd w:id="2"/>
      <w:bookmarkEnd w:id="3"/>
      <w:proofErr w:type="gramStart"/>
      <w:r w:rsidRPr="003E4628">
        <w:t>SEC. 51A-10.101.</w:t>
      </w:r>
      <w:proofErr w:type="gramEnd"/>
      <w:r w:rsidRPr="003E4628">
        <w:tab/>
      </w:r>
      <w:r w:rsidR="00181897">
        <w:tab/>
      </w:r>
      <w:proofErr w:type="gramStart"/>
      <w:r w:rsidR="00A66741" w:rsidRPr="003E4628">
        <w:t>DEFINITIONS.</w:t>
      </w:r>
      <w:proofErr w:type="gramEnd"/>
    </w:p>
    <w:p w:rsidR="002C7767" w:rsidRPr="003E4628" w:rsidRDefault="002C7767" w:rsidP="00774467">
      <w:pPr>
        <w:tabs>
          <w:tab w:val="left" w:pos="3063"/>
        </w:tabs>
        <w:ind w:left="720"/>
        <w:rPr>
          <w:rFonts w:ascii="Times New Roman" w:hAnsi="Times New Roman" w:cs="Times New Roman"/>
          <w:sz w:val="24"/>
          <w:szCs w:val="24"/>
        </w:rPr>
      </w:pPr>
    </w:p>
    <w:p w:rsidR="002C7767" w:rsidRPr="003E4628" w:rsidRDefault="00A66741" w:rsidP="00774467">
      <w:pPr>
        <w:tabs>
          <w:tab w:val="left" w:pos="3063"/>
        </w:tabs>
        <w:ind w:left="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In this article:</w:t>
      </w:r>
      <w:r w:rsidR="00B708F1" w:rsidRPr="003E4628">
        <w:rPr>
          <w:rFonts w:ascii="Times New Roman" w:eastAsia="Times New Roman" w:hAnsi="Times New Roman" w:cs="Times New Roman"/>
          <w:sz w:val="24"/>
          <w:szCs w:val="24"/>
        </w:rPr>
        <w:t xml:space="preserve"> </w:t>
      </w:r>
    </w:p>
    <w:p w:rsidR="00A66741" w:rsidRPr="003E4628" w:rsidRDefault="002D71BF" w:rsidP="00774467">
      <w:pPr>
        <w:tabs>
          <w:tab w:val="left" w:pos="3063"/>
        </w:tabs>
        <w:ind w:left="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ab/>
      </w:r>
    </w:p>
    <w:p w:rsidR="0033187A" w:rsidRPr="00CF6962" w:rsidRDefault="0033187A" w:rsidP="00774467">
      <w:pPr>
        <w:tabs>
          <w:tab w:val="left" w:pos="1440"/>
          <w:tab w:val="left" w:pos="2160"/>
          <w:tab w:val="left" w:pos="3063"/>
        </w:tabs>
        <w:rPr>
          <w:rFonts w:ascii="Times New Roman" w:hAnsi="Times New Roman" w:cs="Times New Roman"/>
          <w:sz w:val="24"/>
          <w:szCs w:val="24"/>
          <w:u w:val="single"/>
        </w:rPr>
      </w:pPr>
      <w:r w:rsidRPr="00CF6962">
        <w:rPr>
          <w:rFonts w:ascii="Times New Roman" w:hAnsi="Times New Roman" w:cs="Times New Roman"/>
          <w:sz w:val="24"/>
          <w:szCs w:val="24"/>
        </w:rPr>
        <w:t xml:space="preserve">         </w:t>
      </w:r>
      <w:r w:rsidRPr="00CF6962">
        <w:rPr>
          <w:rFonts w:ascii="Times New Roman" w:hAnsi="Times New Roman" w:cs="Times New Roman"/>
          <w:sz w:val="24"/>
          <w:szCs w:val="24"/>
        </w:rPr>
        <w:tab/>
        <w:t>(1)</w:t>
      </w:r>
      <w:r w:rsidRPr="00CF6962">
        <w:rPr>
          <w:rFonts w:ascii="Times New Roman" w:hAnsi="Times New Roman" w:cs="Times New Roman"/>
          <w:sz w:val="24"/>
          <w:szCs w:val="24"/>
        </w:rPr>
        <w:tab/>
      </w:r>
      <w:r w:rsidRPr="00CF6962">
        <w:rPr>
          <w:rFonts w:ascii="Times New Roman" w:hAnsi="Times New Roman" w:cs="Times New Roman"/>
          <w:sz w:val="24"/>
          <w:szCs w:val="24"/>
          <w:u w:val="single"/>
        </w:rPr>
        <w:t xml:space="preserve">AGE CLASS means a distinct </w:t>
      </w:r>
      <w:r w:rsidR="00C65DB0" w:rsidRPr="00CF6962">
        <w:rPr>
          <w:rFonts w:ascii="Times New Roman" w:hAnsi="Times New Roman" w:cs="Times New Roman"/>
          <w:sz w:val="24"/>
          <w:szCs w:val="24"/>
          <w:u w:val="single"/>
        </w:rPr>
        <w:t>group</w:t>
      </w:r>
      <w:r w:rsidRPr="00CF6962">
        <w:rPr>
          <w:rFonts w:ascii="Times New Roman" w:hAnsi="Times New Roman" w:cs="Times New Roman"/>
          <w:sz w:val="24"/>
          <w:szCs w:val="24"/>
          <w:u w:val="single"/>
        </w:rPr>
        <w:t xml:space="preserve"> of trees originating from a single natural event or regeneration activity</w:t>
      </w:r>
      <w:r w:rsidR="00CF6962">
        <w:rPr>
          <w:rFonts w:ascii="Times New Roman" w:hAnsi="Times New Roman" w:cs="Times New Roman"/>
          <w:sz w:val="24"/>
          <w:szCs w:val="24"/>
          <w:u w:val="single"/>
        </w:rPr>
        <w:t xml:space="preserve"> i.e</w:t>
      </w:r>
      <w:r w:rsidRPr="00CF6962">
        <w:rPr>
          <w:rFonts w:ascii="Times New Roman" w:hAnsi="Times New Roman" w:cs="Times New Roman"/>
          <w:sz w:val="24"/>
          <w:szCs w:val="24"/>
          <w:u w:val="single"/>
        </w:rPr>
        <w:t xml:space="preserve">., </w:t>
      </w:r>
      <w:r w:rsidR="00CF6962">
        <w:rPr>
          <w:rFonts w:ascii="Times New Roman" w:hAnsi="Times New Roman" w:cs="Times New Roman"/>
          <w:sz w:val="24"/>
          <w:szCs w:val="24"/>
          <w:u w:val="single"/>
        </w:rPr>
        <w:t xml:space="preserve">a </w:t>
      </w:r>
      <w:r w:rsidRPr="00CF6962">
        <w:rPr>
          <w:rFonts w:ascii="Times New Roman" w:hAnsi="Times New Roman" w:cs="Times New Roman"/>
          <w:sz w:val="24"/>
          <w:szCs w:val="24"/>
          <w:u w:val="single"/>
        </w:rPr>
        <w:t>10-year age class, as used in inventory management.</w:t>
      </w:r>
    </w:p>
    <w:p w:rsidR="00774467" w:rsidRPr="003E4628" w:rsidRDefault="00774467" w:rsidP="00774467">
      <w:pPr>
        <w:tabs>
          <w:tab w:val="left" w:pos="1440"/>
          <w:tab w:val="left" w:pos="2160"/>
          <w:tab w:val="left" w:pos="3063"/>
        </w:tabs>
        <w:rPr>
          <w:rFonts w:ascii="Times New Roman" w:hAnsi="Times New Roman" w:cs="Times New Roman"/>
          <w:color w:val="00B050"/>
          <w:sz w:val="24"/>
          <w:szCs w:val="24"/>
          <w:u w:val="single"/>
        </w:rPr>
      </w:pPr>
    </w:p>
    <w:p w:rsidR="00774467" w:rsidRPr="003E4628" w:rsidRDefault="002D71BF" w:rsidP="00774467">
      <w:pPr>
        <w:tabs>
          <w:tab w:val="left" w:pos="1440"/>
          <w:tab w:val="left" w:pos="2160"/>
          <w:tab w:val="left" w:pos="3063"/>
        </w:tabs>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rPr>
        <w:tab/>
      </w:r>
      <w:r w:rsidRPr="003807A7">
        <w:rPr>
          <w:rFonts w:ascii="Times New Roman" w:eastAsia="Times New Roman" w:hAnsi="Times New Roman" w:cs="Times New Roman"/>
          <w:sz w:val="24"/>
          <w:szCs w:val="24"/>
          <w:u w:val="single"/>
        </w:rPr>
        <w:t>(</w:t>
      </w:r>
      <w:r w:rsidR="00C90E71" w:rsidRPr="003807A7">
        <w:rPr>
          <w:rFonts w:ascii="Times New Roman" w:eastAsia="Times New Roman" w:hAnsi="Times New Roman" w:cs="Times New Roman"/>
          <w:sz w:val="24"/>
          <w:szCs w:val="24"/>
          <w:u w:val="single"/>
        </w:rPr>
        <w:t>2</w:t>
      </w:r>
      <w:r w:rsidRPr="003807A7">
        <w:rPr>
          <w:rFonts w:ascii="Times New Roman" w:eastAsia="Times New Roman" w:hAnsi="Times New Roman" w:cs="Times New Roman"/>
          <w:sz w:val="24"/>
          <w:szCs w:val="24"/>
          <w:u w:val="single"/>
        </w:rPr>
        <w:t>)</w:t>
      </w: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single"/>
        </w:rPr>
        <w:t>ANSI A300 means the American National Standard for Tree Care Operations, including all parts, as amended.</w:t>
      </w:r>
    </w:p>
    <w:p w:rsidR="002D71BF" w:rsidRPr="003E4628" w:rsidRDefault="002D71BF" w:rsidP="00774467">
      <w:pPr>
        <w:tabs>
          <w:tab w:val="left" w:pos="1440"/>
          <w:tab w:val="left" w:pos="2160"/>
          <w:tab w:val="left" w:pos="3063"/>
        </w:tabs>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rPr>
        <w:tab/>
      </w:r>
    </w:p>
    <w:p w:rsidR="00F20588" w:rsidRPr="003E4628" w:rsidRDefault="00F20588" w:rsidP="00774467">
      <w:pPr>
        <w:tabs>
          <w:tab w:val="left" w:pos="1440"/>
          <w:tab w:val="left" w:pos="2160"/>
          <w:tab w:val="left" w:pos="3063"/>
        </w:tabs>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single"/>
        </w:rPr>
        <w:t>(</w:t>
      </w:r>
      <w:r w:rsidR="00C90E71" w:rsidRPr="003E4628">
        <w:rPr>
          <w:rFonts w:ascii="Times New Roman" w:eastAsia="Times New Roman" w:hAnsi="Times New Roman" w:cs="Times New Roman"/>
          <w:sz w:val="24"/>
          <w:szCs w:val="24"/>
          <w:u w:val="single"/>
        </w:rPr>
        <w:t>3</w:t>
      </w:r>
      <w:r w:rsidRPr="003E4628">
        <w:rPr>
          <w:rFonts w:ascii="Times New Roman" w:eastAsia="Times New Roman" w:hAnsi="Times New Roman" w:cs="Times New Roman"/>
          <w:sz w:val="24"/>
          <w:szCs w:val="24"/>
          <w:u w:val="single"/>
        </w:rPr>
        <w:t>)</w:t>
      </w: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single"/>
        </w:rPr>
        <w:t xml:space="preserve">APPROVED TREE LIST means a list of trees approved as replacement trees determined and maintained by the </w:t>
      </w:r>
      <w:r w:rsidR="008D06B7">
        <w:rPr>
          <w:rFonts w:ascii="Times New Roman" w:eastAsia="Times New Roman" w:hAnsi="Times New Roman" w:cs="Times New Roman"/>
          <w:sz w:val="24"/>
          <w:szCs w:val="24"/>
          <w:u w:val="single"/>
        </w:rPr>
        <w:t>d</w:t>
      </w:r>
      <w:r w:rsidRPr="003E4628">
        <w:rPr>
          <w:rFonts w:ascii="Times New Roman" w:eastAsia="Times New Roman" w:hAnsi="Times New Roman" w:cs="Times New Roman"/>
          <w:sz w:val="24"/>
          <w:szCs w:val="24"/>
          <w:u w:val="single"/>
        </w:rPr>
        <w:t>irector</w:t>
      </w:r>
      <w:r w:rsidRPr="003E4628">
        <w:rPr>
          <w:rFonts w:ascii="Times New Roman" w:eastAsia="Times New Roman" w:hAnsi="Times New Roman" w:cs="Times New Roman"/>
          <w:sz w:val="24"/>
          <w:szCs w:val="24"/>
        </w:rPr>
        <w:t>.</w:t>
      </w:r>
    </w:p>
    <w:p w:rsidR="00774467" w:rsidRPr="003E4628" w:rsidRDefault="00774467" w:rsidP="00774467">
      <w:pPr>
        <w:pStyle w:val="Heading2"/>
        <w:spacing w:after="0"/>
        <w:rPr>
          <w:u w:val="single"/>
        </w:rPr>
      </w:pPr>
    </w:p>
    <w:p w:rsidR="00B97BB1" w:rsidRPr="003E4628" w:rsidRDefault="00A66741" w:rsidP="00774467">
      <w:pPr>
        <w:pStyle w:val="Heading2"/>
        <w:spacing w:after="0"/>
      </w:pPr>
      <w:r w:rsidRPr="003E4628">
        <w:rPr>
          <w:u w:val="single"/>
        </w:rPr>
        <w:t>(</w:t>
      </w:r>
      <w:r w:rsidR="00C90E71" w:rsidRPr="003E4628">
        <w:rPr>
          <w:u w:val="single"/>
        </w:rPr>
        <w:t>4</w:t>
      </w:r>
      <w:r w:rsidRPr="003E4628">
        <w:rPr>
          <w:u w:val="single"/>
        </w:rPr>
        <w:t>)</w:t>
      </w:r>
      <w:r w:rsidR="00367056" w:rsidRPr="003E4628">
        <w:tab/>
      </w:r>
      <w:r w:rsidRPr="003E4628">
        <w:t xml:space="preserve">ARTIFICIAL LOT means an area within the building site that is delineated by the building official or the director of park and recreation for the sole purpose of satisfying the requirements of this article (see Section </w:t>
      </w:r>
      <w:hyperlink r:id="rId9" w:tgtFrame="_parent" w:history="1">
        <w:r w:rsidRPr="003E4628">
          <w:t>51A-10.122</w:t>
        </w:r>
      </w:hyperlink>
      <w:r w:rsidRPr="003E4628">
        <w:t>).</w:t>
      </w:r>
    </w:p>
    <w:p w:rsidR="00774467" w:rsidRPr="003E4628" w:rsidRDefault="00774467" w:rsidP="00774467">
      <w:pPr>
        <w:tabs>
          <w:tab w:val="left" w:pos="2160"/>
        </w:tabs>
        <w:ind w:firstLine="1440"/>
        <w:rPr>
          <w:rFonts w:ascii="Times New Roman" w:hAnsi="Times New Roman" w:cs="Times New Roman"/>
          <w:sz w:val="24"/>
          <w:szCs w:val="24"/>
          <w:u w:val="single"/>
        </w:rPr>
      </w:pPr>
    </w:p>
    <w:p w:rsidR="00B97BB1" w:rsidRPr="003E4628" w:rsidRDefault="00B97BB1" w:rsidP="00774467">
      <w:pPr>
        <w:tabs>
          <w:tab w:val="left" w:pos="2160"/>
        </w:tabs>
        <w:ind w:firstLine="1440"/>
        <w:rPr>
          <w:rFonts w:ascii="Times New Roman" w:hAnsi="Times New Roman" w:cs="Times New Roman"/>
          <w:sz w:val="24"/>
          <w:szCs w:val="24"/>
        </w:rPr>
      </w:pPr>
      <w:r w:rsidRPr="003E4628">
        <w:rPr>
          <w:rFonts w:ascii="Times New Roman" w:hAnsi="Times New Roman" w:cs="Times New Roman"/>
          <w:sz w:val="24"/>
          <w:szCs w:val="24"/>
          <w:u w:val="single"/>
        </w:rPr>
        <w:t>(</w:t>
      </w:r>
      <w:r w:rsidR="00C90E71" w:rsidRPr="003E4628">
        <w:rPr>
          <w:rFonts w:ascii="Times New Roman" w:hAnsi="Times New Roman" w:cs="Times New Roman"/>
          <w:sz w:val="24"/>
          <w:szCs w:val="24"/>
          <w:u w:val="single"/>
        </w:rPr>
        <w:t>5</w:t>
      </w:r>
      <w:r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Pr="003E4628">
        <w:rPr>
          <w:rFonts w:ascii="Times New Roman" w:hAnsi="Times New Roman" w:cs="Times New Roman"/>
          <w:sz w:val="24"/>
          <w:szCs w:val="24"/>
          <w:u w:val="single"/>
        </w:rPr>
        <w:t>BOUNDARY TREE means a tree growing on a property boundary line between two lots resulting in joint ownership by the adjacent property owners when the trunk exists on each property, or a tree that has 20 percent or more of its critical root zone extending across a property boundary and into an adjacent property.</w:t>
      </w:r>
    </w:p>
    <w:p w:rsidR="00774467" w:rsidRDefault="00774467" w:rsidP="00774467">
      <w:pPr>
        <w:pStyle w:val="Heading2"/>
        <w:spacing w:after="0"/>
        <w:rPr>
          <w:highlight w:val="yellow"/>
        </w:rPr>
      </w:pPr>
    </w:p>
    <w:p w:rsidR="001B5F12" w:rsidRDefault="001B5F12" w:rsidP="001B5F12">
      <w:pPr>
        <w:ind w:firstLine="720"/>
        <w:rPr>
          <w:rFonts w:ascii="Times New Roman" w:hAnsi="Times New Roman" w:cs="Times New Roman"/>
          <w:color w:val="000000" w:themeColor="text1"/>
          <w:sz w:val="24"/>
          <w:szCs w:val="24"/>
          <w:shd w:val="clear" w:color="auto" w:fill="FFFFFF"/>
        </w:rPr>
      </w:pPr>
      <w:r w:rsidRPr="001B5F12">
        <w:rPr>
          <w:rFonts w:ascii="Times New Roman" w:hAnsi="Times New Roman" w:cs="Times New Roman"/>
          <w:color w:val="000000" w:themeColor="text1"/>
          <w:sz w:val="24"/>
          <w:szCs w:val="24"/>
        </w:rPr>
        <w:tab/>
      </w:r>
      <w:r w:rsidRPr="001B5F12">
        <w:rPr>
          <w:rFonts w:ascii="Times New Roman" w:hAnsi="Times New Roman" w:cs="Times New Roman"/>
          <w:color w:val="000000" w:themeColor="text1"/>
          <w:sz w:val="24"/>
          <w:szCs w:val="24"/>
          <w:u w:val="single"/>
        </w:rPr>
        <w:t>(6)</w:t>
      </w:r>
      <w:r w:rsidRPr="001B5F12">
        <w:rPr>
          <w:rFonts w:ascii="Times New Roman" w:hAnsi="Times New Roman" w:cs="Times New Roman"/>
          <w:color w:val="000000" w:themeColor="text1"/>
          <w:sz w:val="24"/>
          <w:szCs w:val="24"/>
        </w:rPr>
        <w:tab/>
      </w:r>
      <w:r w:rsidRPr="001B5F12">
        <w:rPr>
          <w:rFonts w:ascii="Times New Roman" w:hAnsi="Times New Roman" w:cs="Times New Roman"/>
          <w:color w:val="000000" w:themeColor="text1"/>
          <w:sz w:val="24"/>
          <w:szCs w:val="24"/>
          <w:u w:val="single"/>
        </w:rPr>
        <w:t>BROWNFIELD means</w:t>
      </w:r>
      <w:r w:rsidRPr="001B5F12">
        <w:rPr>
          <w:rFonts w:ascii="Times New Roman" w:hAnsi="Times New Roman" w:cs="Times New Roman"/>
          <w:color w:val="000000" w:themeColor="text1"/>
          <w:sz w:val="24"/>
          <w:szCs w:val="24"/>
          <w:u w:val="single"/>
          <w:shd w:val="clear" w:color="auto" w:fill="FFFFFF"/>
        </w:rPr>
        <w:t xml:space="preserve"> a building site, the expansion, redevelopment, or reuse of which may be complicated by the presence or potential presence of a hazardous </w:t>
      </w:r>
      <w:proofErr w:type="gramStart"/>
      <w:r w:rsidRPr="001B5F12">
        <w:rPr>
          <w:rFonts w:ascii="Times New Roman" w:hAnsi="Times New Roman" w:cs="Times New Roman"/>
          <w:color w:val="000000" w:themeColor="text1"/>
          <w:sz w:val="24"/>
          <w:szCs w:val="24"/>
          <w:u w:val="single"/>
          <w:shd w:val="clear" w:color="auto" w:fill="FFFFFF"/>
        </w:rPr>
        <w:t>substance</w:t>
      </w:r>
      <w:proofErr w:type="gramEnd"/>
      <w:r w:rsidRPr="001B5F12">
        <w:rPr>
          <w:rFonts w:ascii="Times New Roman" w:hAnsi="Times New Roman" w:cs="Times New Roman"/>
          <w:color w:val="000000" w:themeColor="text1"/>
          <w:sz w:val="24"/>
          <w:szCs w:val="24"/>
          <w:u w:val="single"/>
          <w:shd w:val="clear" w:color="auto" w:fill="FFFFFF"/>
        </w:rPr>
        <w:t>, pollutant, or contaminant.</w:t>
      </w:r>
      <w:r w:rsidRPr="001B5F12">
        <w:rPr>
          <w:rFonts w:ascii="Times New Roman" w:hAnsi="Times New Roman" w:cs="Times New Roman"/>
          <w:color w:val="000000" w:themeColor="text1"/>
          <w:sz w:val="24"/>
          <w:szCs w:val="24"/>
          <w:shd w:val="clear" w:color="auto" w:fill="FFFFFF"/>
        </w:rPr>
        <w:t xml:space="preserve"> </w:t>
      </w:r>
    </w:p>
    <w:p w:rsidR="001B5F12" w:rsidRPr="001B5F12" w:rsidRDefault="001B5F12" w:rsidP="001B5F12">
      <w:pPr>
        <w:ind w:firstLine="720"/>
        <w:rPr>
          <w:rFonts w:ascii="Times New Roman" w:hAnsi="Times New Roman" w:cs="Times New Roman"/>
          <w:color w:val="000000" w:themeColor="text1"/>
          <w:sz w:val="24"/>
          <w:szCs w:val="24"/>
          <w:u w:val="single"/>
        </w:rPr>
      </w:pPr>
    </w:p>
    <w:p w:rsidR="00A66741" w:rsidRPr="003E4628" w:rsidRDefault="00A66741" w:rsidP="00774467">
      <w:pPr>
        <w:pStyle w:val="Heading2"/>
        <w:spacing w:after="0"/>
        <w:rPr>
          <w:u w:val="single"/>
        </w:rPr>
      </w:pPr>
      <w:r w:rsidRPr="003807A7">
        <w:t>(</w:t>
      </w:r>
      <w:r w:rsidR="004B5D34">
        <w:rPr>
          <w:u w:val="single"/>
        </w:rPr>
        <w:t>7</w:t>
      </w:r>
      <w:r w:rsidR="003807A7">
        <w:t>[</w:t>
      </w:r>
      <w:r w:rsidR="003807A7" w:rsidRPr="003807A7">
        <w:rPr>
          <w:strike/>
        </w:rPr>
        <w:t>2</w:t>
      </w:r>
      <w:r w:rsidR="003807A7">
        <w:t>]</w:t>
      </w:r>
      <w:r w:rsidRPr="003807A7">
        <w:t>)</w:t>
      </w:r>
      <w:r w:rsidR="00367056" w:rsidRPr="003E4628">
        <w:tab/>
      </w:r>
      <w:r w:rsidRPr="003E4628">
        <w:t>CALIPER means:</w:t>
      </w:r>
      <w:r w:rsidR="00241271" w:rsidRPr="003E4628">
        <w:t xml:space="preserve"> </w:t>
      </w:r>
      <w:r w:rsidR="002D71BF" w:rsidRPr="003E4628">
        <w:t xml:space="preserve"> </w:t>
      </w:r>
    </w:p>
    <w:p w:rsidR="00774467" w:rsidRPr="003E4628" w:rsidRDefault="00487918"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487918" w:rsidRPr="003E4628" w:rsidRDefault="00774467"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487918" w:rsidRPr="003E4628">
        <w:rPr>
          <w:rFonts w:ascii="Times New Roman" w:hAnsi="Times New Roman" w:cs="Times New Roman"/>
          <w:sz w:val="24"/>
          <w:szCs w:val="24"/>
        </w:rPr>
        <w:tab/>
      </w:r>
      <w:r w:rsidR="00487918" w:rsidRPr="003807A7">
        <w:rPr>
          <w:rFonts w:ascii="Times New Roman" w:hAnsi="Times New Roman" w:cs="Times New Roman"/>
          <w:sz w:val="24"/>
          <w:szCs w:val="24"/>
        </w:rPr>
        <w:t>(A)</w:t>
      </w:r>
      <w:r w:rsidR="00487918" w:rsidRPr="003E4628">
        <w:rPr>
          <w:rFonts w:ascii="Times New Roman" w:hAnsi="Times New Roman" w:cs="Times New Roman"/>
          <w:sz w:val="24"/>
          <w:szCs w:val="24"/>
        </w:rPr>
        <w:tab/>
      </w:r>
      <w:proofErr w:type="gramStart"/>
      <w:r w:rsidR="00487918" w:rsidRPr="003E4628">
        <w:rPr>
          <w:rFonts w:ascii="Times New Roman" w:hAnsi="Times New Roman" w:cs="Times New Roman"/>
          <w:sz w:val="24"/>
          <w:szCs w:val="24"/>
          <w:u w:val="single"/>
        </w:rPr>
        <w:t>for</w:t>
      </w:r>
      <w:proofErr w:type="gramEnd"/>
      <w:r w:rsidR="00487918" w:rsidRPr="003E4628">
        <w:rPr>
          <w:rFonts w:ascii="Times New Roman" w:hAnsi="Times New Roman" w:cs="Times New Roman"/>
          <w:sz w:val="24"/>
          <w:szCs w:val="24"/>
          <w:u w:val="single"/>
        </w:rPr>
        <w:t xml:space="preserve"> field grown stock, the measurement of a tree taken six inches above ground level;</w:t>
      </w:r>
    </w:p>
    <w:p w:rsidR="00774467" w:rsidRPr="003E4628" w:rsidRDefault="00774467" w:rsidP="00774467">
      <w:pPr>
        <w:rPr>
          <w:rFonts w:ascii="Times New Roman" w:hAnsi="Times New Roman" w:cs="Times New Roman"/>
          <w:sz w:val="24"/>
          <w:szCs w:val="24"/>
        </w:rPr>
      </w:pPr>
    </w:p>
    <w:p w:rsidR="00487918" w:rsidRPr="003E4628" w:rsidRDefault="00487918"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for container grown stock, the measurement of a tree taken six inches</w:t>
      </w:r>
      <w:r w:rsidR="00401A61">
        <w:rPr>
          <w:rFonts w:ascii="Times New Roman" w:hAnsi="Times New Roman" w:cs="Times New Roman"/>
          <w:sz w:val="24"/>
          <w:szCs w:val="24"/>
          <w:u w:val="single"/>
        </w:rPr>
        <w:t xml:space="preserve"> above</w:t>
      </w:r>
      <w:r w:rsidRPr="003E4628">
        <w:rPr>
          <w:rFonts w:ascii="Times New Roman" w:hAnsi="Times New Roman" w:cs="Times New Roman"/>
          <w:sz w:val="24"/>
          <w:szCs w:val="24"/>
          <w:u w:val="single"/>
        </w:rPr>
        <w:t xml:space="preserve"> soil level; which should be at or near the top of the root flare, and six inches above the root flare for bare root plants, up to and including the four-inch caliper size </w:t>
      </w:r>
      <w:r w:rsidRPr="00443D44">
        <w:rPr>
          <w:rFonts w:ascii="Times New Roman" w:hAnsi="Times New Roman" w:cs="Times New Roman"/>
          <w:sz w:val="24"/>
          <w:szCs w:val="24"/>
          <w:u w:val="single"/>
        </w:rPr>
        <w:t xml:space="preserve">interval (i.e., from four inches up to, but not including, </w:t>
      </w:r>
      <w:r w:rsidR="00CF6962" w:rsidRPr="00443D44">
        <w:rPr>
          <w:rFonts w:ascii="Times New Roman" w:hAnsi="Times New Roman" w:cs="Times New Roman"/>
          <w:sz w:val="24"/>
          <w:szCs w:val="24"/>
          <w:u w:val="single"/>
        </w:rPr>
        <w:t>four and one-half</w:t>
      </w:r>
      <w:r w:rsidRPr="00443D44">
        <w:rPr>
          <w:rFonts w:ascii="Times New Roman" w:hAnsi="Times New Roman" w:cs="Times New Roman"/>
          <w:sz w:val="24"/>
          <w:szCs w:val="24"/>
          <w:u w:val="single"/>
        </w:rPr>
        <w:t xml:space="preserve"> inches);</w:t>
      </w:r>
      <w:r w:rsidRPr="003E4628">
        <w:rPr>
          <w:rFonts w:ascii="Times New Roman" w:hAnsi="Times New Roman" w:cs="Times New Roman"/>
          <w:sz w:val="24"/>
          <w:szCs w:val="24"/>
          <w:u w:val="single"/>
        </w:rPr>
        <w:t xml:space="preserve"> </w:t>
      </w:r>
    </w:p>
    <w:p w:rsidR="00774467" w:rsidRPr="003E4628" w:rsidRDefault="00774467" w:rsidP="00774467">
      <w:pPr>
        <w:rPr>
          <w:rFonts w:ascii="Times New Roman" w:hAnsi="Times New Roman" w:cs="Times New Roman"/>
          <w:sz w:val="24"/>
          <w:szCs w:val="24"/>
        </w:rPr>
      </w:pPr>
    </w:p>
    <w:p w:rsidR="00487918" w:rsidRPr="003E4628" w:rsidRDefault="00487918"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if the caliper measured at six inches is four and one-half inches or more, the caliper </w:t>
      </w:r>
      <w:r w:rsidR="00F20588" w:rsidRPr="003E4628">
        <w:rPr>
          <w:rFonts w:ascii="Times New Roman" w:hAnsi="Times New Roman" w:cs="Times New Roman"/>
          <w:sz w:val="24"/>
          <w:szCs w:val="24"/>
          <w:u w:val="single"/>
        </w:rPr>
        <w:t>must</w:t>
      </w:r>
      <w:r w:rsidRPr="003E4628">
        <w:rPr>
          <w:rFonts w:ascii="Times New Roman" w:hAnsi="Times New Roman" w:cs="Times New Roman"/>
          <w:sz w:val="24"/>
          <w:szCs w:val="24"/>
          <w:u w:val="single"/>
        </w:rPr>
        <w:t xml:space="preserve"> be measured at 12 inches above the ground level, soil line</w:t>
      </w:r>
      <w:r w:rsidR="00241271" w:rsidRPr="003E4628">
        <w:rPr>
          <w:rFonts w:ascii="Times New Roman" w:hAnsi="Times New Roman" w:cs="Times New Roman"/>
          <w:sz w:val="24"/>
          <w:szCs w:val="24"/>
          <w:u w:val="single"/>
        </w:rPr>
        <w:t>, or root flare, as appropriate; and</w:t>
      </w:r>
    </w:p>
    <w:p w:rsidR="00774467" w:rsidRPr="003E4628" w:rsidRDefault="00774467" w:rsidP="00774467">
      <w:pPr>
        <w:rPr>
          <w:rFonts w:ascii="Times New Roman" w:hAnsi="Times New Roman" w:cs="Times New Roman"/>
          <w:sz w:val="24"/>
          <w:szCs w:val="24"/>
        </w:rPr>
      </w:pPr>
    </w:p>
    <w:p w:rsidR="00241271" w:rsidRPr="003E4628" w:rsidRDefault="00241271" w:rsidP="00774467">
      <w:pPr>
        <w:rPr>
          <w:rFonts w:ascii="Times New Roman" w:hAnsi="Times New Roman" w:cs="Times New Roman"/>
          <w:strike/>
          <w:sz w:val="24"/>
          <w:szCs w:val="24"/>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for</w:t>
      </w:r>
      <w:proofErr w:type="gramEnd"/>
      <w:r w:rsidRPr="003E4628">
        <w:rPr>
          <w:rFonts w:ascii="Times New Roman" w:hAnsi="Times New Roman" w:cs="Times New Roman"/>
          <w:sz w:val="24"/>
          <w:szCs w:val="24"/>
          <w:u w:val="single"/>
        </w:rPr>
        <w:t xml:space="preserve"> trees with multiple stems, it is </w:t>
      </w:r>
      <w:r w:rsidR="00F20588" w:rsidRPr="003E4628">
        <w:rPr>
          <w:rFonts w:ascii="Times New Roman" w:hAnsi="Times New Roman" w:cs="Times New Roman"/>
          <w:sz w:val="24"/>
          <w:szCs w:val="24"/>
          <w:u w:val="single"/>
        </w:rPr>
        <w:t>one-half</w:t>
      </w:r>
      <w:r w:rsidRPr="003E4628">
        <w:rPr>
          <w:rFonts w:ascii="Times New Roman" w:hAnsi="Times New Roman" w:cs="Times New Roman"/>
          <w:sz w:val="24"/>
          <w:szCs w:val="24"/>
          <w:u w:val="single"/>
        </w:rPr>
        <w:t xml:space="preserve"> of the </w:t>
      </w:r>
      <w:r w:rsidR="00CF6962">
        <w:rPr>
          <w:rFonts w:ascii="Times New Roman" w:hAnsi="Times New Roman" w:cs="Times New Roman"/>
          <w:sz w:val="24"/>
          <w:szCs w:val="24"/>
          <w:u w:val="single"/>
        </w:rPr>
        <w:t xml:space="preserve">combined </w:t>
      </w:r>
      <w:r w:rsidRPr="003E4628">
        <w:rPr>
          <w:rFonts w:ascii="Times New Roman" w:hAnsi="Times New Roman" w:cs="Times New Roman"/>
          <w:sz w:val="24"/>
          <w:szCs w:val="24"/>
          <w:u w:val="single"/>
        </w:rPr>
        <w:t>caliper of the three largest trunks.</w:t>
      </w:r>
      <w:r w:rsidR="00774467" w:rsidRPr="003E4628">
        <w:rPr>
          <w:rFonts w:ascii="Times New Roman" w:hAnsi="Times New Roman" w:cs="Times New Roman"/>
          <w:sz w:val="24"/>
          <w:szCs w:val="24"/>
        </w:rPr>
        <w:t xml:space="preserve"> </w:t>
      </w:r>
      <w:r w:rsidR="00B92713" w:rsidRPr="003E4628">
        <w:rPr>
          <w:rFonts w:ascii="Times New Roman" w:hAnsi="Times New Roman" w:cs="Times New Roman"/>
          <w:sz w:val="24"/>
          <w:szCs w:val="24"/>
        </w:rPr>
        <w:t>[</w:t>
      </w:r>
      <w:proofErr w:type="gramStart"/>
      <w:r w:rsidR="00C90E71" w:rsidRPr="003E4628">
        <w:rPr>
          <w:rFonts w:ascii="Times New Roman" w:hAnsi="Times New Roman" w:cs="Times New Roman"/>
          <w:strike/>
          <w:sz w:val="24"/>
          <w:szCs w:val="24"/>
        </w:rPr>
        <w:t>for</w:t>
      </w:r>
      <w:proofErr w:type="gramEnd"/>
      <w:r w:rsidR="00C90E71" w:rsidRPr="003E4628">
        <w:rPr>
          <w:rFonts w:ascii="Times New Roman" w:hAnsi="Times New Roman" w:cs="Times New Roman"/>
          <w:strike/>
          <w:sz w:val="24"/>
          <w:szCs w:val="24"/>
        </w:rPr>
        <w:t xml:space="preserve"> a single-stem tree, the diameter of the trunk measured 12 inches above the ground for a tree having a diameter up to and including eight inches, and measured at four and one-half feet above the ground for a tree having a diameter of more than eight inches.</w:t>
      </w:r>
    </w:p>
    <w:p w:rsidR="00774467" w:rsidRPr="003E4628" w:rsidRDefault="00774467" w:rsidP="00774467">
      <w:pPr>
        <w:rPr>
          <w:rFonts w:ascii="Times New Roman" w:hAnsi="Times New Roman" w:cs="Times New Roman"/>
          <w:sz w:val="24"/>
          <w:szCs w:val="24"/>
        </w:rPr>
      </w:pPr>
    </w:p>
    <w:p w:rsidR="00A66741" w:rsidRPr="003E4628" w:rsidRDefault="00A66741" w:rsidP="00774467">
      <w:pPr>
        <w:pStyle w:val="Heading3"/>
        <w:spacing w:after="0"/>
      </w:pPr>
      <w:r w:rsidRPr="003E4628">
        <w:rPr>
          <w:strike/>
        </w:rPr>
        <w:t>(B)</w:t>
      </w:r>
      <w:r w:rsidR="00367056" w:rsidRPr="003E4628">
        <w:tab/>
      </w:r>
      <w:proofErr w:type="gramStart"/>
      <w:r w:rsidRPr="003E4628">
        <w:rPr>
          <w:strike/>
        </w:rPr>
        <w:t>for</w:t>
      </w:r>
      <w:proofErr w:type="gramEnd"/>
      <w:r w:rsidRPr="003E4628">
        <w:rPr>
          <w:strike/>
        </w:rPr>
        <w:t xml:space="preserve"> multi-stem trees, the diameter of the trunk measured at the narrowest point below branching when branching occurs higher than 12 inches above the ground. When branching occurs at or </w:t>
      </w:r>
      <w:proofErr w:type="gramStart"/>
      <w:r w:rsidRPr="003E4628">
        <w:rPr>
          <w:strike/>
        </w:rPr>
        <w:t>lower</w:t>
      </w:r>
      <w:proofErr w:type="gramEnd"/>
      <w:r w:rsidRPr="003E4628">
        <w:rPr>
          <w:strike/>
        </w:rPr>
        <w:t xml:space="preserve"> than 12 inches above the ground, caliper means the diameter of the largest stem plus the average diameter of the remaining stems, measured at </w:t>
      </w:r>
      <w:r w:rsidRPr="00C72859">
        <w:rPr>
          <w:strike/>
        </w:rPr>
        <w:t>four and one-half feet a</w:t>
      </w:r>
      <w:r w:rsidRPr="003E4628">
        <w:rPr>
          <w:strike/>
        </w:rPr>
        <w:t>bove the ground.</w:t>
      </w:r>
      <w:r w:rsidR="00B92713" w:rsidRPr="003E4628">
        <w:t>]</w:t>
      </w:r>
    </w:p>
    <w:p w:rsidR="00774467" w:rsidRPr="003E4628" w:rsidRDefault="00774467" w:rsidP="00774467">
      <w:pPr>
        <w:pStyle w:val="Heading2"/>
        <w:spacing w:after="0"/>
      </w:pPr>
    </w:p>
    <w:p w:rsidR="00CF334D" w:rsidRDefault="00A66741" w:rsidP="00CF334D">
      <w:pPr>
        <w:pStyle w:val="Heading2"/>
        <w:spacing w:after="0"/>
      </w:pPr>
      <w:r w:rsidRPr="003E4628">
        <w:t>(</w:t>
      </w:r>
      <w:r w:rsidR="004B5D34">
        <w:rPr>
          <w:u w:val="single"/>
        </w:rPr>
        <w:t>8</w:t>
      </w:r>
      <w:r w:rsidR="008C12B1" w:rsidRPr="003E4628">
        <w:t>[</w:t>
      </w:r>
      <w:r w:rsidR="008C12B1" w:rsidRPr="003E4628">
        <w:rPr>
          <w:strike/>
        </w:rPr>
        <w:t>3</w:t>
      </w:r>
      <w:r w:rsidR="008C12B1" w:rsidRPr="003E4628">
        <w:t>]</w:t>
      </w:r>
      <w:r w:rsidRPr="003E4628">
        <w:t>)</w:t>
      </w:r>
      <w:r w:rsidR="00367056" w:rsidRPr="003E4628">
        <w:tab/>
      </w:r>
      <w:r w:rsidRPr="003E4628">
        <w:t>CANOPY TREE means a species of tree that normally bears crown foliage no lower than six feet above ground level upon maturity.</w:t>
      </w:r>
    </w:p>
    <w:p w:rsidR="00CF334D" w:rsidRDefault="00CF334D" w:rsidP="00CF334D">
      <w:pPr>
        <w:pStyle w:val="Heading2"/>
        <w:spacing w:after="0"/>
      </w:pPr>
      <w:r>
        <w:t xml:space="preserve"> </w:t>
      </w:r>
    </w:p>
    <w:p w:rsidR="00613071" w:rsidRPr="005E4540" w:rsidRDefault="00613071" w:rsidP="00CF334D">
      <w:pPr>
        <w:rPr>
          <w:rFonts w:ascii="Times New Roman" w:hAnsi="Times New Roman" w:cs="Times New Roman"/>
          <w:sz w:val="24"/>
          <w:szCs w:val="24"/>
        </w:rPr>
      </w:pPr>
      <w:r w:rsidRPr="00613071">
        <w:rPr>
          <w:rFonts w:ascii="Times New Roman" w:hAnsi="Times New Roman" w:cs="Times New Roman"/>
          <w:sz w:val="24"/>
          <w:szCs w:val="24"/>
        </w:rPr>
        <w:tab/>
      </w:r>
      <w:r w:rsidRPr="00613071">
        <w:rPr>
          <w:rFonts w:ascii="Times New Roman" w:hAnsi="Times New Roman" w:cs="Times New Roman"/>
          <w:sz w:val="24"/>
          <w:szCs w:val="24"/>
        </w:rPr>
        <w:tab/>
      </w:r>
      <w:r w:rsidRPr="003807A7">
        <w:rPr>
          <w:rFonts w:ascii="Times New Roman" w:hAnsi="Times New Roman" w:cs="Times New Roman"/>
          <w:sz w:val="24"/>
          <w:szCs w:val="24"/>
          <w:u w:val="single"/>
        </w:rPr>
        <w:t>(</w:t>
      </w:r>
      <w:r w:rsidR="004B5D34">
        <w:rPr>
          <w:rFonts w:ascii="Times New Roman" w:hAnsi="Times New Roman" w:cs="Times New Roman"/>
          <w:sz w:val="24"/>
          <w:szCs w:val="24"/>
          <w:u w:val="single"/>
        </w:rPr>
        <w:t>9</w:t>
      </w:r>
      <w:r w:rsidRPr="003807A7">
        <w:rPr>
          <w:rFonts w:ascii="Times New Roman" w:hAnsi="Times New Roman" w:cs="Times New Roman"/>
          <w:sz w:val="24"/>
          <w:szCs w:val="24"/>
          <w:u w:val="single"/>
        </w:rPr>
        <w:t>)</w:t>
      </w:r>
      <w:r w:rsidRPr="00613071">
        <w:rPr>
          <w:rFonts w:ascii="Times New Roman" w:hAnsi="Times New Roman" w:cs="Times New Roman"/>
          <w:sz w:val="24"/>
          <w:szCs w:val="24"/>
        </w:rPr>
        <w:tab/>
      </w:r>
      <w:r w:rsidRPr="00613071">
        <w:rPr>
          <w:rFonts w:ascii="Times New Roman" w:hAnsi="Times New Roman" w:cs="Times New Roman"/>
          <w:sz w:val="24"/>
          <w:szCs w:val="24"/>
          <w:u w:val="single"/>
        </w:rPr>
        <w:t xml:space="preserve">CLASS 1 TREE means </w:t>
      </w:r>
      <w:r>
        <w:rPr>
          <w:rFonts w:ascii="Times New Roman" w:hAnsi="Times New Roman" w:cs="Times New Roman"/>
          <w:sz w:val="24"/>
          <w:szCs w:val="24"/>
          <w:u w:val="single"/>
        </w:rPr>
        <w:t>a tree</w:t>
      </w:r>
      <w:r w:rsidRPr="0061307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located </w:t>
      </w:r>
      <w:r w:rsidRPr="00613071">
        <w:rPr>
          <w:rFonts w:ascii="Times New Roman" w:hAnsi="Times New Roman" w:cs="Times New Roman"/>
          <w:sz w:val="24"/>
          <w:szCs w:val="24"/>
          <w:u w:val="single"/>
        </w:rPr>
        <w:t xml:space="preserve">in </w:t>
      </w:r>
      <w:r>
        <w:rPr>
          <w:rFonts w:ascii="Times New Roman" w:hAnsi="Times New Roman" w:cs="Times New Roman"/>
          <w:sz w:val="24"/>
          <w:szCs w:val="24"/>
          <w:u w:val="single"/>
        </w:rPr>
        <w:t xml:space="preserve">a </w:t>
      </w:r>
      <w:r w:rsidR="00C62DE2">
        <w:rPr>
          <w:rFonts w:ascii="Times New Roman" w:hAnsi="Times New Roman" w:cs="Times New Roman"/>
          <w:sz w:val="24"/>
          <w:szCs w:val="24"/>
          <w:u w:val="single"/>
        </w:rPr>
        <w:t>primary natural area or geologically similar area measured to fifty feet above the escarpment zone</w:t>
      </w:r>
      <w:r w:rsidR="00C62DE2" w:rsidRPr="00C62DE2">
        <w:rPr>
          <w:rFonts w:ascii="Times New Roman" w:hAnsi="Times New Roman" w:cs="Times New Roman"/>
          <w:sz w:val="24"/>
          <w:szCs w:val="24"/>
          <w:u w:val="single"/>
        </w:rPr>
        <w:t>.</w:t>
      </w:r>
    </w:p>
    <w:p w:rsidR="004B5D34" w:rsidRDefault="004B5D34" w:rsidP="005E4540">
      <w:pPr>
        <w:pStyle w:val="Heading2"/>
        <w:spacing w:after="0"/>
        <w:rPr>
          <w:u w:val="single"/>
        </w:rPr>
      </w:pPr>
    </w:p>
    <w:p w:rsidR="00613071" w:rsidRPr="005E4540" w:rsidRDefault="00613071" w:rsidP="005E4540">
      <w:pPr>
        <w:pStyle w:val="Heading2"/>
        <w:spacing w:after="0"/>
      </w:pPr>
      <w:r w:rsidRPr="003807A7">
        <w:rPr>
          <w:u w:val="single"/>
        </w:rPr>
        <w:t>(</w:t>
      </w:r>
      <w:r w:rsidR="004B5D34">
        <w:rPr>
          <w:u w:val="single"/>
        </w:rPr>
        <w:t>10</w:t>
      </w:r>
      <w:r w:rsidRPr="003807A7">
        <w:rPr>
          <w:u w:val="single"/>
        </w:rPr>
        <w:t>)</w:t>
      </w:r>
      <w:r w:rsidRPr="005E4540">
        <w:tab/>
      </w:r>
      <w:r w:rsidRPr="005E4540">
        <w:rPr>
          <w:u w:val="single"/>
        </w:rPr>
        <w:t>CLASS 2 TREE means a tree</w:t>
      </w:r>
      <w:r w:rsidR="005E4540" w:rsidRPr="005E4540">
        <w:rPr>
          <w:u w:val="single"/>
        </w:rPr>
        <w:t xml:space="preserve"> that is not</w:t>
      </w:r>
      <w:r w:rsidRPr="005E4540">
        <w:rPr>
          <w:u w:val="single"/>
        </w:rPr>
        <w:t xml:space="preserve"> otherwise classified.</w:t>
      </w:r>
    </w:p>
    <w:p w:rsidR="00613071" w:rsidRPr="005E4540" w:rsidRDefault="00613071" w:rsidP="005E4540">
      <w:pPr>
        <w:rPr>
          <w:rFonts w:ascii="Times New Roman" w:hAnsi="Times New Roman" w:cs="Times New Roman"/>
          <w:sz w:val="24"/>
          <w:szCs w:val="24"/>
        </w:rPr>
      </w:pPr>
      <w:r w:rsidRPr="005E4540">
        <w:rPr>
          <w:rFonts w:ascii="Times New Roman" w:hAnsi="Times New Roman" w:cs="Times New Roman"/>
          <w:sz w:val="24"/>
          <w:szCs w:val="24"/>
        </w:rPr>
        <w:tab/>
      </w:r>
      <w:r w:rsidRPr="005E4540">
        <w:rPr>
          <w:rFonts w:ascii="Times New Roman" w:hAnsi="Times New Roman" w:cs="Times New Roman"/>
          <w:sz w:val="24"/>
          <w:szCs w:val="24"/>
        </w:rPr>
        <w:tab/>
      </w:r>
    </w:p>
    <w:p w:rsidR="00DB0819" w:rsidRPr="005E4540" w:rsidRDefault="00DB0819" w:rsidP="00DB0819">
      <w:pPr>
        <w:tabs>
          <w:tab w:val="left" w:pos="1440"/>
          <w:tab w:val="left" w:pos="2160"/>
          <w:tab w:val="left" w:pos="2880"/>
          <w:tab w:val="left" w:pos="3600"/>
        </w:tabs>
        <w:rPr>
          <w:rFonts w:ascii="Times New Roman" w:hAnsi="Times New Roman" w:cs="Times New Roman"/>
          <w:sz w:val="24"/>
          <w:szCs w:val="24"/>
        </w:rPr>
      </w:pPr>
      <w:r w:rsidRPr="005E4540">
        <w:rPr>
          <w:rFonts w:ascii="Times New Roman" w:hAnsi="Times New Roman" w:cs="Times New Roman"/>
          <w:sz w:val="24"/>
          <w:szCs w:val="24"/>
        </w:rPr>
        <w:tab/>
      </w:r>
      <w:r w:rsidRPr="003807A7">
        <w:rPr>
          <w:rFonts w:ascii="Times New Roman" w:hAnsi="Times New Roman" w:cs="Times New Roman"/>
          <w:sz w:val="24"/>
          <w:szCs w:val="24"/>
          <w:u w:val="single"/>
        </w:rPr>
        <w:t>(1</w:t>
      </w:r>
      <w:r>
        <w:rPr>
          <w:rFonts w:ascii="Times New Roman" w:hAnsi="Times New Roman" w:cs="Times New Roman"/>
          <w:sz w:val="24"/>
          <w:szCs w:val="24"/>
          <w:u w:val="single"/>
        </w:rPr>
        <w:t>1</w:t>
      </w:r>
      <w:r w:rsidRPr="003807A7">
        <w:rPr>
          <w:rFonts w:ascii="Times New Roman" w:hAnsi="Times New Roman" w:cs="Times New Roman"/>
          <w:sz w:val="24"/>
          <w:szCs w:val="24"/>
          <w:u w:val="single"/>
        </w:rPr>
        <w:t>)</w:t>
      </w:r>
      <w:r w:rsidRPr="005E4540">
        <w:rPr>
          <w:rFonts w:ascii="Times New Roman" w:hAnsi="Times New Roman" w:cs="Times New Roman"/>
          <w:sz w:val="24"/>
          <w:szCs w:val="24"/>
        </w:rPr>
        <w:tab/>
      </w:r>
      <w:r w:rsidRPr="005E4540">
        <w:rPr>
          <w:rFonts w:ascii="Times New Roman" w:hAnsi="Times New Roman" w:cs="Times New Roman"/>
          <w:sz w:val="24"/>
          <w:szCs w:val="24"/>
          <w:u w:val="single"/>
        </w:rPr>
        <w:t>CLASS 3 TREE means Arizona ash,</w:t>
      </w:r>
      <w:r>
        <w:rPr>
          <w:rFonts w:ascii="Times New Roman" w:hAnsi="Times New Roman" w:cs="Times New Roman"/>
          <w:sz w:val="24"/>
          <w:szCs w:val="24"/>
          <w:u w:val="single"/>
        </w:rPr>
        <w:t xml:space="preserve"> black willow, cottonwood, hackberry</w:t>
      </w:r>
      <w:r w:rsidRPr="005E4540">
        <w:rPr>
          <w:rFonts w:ascii="Times New Roman" w:hAnsi="Times New Roman" w:cs="Times New Roman"/>
          <w:sz w:val="24"/>
          <w:szCs w:val="24"/>
          <w:u w:val="single"/>
        </w:rPr>
        <w:t>,</w:t>
      </w:r>
      <w:r>
        <w:rPr>
          <w:rFonts w:ascii="Times New Roman" w:hAnsi="Times New Roman" w:cs="Times New Roman"/>
          <w:sz w:val="24"/>
          <w:szCs w:val="24"/>
          <w:u w:val="single"/>
        </w:rPr>
        <w:t xml:space="preserve"> </w:t>
      </w:r>
      <w:proofErr w:type="spellStart"/>
      <w:r w:rsidRPr="005E4540">
        <w:rPr>
          <w:rFonts w:ascii="Times New Roman" w:hAnsi="Times New Roman" w:cs="Times New Roman"/>
          <w:sz w:val="24"/>
          <w:szCs w:val="24"/>
          <w:u w:val="single"/>
        </w:rPr>
        <w:t>honeylocust</w:t>
      </w:r>
      <w:proofErr w:type="spellEnd"/>
      <w:r w:rsidRPr="005E4540">
        <w:rPr>
          <w:rFonts w:ascii="Times New Roman" w:hAnsi="Times New Roman" w:cs="Times New Roman"/>
          <w:sz w:val="24"/>
          <w:szCs w:val="24"/>
          <w:u w:val="single"/>
        </w:rPr>
        <w:t>,</w:t>
      </w:r>
      <w:r>
        <w:rPr>
          <w:rFonts w:ascii="Times New Roman" w:hAnsi="Times New Roman" w:cs="Times New Roman"/>
          <w:sz w:val="24"/>
          <w:szCs w:val="24"/>
          <w:u w:val="single"/>
        </w:rPr>
        <w:t xml:space="preserve"> m</w:t>
      </w:r>
      <w:r w:rsidRPr="005E4540">
        <w:rPr>
          <w:rFonts w:ascii="Times New Roman" w:hAnsi="Times New Roman" w:cs="Times New Roman"/>
          <w:sz w:val="24"/>
          <w:szCs w:val="24"/>
          <w:u w:val="single"/>
        </w:rPr>
        <w:t>esquite</w:t>
      </w:r>
      <w:r>
        <w:rPr>
          <w:rFonts w:ascii="Times New Roman" w:hAnsi="Times New Roman" w:cs="Times New Roman"/>
          <w:sz w:val="24"/>
          <w:szCs w:val="24"/>
          <w:u w:val="single"/>
        </w:rPr>
        <w:t xml:space="preserve">, </w:t>
      </w:r>
      <w:r w:rsidRPr="005E4540">
        <w:rPr>
          <w:rFonts w:ascii="Times New Roman" w:hAnsi="Times New Roman" w:cs="Times New Roman"/>
          <w:sz w:val="24"/>
          <w:szCs w:val="24"/>
          <w:u w:val="single"/>
        </w:rPr>
        <w:t>mimosa,</w:t>
      </w:r>
      <w:r>
        <w:rPr>
          <w:rFonts w:ascii="Times New Roman" w:hAnsi="Times New Roman" w:cs="Times New Roman"/>
          <w:sz w:val="24"/>
          <w:szCs w:val="24"/>
          <w:u w:val="single"/>
        </w:rPr>
        <w:t xml:space="preserve"> </w:t>
      </w:r>
      <w:r w:rsidRPr="005E4540">
        <w:rPr>
          <w:rFonts w:ascii="Times New Roman" w:hAnsi="Times New Roman" w:cs="Times New Roman"/>
          <w:sz w:val="24"/>
          <w:szCs w:val="24"/>
          <w:u w:val="single"/>
        </w:rPr>
        <w:t>mulberry, ornamentals</w:t>
      </w:r>
      <w:r>
        <w:rPr>
          <w:rFonts w:ascii="Times New Roman" w:hAnsi="Times New Roman" w:cs="Times New Roman"/>
          <w:sz w:val="24"/>
          <w:szCs w:val="24"/>
          <w:u w:val="single"/>
        </w:rPr>
        <w:t>,</w:t>
      </w:r>
      <w:r w:rsidRPr="00F530F8">
        <w:rPr>
          <w:rFonts w:ascii="Times New Roman" w:hAnsi="Times New Roman" w:cs="Times New Roman"/>
          <w:i/>
          <w:sz w:val="24"/>
          <w:szCs w:val="24"/>
          <w:u w:val="single"/>
        </w:rPr>
        <w:t xml:space="preserve"> </w:t>
      </w:r>
      <w:proofErr w:type="spellStart"/>
      <w:r w:rsidRPr="00F530F8">
        <w:rPr>
          <w:rFonts w:ascii="Times New Roman" w:hAnsi="Times New Roman" w:cs="Times New Roman"/>
          <w:i/>
          <w:sz w:val="24"/>
          <w:szCs w:val="24"/>
          <w:u w:val="single"/>
        </w:rPr>
        <w:t>pinus</w:t>
      </w:r>
      <w:proofErr w:type="spellEnd"/>
      <w:r w:rsidRPr="005E4540">
        <w:rPr>
          <w:rFonts w:ascii="Times New Roman" w:hAnsi="Times New Roman" w:cs="Times New Roman"/>
          <w:sz w:val="24"/>
          <w:szCs w:val="24"/>
          <w:u w:val="single"/>
        </w:rPr>
        <w:t xml:space="preserve"> </w:t>
      </w:r>
      <w:r w:rsidRPr="00443D44">
        <w:rPr>
          <w:rFonts w:ascii="Times New Roman" w:hAnsi="Times New Roman" w:cs="Times New Roman"/>
          <w:i/>
          <w:sz w:val="24"/>
          <w:szCs w:val="24"/>
          <w:u w:val="single"/>
        </w:rPr>
        <w:t>spp</w:t>
      </w:r>
      <w:r w:rsidRPr="005E4540">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5E4540">
        <w:rPr>
          <w:rFonts w:ascii="Times New Roman" w:hAnsi="Times New Roman" w:cs="Times New Roman"/>
          <w:sz w:val="24"/>
          <w:szCs w:val="24"/>
          <w:u w:val="single"/>
        </w:rPr>
        <w:t>Siberian</w:t>
      </w:r>
      <w:r>
        <w:rPr>
          <w:rFonts w:ascii="Times New Roman" w:hAnsi="Times New Roman" w:cs="Times New Roman"/>
          <w:sz w:val="24"/>
          <w:szCs w:val="24"/>
          <w:u w:val="single"/>
        </w:rPr>
        <w:t xml:space="preserve"> elm, </w:t>
      </w:r>
      <w:r w:rsidRPr="005E4540">
        <w:rPr>
          <w:rFonts w:ascii="Times New Roman" w:hAnsi="Times New Roman" w:cs="Times New Roman"/>
          <w:sz w:val="24"/>
          <w:szCs w:val="24"/>
          <w:u w:val="single"/>
        </w:rPr>
        <w:t xml:space="preserve">silver maple, sugarberry, </w:t>
      </w:r>
      <w:r>
        <w:rPr>
          <w:rFonts w:ascii="Times New Roman" w:hAnsi="Times New Roman" w:cs="Times New Roman"/>
          <w:sz w:val="24"/>
          <w:szCs w:val="24"/>
          <w:u w:val="single"/>
        </w:rPr>
        <w:t>or a small tree.</w:t>
      </w:r>
    </w:p>
    <w:p w:rsidR="004B5D34" w:rsidRDefault="004B5D34" w:rsidP="00774467">
      <w:pPr>
        <w:pStyle w:val="Heading2"/>
        <w:spacing w:after="0"/>
      </w:pPr>
    </w:p>
    <w:p w:rsidR="00A66741" w:rsidRPr="003E4628" w:rsidRDefault="00A66741" w:rsidP="00774467">
      <w:pPr>
        <w:pStyle w:val="Heading2"/>
        <w:spacing w:after="0"/>
      </w:pPr>
      <w:r w:rsidRPr="003E4628">
        <w:t>(</w:t>
      </w:r>
      <w:r w:rsidR="003807A7">
        <w:rPr>
          <w:u w:val="single"/>
        </w:rPr>
        <w:t>1</w:t>
      </w:r>
      <w:r w:rsidR="004B5D34">
        <w:rPr>
          <w:u w:val="single"/>
        </w:rPr>
        <w:t>2</w:t>
      </w:r>
      <w:r w:rsidR="008C12B1" w:rsidRPr="003E4628">
        <w:t>[</w:t>
      </w:r>
      <w:r w:rsidR="008C12B1" w:rsidRPr="003E4628">
        <w:rPr>
          <w:strike/>
        </w:rPr>
        <w:t>4</w:t>
      </w:r>
      <w:r w:rsidR="008C12B1" w:rsidRPr="003E4628">
        <w:t>]</w:t>
      </w:r>
      <w:r w:rsidRPr="003E4628">
        <w:t>)</w:t>
      </w:r>
      <w:r w:rsidR="00367056" w:rsidRPr="003E4628">
        <w:tab/>
      </w:r>
      <w:r w:rsidRPr="003E4628">
        <w:t>CLEARING means any activity that removes or seriously injures one or more trees or the vegetative ground cover of one or more trees, such as root mat removal or topsoil removal.</w:t>
      </w:r>
    </w:p>
    <w:p w:rsidR="00774467" w:rsidRPr="003E4628" w:rsidRDefault="00774467" w:rsidP="00774467">
      <w:pPr>
        <w:ind w:firstLine="1440"/>
        <w:rPr>
          <w:rFonts w:ascii="Times New Roman" w:hAnsi="Times New Roman" w:cs="Times New Roman"/>
          <w:color w:val="00B050"/>
          <w:sz w:val="24"/>
          <w:szCs w:val="24"/>
          <w:u w:val="single"/>
        </w:rPr>
      </w:pPr>
    </w:p>
    <w:p w:rsidR="0033187A" w:rsidRPr="00A01483" w:rsidRDefault="0033187A" w:rsidP="00774467">
      <w:pPr>
        <w:ind w:firstLine="1440"/>
        <w:rPr>
          <w:rFonts w:ascii="Times New Roman" w:hAnsi="Times New Roman" w:cs="Times New Roman"/>
          <w:sz w:val="24"/>
          <w:szCs w:val="24"/>
        </w:rPr>
      </w:pPr>
      <w:r w:rsidRPr="00A01483">
        <w:rPr>
          <w:rFonts w:ascii="Times New Roman" w:hAnsi="Times New Roman" w:cs="Times New Roman"/>
          <w:sz w:val="24"/>
          <w:szCs w:val="24"/>
          <w:u w:val="single"/>
        </w:rPr>
        <w:t>(</w:t>
      </w:r>
      <w:r w:rsidR="003807A7">
        <w:rPr>
          <w:rFonts w:ascii="Times New Roman" w:hAnsi="Times New Roman" w:cs="Times New Roman"/>
          <w:sz w:val="24"/>
          <w:szCs w:val="24"/>
          <w:u w:val="single"/>
        </w:rPr>
        <w:t>1</w:t>
      </w:r>
      <w:r w:rsidR="004B5D34">
        <w:rPr>
          <w:rFonts w:ascii="Times New Roman" w:hAnsi="Times New Roman" w:cs="Times New Roman"/>
          <w:sz w:val="24"/>
          <w:szCs w:val="24"/>
          <w:u w:val="single"/>
        </w:rPr>
        <w:t>3</w:t>
      </w:r>
      <w:r w:rsidRPr="00A01483">
        <w:rPr>
          <w:rFonts w:ascii="Times New Roman" w:hAnsi="Times New Roman" w:cs="Times New Roman"/>
          <w:sz w:val="24"/>
          <w:szCs w:val="24"/>
          <w:u w:val="single"/>
        </w:rPr>
        <w:t>)</w:t>
      </w:r>
      <w:r w:rsidRPr="00A01483">
        <w:rPr>
          <w:rFonts w:ascii="Times New Roman" w:hAnsi="Times New Roman" w:cs="Times New Roman"/>
          <w:sz w:val="24"/>
          <w:szCs w:val="24"/>
        </w:rPr>
        <w:tab/>
      </w:r>
      <w:r w:rsidRPr="00A01483">
        <w:rPr>
          <w:rFonts w:ascii="Times New Roman" w:hAnsi="Times New Roman" w:cs="Times New Roman"/>
          <w:sz w:val="24"/>
          <w:szCs w:val="24"/>
          <w:u w:val="single"/>
        </w:rPr>
        <w:t xml:space="preserve">COVERED SOIL AREA means an area of soil that is under </w:t>
      </w:r>
      <w:proofErr w:type="spellStart"/>
      <w:r w:rsidR="00F33874" w:rsidRPr="00A01483">
        <w:rPr>
          <w:rFonts w:ascii="Times New Roman" w:hAnsi="Times New Roman" w:cs="Times New Roman"/>
          <w:sz w:val="24"/>
          <w:szCs w:val="24"/>
          <w:u w:val="single"/>
        </w:rPr>
        <w:t>nonpermeable</w:t>
      </w:r>
      <w:proofErr w:type="spellEnd"/>
      <w:r w:rsidR="00F33874" w:rsidRPr="00A01483">
        <w:rPr>
          <w:rFonts w:ascii="Times New Roman" w:hAnsi="Times New Roman" w:cs="Times New Roman"/>
          <w:sz w:val="24"/>
          <w:szCs w:val="24"/>
          <w:u w:val="single"/>
        </w:rPr>
        <w:t xml:space="preserve"> </w:t>
      </w:r>
      <w:r w:rsidRPr="00A01483">
        <w:rPr>
          <w:rFonts w:ascii="Times New Roman" w:hAnsi="Times New Roman" w:cs="Times New Roman"/>
          <w:sz w:val="24"/>
          <w:szCs w:val="24"/>
          <w:u w:val="single"/>
        </w:rPr>
        <w:t xml:space="preserve">pavement and </w:t>
      </w:r>
      <w:r w:rsidR="00A01483">
        <w:rPr>
          <w:rFonts w:ascii="Times New Roman" w:hAnsi="Times New Roman" w:cs="Times New Roman"/>
          <w:sz w:val="24"/>
          <w:szCs w:val="24"/>
          <w:u w:val="single"/>
        </w:rPr>
        <w:t xml:space="preserve">is </w:t>
      </w:r>
      <w:r w:rsidRPr="00A01483">
        <w:rPr>
          <w:rFonts w:ascii="Times New Roman" w:hAnsi="Times New Roman" w:cs="Times New Roman"/>
          <w:sz w:val="24"/>
          <w:szCs w:val="24"/>
          <w:u w:val="single"/>
        </w:rPr>
        <w:t>designed to accommodate tree root growth.</w:t>
      </w:r>
    </w:p>
    <w:p w:rsidR="00774467" w:rsidRPr="003E4628" w:rsidRDefault="00774467" w:rsidP="00774467">
      <w:pPr>
        <w:pStyle w:val="Heading2"/>
        <w:spacing w:after="0"/>
      </w:pPr>
    </w:p>
    <w:p w:rsidR="00A66741" w:rsidRPr="003E4628" w:rsidRDefault="002B4FFB" w:rsidP="00774467">
      <w:pPr>
        <w:pStyle w:val="Heading2"/>
        <w:spacing w:after="0"/>
      </w:pPr>
      <w:r w:rsidRPr="003E4628">
        <w:t>(</w:t>
      </w:r>
      <w:r w:rsidR="00C90E71" w:rsidRPr="003E4628">
        <w:rPr>
          <w:u w:val="single"/>
        </w:rPr>
        <w:t>1</w:t>
      </w:r>
      <w:r w:rsidR="004B5D34">
        <w:rPr>
          <w:u w:val="single"/>
        </w:rPr>
        <w:t>4</w:t>
      </w:r>
      <w:r w:rsidR="008C12B1" w:rsidRPr="003E4628">
        <w:t>[</w:t>
      </w:r>
      <w:r w:rsidR="008C12B1" w:rsidRPr="003E4628">
        <w:rPr>
          <w:strike/>
        </w:rPr>
        <w:t>5</w:t>
      </w:r>
      <w:r w:rsidR="008C12B1" w:rsidRPr="003E4628">
        <w:t>]</w:t>
      </w:r>
      <w:r w:rsidRPr="003E4628">
        <w:t>)</w:t>
      </w:r>
      <w:r w:rsidRPr="003E4628">
        <w:tab/>
      </w:r>
      <w:r w:rsidR="00A66741" w:rsidRPr="003E4628">
        <w:t xml:space="preserve">CRITICAL ROOT ZONE means the circular area of ground surrounding a tree extending a distance of one foot per </w:t>
      </w:r>
      <w:r w:rsidR="008524DA" w:rsidRPr="003E4628">
        <w:rPr>
          <w:u w:val="single"/>
        </w:rPr>
        <w:t>diam</w:t>
      </w:r>
      <w:r w:rsidR="002D71BF" w:rsidRPr="003E4628">
        <w:rPr>
          <w:u w:val="single"/>
        </w:rPr>
        <w:t>eter</w:t>
      </w:r>
      <w:r w:rsidR="002D71BF" w:rsidRPr="003E4628">
        <w:t xml:space="preserve"> [</w:t>
      </w:r>
      <w:r w:rsidR="00A66741" w:rsidRPr="003E4628">
        <w:rPr>
          <w:strike/>
        </w:rPr>
        <w:t>caliper</w:t>
      </w:r>
      <w:r w:rsidR="002D71BF" w:rsidRPr="003E4628">
        <w:t>]</w:t>
      </w:r>
      <w:r w:rsidR="00A66741" w:rsidRPr="003E4628">
        <w:t xml:space="preserve"> inch of the tree, measured from the tree trunk or stem.</w:t>
      </w:r>
    </w:p>
    <w:p w:rsidR="00774467" w:rsidRPr="003E4628" w:rsidRDefault="00774467" w:rsidP="00774467">
      <w:pPr>
        <w:ind w:firstLine="1440"/>
        <w:rPr>
          <w:rFonts w:ascii="Times New Roman" w:hAnsi="Times New Roman" w:cs="Times New Roman"/>
          <w:sz w:val="24"/>
          <w:szCs w:val="24"/>
          <w:u w:val="single"/>
        </w:rPr>
      </w:pPr>
    </w:p>
    <w:p w:rsidR="002D71BF" w:rsidRPr="003E4628" w:rsidRDefault="002D71BF" w:rsidP="00774467">
      <w:pPr>
        <w:ind w:firstLine="1440"/>
        <w:rPr>
          <w:rFonts w:ascii="Times New Roman" w:hAnsi="Times New Roman" w:cs="Times New Roman"/>
          <w:sz w:val="24"/>
          <w:szCs w:val="24"/>
          <w:u w:val="single"/>
        </w:rPr>
      </w:pPr>
      <w:r w:rsidRPr="003E4628">
        <w:rPr>
          <w:rFonts w:ascii="Times New Roman" w:hAnsi="Times New Roman" w:cs="Times New Roman"/>
          <w:sz w:val="24"/>
          <w:szCs w:val="24"/>
          <w:u w:val="single"/>
        </w:rPr>
        <w:t>(</w:t>
      </w:r>
      <w:r w:rsidR="003807A7">
        <w:rPr>
          <w:rFonts w:ascii="Times New Roman" w:hAnsi="Times New Roman" w:cs="Times New Roman"/>
          <w:sz w:val="24"/>
          <w:szCs w:val="24"/>
          <w:u w:val="single"/>
        </w:rPr>
        <w:t>1</w:t>
      </w:r>
      <w:r w:rsidR="004B5D34">
        <w:rPr>
          <w:rFonts w:ascii="Times New Roman" w:hAnsi="Times New Roman" w:cs="Times New Roman"/>
          <w:sz w:val="24"/>
          <w:szCs w:val="24"/>
          <w:u w:val="single"/>
        </w:rPr>
        <w:t>5</w:t>
      </w:r>
      <w:r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Pr="003E4628">
        <w:rPr>
          <w:rFonts w:ascii="Times New Roman" w:hAnsi="Times New Roman" w:cs="Times New Roman"/>
          <w:sz w:val="24"/>
          <w:szCs w:val="24"/>
          <w:u w:val="single"/>
        </w:rPr>
        <w:t>DEVELOPMENT IMPACT AREA means the area of land or vegetation alteration within a property including, but not limited to, clearing, grading, excavating, filling, and any construction</w:t>
      </w:r>
      <w:r w:rsidR="0029578C">
        <w:rPr>
          <w:rFonts w:ascii="Times New Roman" w:hAnsi="Times New Roman" w:cs="Times New Roman"/>
          <w:sz w:val="24"/>
          <w:szCs w:val="24"/>
          <w:u w:val="single"/>
        </w:rPr>
        <w:t xml:space="preserve"> site operations</w:t>
      </w:r>
      <w:r w:rsidRPr="003E4628">
        <w:rPr>
          <w:rFonts w:ascii="Times New Roman" w:hAnsi="Times New Roman" w:cs="Times New Roman"/>
          <w:sz w:val="24"/>
          <w:szCs w:val="24"/>
          <w:u w:val="single"/>
        </w:rPr>
        <w:t>, paving, or any other installation.</w:t>
      </w:r>
    </w:p>
    <w:p w:rsidR="00774467" w:rsidRPr="003E4628" w:rsidRDefault="00774467" w:rsidP="00774467">
      <w:pPr>
        <w:ind w:firstLine="1440"/>
        <w:rPr>
          <w:rFonts w:ascii="Times New Roman" w:hAnsi="Times New Roman" w:cs="Times New Roman"/>
          <w:sz w:val="24"/>
          <w:szCs w:val="24"/>
          <w:u w:val="single"/>
        </w:rPr>
      </w:pPr>
    </w:p>
    <w:p w:rsidR="00241271" w:rsidRPr="000F0B09" w:rsidRDefault="00241271" w:rsidP="00774467">
      <w:pPr>
        <w:ind w:firstLine="1440"/>
        <w:rPr>
          <w:rFonts w:ascii="Times New Roman" w:hAnsi="Times New Roman" w:cs="Times New Roman"/>
          <w:sz w:val="24"/>
          <w:szCs w:val="24"/>
          <w:u w:val="single"/>
        </w:rPr>
      </w:pPr>
      <w:r w:rsidRPr="000F0B09">
        <w:rPr>
          <w:rFonts w:ascii="Times New Roman" w:hAnsi="Times New Roman" w:cs="Times New Roman"/>
          <w:sz w:val="24"/>
          <w:szCs w:val="24"/>
          <w:u w:val="single"/>
        </w:rPr>
        <w:t>(</w:t>
      </w:r>
      <w:r w:rsidR="003807A7">
        <w:rPr>
          <w:rFonts w:ascii="Times New Roman" w:hAnsi="Times New Roman" w:cs="Times New Roman"/>
          <w:sz w:val="24"/>
          <w:szCs w:val="24"/>
          <w:u w:val="single"/>
        </w:rPr>
        <w:t>1</w:t>
      </w:r>
      <w:r w:rsidR="004B5D34">
        <w:rPr>
          <w:rFonts w:ascii="Times New Roman" w:hAnsi="Times New Roman" w:cs="Times New Roman"/>
          <w:sz w:val="24"/>
          <w:szCs w:val="24"/>
          <w:u w:val="single"/>
        </w:rPr>
        <w:t>6</w:t>
      </w:r>
      <w:r w:rsidRPr="000F0B09">
        <w:rPr>
          <w:rFonts w:ascii="Times New Roman" w:hAnsi="Times New Roman" w:cs="Times New Roman"/>
          <w:sz w:val="24"/>
          <w:szCs w:val="24"/>
          <w:u w:val="single"/>
        </w:rPr>
        <w:t>)</w:t>
      </w:r>
      <w:r w:rsidRPr="000F0B09">
        <w:rPr>
          <w:rFonts w:ascii="Times New Roman" w:hAnsi="Times New Roman" w:cs="Times New Roman"/>
          <w:sz w:val="24"/>
          <w:szCs w:val="24"/>
        </w:rPr>
        <w:tab/>
      </w:r>
      <w:r w:rsidR="00204CCF" w:rsidRPr="000F0B09">
        <w:rPr>
          <w:rFonts w:ascii="Times New Roman" w:hAnsi="Times New Roman" w:cs="Times New Roman"/>
          <w:sz w:val="24"/>
          <w:szCs w:val="24"/>
          <w:u w:val="single"/>
        </w:rPr>
        <w:t>DIAMETER means:</w:t>
      </w:r>
    </w:p>
    <w:p w:rsidR="00774467" w:rsidRPr="000F0B09" w:rsidRDefault="00774467" w:rsidP="00774467">
      <w:pPr>
        <w:ind w:firstLine="1440"/>
        <w:rPr>
          <w:rFonts w:ascii="Times New Roman" w:hAnsi="Times New Roman" w:cs="Times New Roman"/>
          <w:sz w:val="24"/>
          <w:szCs w:val="24"/>
        </w:rPr>
      </w:pPr>
    </w:p>
    <w:p w:rsidR="00204CCF" w:rsidRPr="000F0B09" w:rsidRDefault="00204CCF" w:rsidP="00774467">
      <w:pPr>
        <w:ind w:firstLine="1440"/>
        <w:rPr>
          <w:rFonts w:ascii="Times New Roman" w:hAnsi="Times New Roman" w:cs="Times New Roman"/>
          <w:sz w:val="24"/>
          <w:szCs w:val="24"/>
          <w:u w:val="single"/>
        </w:rPr>
      </w:pPr>
      <w:r w:rsidRPr="000F0B09">
        <w:rPr>
          <w:rFonts w:ascii="Times New Roman" w:hAnsi="Times New Roman" w:cs="Times New Roman"/>
          <w:sz w:val="24"/>
          <w:szCs w:val="24"/>
        </w:rPr>
        <w:tab/>
      </w:r>
      <w:r w:rsidRPr="000F0B09">
        <w:rPr>
          <w:rFonts w:ascii="Times New Roman" w:hAnsi="Times New Roman" w:cs="Times New Roman"/>
          <w:sz w:val="24"/>
          <w:szCs w:val="24"/>
          <w:u w:val="single"/>
        </w:rPr>
        <w:t>(A)</w:t>
      </w:r>
      <w:r w:rsidRPr="000F0B09">
        <w:rPr>
          <w:rFonts w:ascii="Times New Roman" w:hAnsi="Times New Roman" w:cs="Times New Roman"/>
          <w:sz w:val="24"/>
          <w:szCs w:val="24"/>
        </w:rPr>
        <w:tab/>
      </w:r>
      <w:r w:rsidRPr="000F0B09">
        <w:rPr>
          <w:rFonts w:ascii="Times New Roman" w:hAnsi="Times New Roman" w:cs="Times New Roman"/>
          <w:sz w:val="24"/>
          <w:szCs w:val="24"/>
          <w:u w:val="single"/>
        </w:rPr>
        <w:t xml:space="preserve">the measure of a tree trunk measured at a height of </w:t>
      </w:r>
      <w:r w:rsidR="000F0B09" w:rsidRPr="000F0B09">
        <w:rPr>
          <w:rFonts w:ascii="Times New Roman" w:hAnsi="Times New Roman" w:cs="Times New Roman"/>
          <w:sz w:val="24"/>
          <w:szCs w:val="24"/>
          <w:u w:val="single"/>
        </w:rPr>
        <w:t>four and one-half</w:t>
      </w:r>
      <w:r w:rsidRPr="000F0B09">
        <w:rPr>
          <w:rFonts w:ascii="Times New Roman" w:hAnsi="Times New Roman" w:cs="Times New Roman"/>
          <w:sz w:val="24"/>
          <w:szCs w:val="24"/>
          <w:u w:val="single"/>
        </w:rPr>
        <w:t xml:space="preserve"> feet above the ground </w:t>
      </w:r>
      <w:r w:rsidR="000F0B09" w:rsidRPr="000F0B09">
        <w:rPr>
          <w:rFonts w:ascii="Times New Roman" w:hAnsi="Times New Roman" w:cs="Times New Roman"/>
          <w:sz w:val="24"/>
          <w:szCs w:val="24"/>
          <w:u w:val="single"/>
        </w:rPr>
        <w:t>(</w:t>
      </w:r>
      <w:r w:rsidRPr="000F0B09">
        <w:rPr>
          <w:rFonts w:ascii="Times New Roman" w:hAnsi="Times New Roman" w:cs="Times New Roman"/>
          <w:sz w:val="24"/>
          <w:szCs w:val="24"/>
          <w:u w:val="single"/>
        </w:rPr>
        <w:t xml:space="preserve">diameter at breast height </w:t>
      </w:r>
      <w:r w:rsidR="000F0B09" w:rsidRPr="000F0B09">
        <w:rPr>
          <w:rFonts w:ascii="Times New Roman" w:hAnsi="Times New Roman" w:cs="Times New Roman"/>
          <w:sz w:val="24"/>
          <w:szCs w:val="24"/>
          <w:u w:val="single"/>
        </w:rPr>
        <w:t>[“</w:t>
      </w:r>
      <w:r w:rsidRPr="000F0B09">
        <w:rPr>
          <w:rFonts w:ascii="Times New Roman" w:hAnsi="Times New Roman" w:cs="Times New Roman"/>
          <w:sz w:val="24"/>
          <w:szCs w:val="24"/>
          <w:u w:val="single"/>
        </w:rPr>
        <w:t>DBH</w:t>
      </w:r>
      <w:r w:rsidR="000F0B09" w:rsidRPr="000F0B09">
        <w:rPr>
          <w:rFonts w:ascii="Times New Roman" w:hAnsi="Times New Roman" w:cs="Times New Roman"/>
          <w:sz w:val="24"/>
          <w:szCs w:val="24"/>
          <w:u w:val="single"/>
        </w:rPr>
        <w:t>”])</w:t>
      </w:r>
      <w:r w:rsidRPr="000F0B09">
        <w:rPr>
          <w:rFonts w:ascii="Times New Roman" w:hAnsi="Times New Roman" w:cs="Times New Roman"/>
          <w:sz w:val="24"/>
          <w:szCs w:val="24"/>
          <w:u w:val="single"/>
        </w:rPr>
        <w:t xml:space="preserve">, measured at the uphill side of the tree or as recommended in the Landscape and Tree Manual for special situations for tree fork, lean, or on slopes; </w:t>
      </w:r>
    </w:p>
    <w:p w:rsidR="00774467" w:rsidRPr="000F0B09" w:rsidRDefault="00774467" w:rsidP="00774467">
      <w:pPr>
        <w:ind w:firstLine="1440"/>
        <w:rPr>
          <w:rFonts w:ascii="Times New Roman" w:hAnsi="Times New Roman" w:cs="Times New Roman"/>
          <w:sz w:val="24"/>
          <w:szCs w:val="24"/>
        </w:rPr>
      </w:pPr>
    </w:p>
    <w:p w:rsidR="00204CCF" w:rsidRPr="000F0B09" w:rsidRDefault="00204CCF" w:rsidP="00774467">
      <w:pPr>
        <w:ind w:firstLine="1440"/>
        <w:rPr>
          <w:rFonts w:ascii="Times New Roman" w:hAnsi="Times New Roman" w:cs="Times New Roman"/>
          <w:sz w:val="24"/>
          <w:szCs w:val="24"/>
          <w:u w:val="single"/>
        </w:rPr>
      </w:pPr>
      <w:r w:rsidRPr="000F0B09">
        <w:rPr>
          <w:rFonts w:ascii="Times New Roman" w:hAnsi="Times New Roman" w:cs="Times New Roman"/>
          <w:sz w:val="24"/>
          <w:szCs w:val="24"/>
        </w:rPr>
        <w:lastRenderedPageBreak/>
        <w:tab/>
      </w:r>
      <w:r w:rsidRPr="000F0B09">
        <w:rPr>
          <w:rFonts w:ascii="Times New Roman" w:hAnsi="Times New Roman" w:cs="Times New Roman"/>
          <w:sz w:val="24"/>
          <w:szCs w:val="24"/>
          <w:u w:val="single"/>
        </w:rPr>
        <w:t>(B)</w:t>
      </w:r>
      <w:r w:rsidRPr="000F0B09">
        <w:rPr>
          <w:rFonts w:ascii="Times New Roman" w:hAnsi="Times New Roman" w:cs="Times New Roman"/>
          <w:sz w:val="24"/>
          <w:szCs w:val="24"/>
        </w:rPr>
        <w:tab/>
      </w:r>
      <w:r w:rsidRPr="000F0B09">
        <w:rPr>
          <w:rFonts w:ascii="Times New Roman" w:hAnsi="Times New Roman" w:cs="Times New Roman"/>
          <w:sz w:val="24"/>
          <w:szCs w:val="24"/>
          <w:u w:val="single"/>
        </w:rPr>
        <w:t>for trees with multiple stems, the diameter of the trunk measured at the narrowest point below branching when branching occurs below DBH, or near DBH;</w:t>
      </w:r>
      <w:r w:rsidR="00773921" w:rsidRPr="000F0B09">
        <w:rPr>
          <w:rFonts w:ascii="Times New Roman" w:hAnsi="Times New Roman" w:cs="Times New Roman"/>
          <w:sz w:val="24"/>
          <w:szCs w:val="24"/>
          <w:u w:val="single"/>
        </w:rPr>
        <w:t xml:space="preserve"> </w:t>
      </w:r>
      <w:r w:rsidR="003E7ADB" w:rsidRPr="000F0B09">
        <w:rPr>
          <w:rFonts w:ascii="Times New Roman" w:hAnsi="Times New Roman" w:cs="Times New Roman"/>
          <w:sz w:val="24"/>
          <w:szCs w:val="24"/>
          <w:u w:val="single"/>
        </w:rPr>
        <w:t>and</w:t>
      </w:r>
    </w:p>
    <w:p w:rsidR="00774467" w:rsidRPr="000F0B09" w:rsidRDefault="00774467" w:rsidP="00774467">
      <w:pPr>
        <w:ind w:firstLine="1440"/>
        <w:rPr>
          <w:rFonts w:ascii="Times New Roman" w:hAnsi="Times New Roman" w:cs="Times New Roman"/>
          <w:sz w:val="24"/>
          <w:szCs w:val="24"/>
        </w:rPr>
      </w:pPr>
    </w:p>
    <w:p w:rsidR="00204CCF" w:rsidRPr="000F0B09" w:rsidRDefault="00204CCF" w:rsidP="00774467">
      <w:pPr>
        <w:ind w:firstLine="1440"/>
        <w:rPr>
          <w:rFonts w:ascii="Times New Roman" w:hAnsi="Times New Roman" w:cs="Times New Roman"/>
          <w:sz w:val="24"/>
          <w:szCs w:val="24"/>
          <w:u w:val="single"/>
        </w:rPr>
      </w:pPr>
      <w:r w:rsidRPr="000F0B09">
        <w:rPr>
          <w:rFonts w:ascii="Times New Roman" w:hAnsi="Times New Roman" w:cs="Times New Roman"/>
          <w:sz w:val="24"/>
          <w:szCs w:val="24"/>
        </w:rPr>
        <w:tab/>
      </w:r>
      <w:r w:rsidRPr="000F0B09">
        <w:rPr>
          <w:rFonts w:ascii="Times New Roman" w:hAnsi="Times New Roman" w:cs="Times New Roman"/>
          <w:sz w:val="24"/>
          <w:szCs w:val="24"/>
          <w:u w:val="single"/>
        </w:rPr>
        <w:t>(C)</w:t>
      </w:r>
      <w:r w:rsidRPr="000F0B09">
        <w:rPr>
          <w:rFonts w:ascii="Times New Roman" w:hAnsi="Times New Roman" w:cs="Times New Roman"/>
          <w:sz w:val="24"/>
          <w:szCs w:val="24"/>
        </w:rPr>
        <w:tab/>
      </w:r>
      <w:proofErr w:type="gramStart"/>
      <w:r w:rsidRPr="000F0B09">
        <w:rPr>
          <w:rFonts w:ascii="Times New Roman" w:hAnsi="Times New Roman" w:cs="Times New Roman"/>
          <w:sz w:val="24"/>
          <w:szCs w:val="24"/>
          <w:u w:val="single"/>
        </w:rPr>
        <w:t>when</w:t>
      </w:r>
      <w:proofErr w:type="gramEnd"/>
      <w:r w:rsidRPr="000F0B09">
        <w:rPr>
          <w:rFonts w:ascii="Times New Roman" w:hAnsi="Times New Roman" w:cs="Times New Roman"/>
          <w:sz w:val="24"/>
          <w:szCs w:val="24"/>
          <w:u w:val="single"/>
        </w:rPr>
        <w:t xml:space="preserve"> branching occurs at or lower than 12 inches above the ground, diameter means the diameter of the largest stem plus the average diameter of the remaining stems, measured at DBH.</w:t>
      </w:r>
    </w:p>
    <w:p w:rsidR="00920C3F" w:rsidRPr="003E4628" w:rsidRDefault="00920C3F" w:rsidP="00774467">
      <w:pPr>
        <w:ind w:firstLine="1440"/>
        <w:rPr>
          <w:rFonts w:ascii="Times New Roman" w:hAnsi="Times New Roman" w:cs="Times New Roman"/>
          <w:sz w:val="24"/>
          <w:szCs w:val="24"/>
          <w:u w:val="single"/>
        </w:rPr>
      </w:pPr>
    </w:p>
    <w:p w:rsidR="00920C3F" w:rsidRPr="003E4628" w:rsidRDefault="00920C3F" w:rsidP="00774467">
      <w:pPr>
        <w:ind w:firstLine="1440"/>
        <w:rPr>
          <w:rFonts w:ascii="Times New Roman" w:hAnsi="Times New Roman" w:cs="Times New Roman"/>
          <w:sz w:val="24"/>
          <w:szCs w:val="24"/>
        </w:rPr>
      </w:pPr>
      <w:r w:rsidRPr="003807A7">
        <w:rPr>
          <w:rFonts w:ascii="Times New Roman" w:hAnsi="Times New Roman" w:cs="Times New Roman"/>
          <w:sz w:val="24"/>
          <w:szCs w:val="24"/>
          <w:u w:val="single"/>
        </w:rPr>
        <w:t>(</w:t>
      </w:r>
      <w:r w:rsidR="003807A7" w:rsidRPr="003807A7">
        <w:rPr>
          <w:rFonts w:ascii="Times New Roman" w:hAnsi="Times New Roman" w:cs="Times New Roman"/>
          <w:sz w:val="24"/>
          <w:szCs w:val="24"/>
          <w:u w:val="single"/>
        </w:rPr>
        <w:t>1</w:t>
      </w:r>
      <w:r w:rsidR="004B5D34">
        <w:rPr>
          <w:rFonts w:ascii="Times New Roman" w:hAnsi="Times New Roman" w:cs="Times New Roman"/>
          <w:sz w:val="24"/>
          <w:szCs w:val="24"/>
          <w:u w:val="single"/>
        </w:rPr>
        <w:t>7</w:t>
      </w:r>
      <w:r w:rsidRPr="003807A7">
        <w:rPr>
          <w:rFonts w:ascii="Times New Roman" w:hAnsi="Times New Roman" w:cs="Times New Roman"/>
          <w:sz w:val="24"/>
          <w:szCs w:val="24"/>
          <w:u w:val="single"/>
        </w:rPr>
        <w:t>)</w:t>
      </w:r>
      <w:r w:rsidRPr="003E4628">
        <w:rPr>
          <w:rFonts w:ascii="Times New Roman" w:hAnsi="Times New Roman" w:cs="Times New Roman"/>
          <w:sz w:val="24"/>
          <w:szCs w:val="24"/>
        </w:rPr>
        <w:tab/>
      </w:r>
      <w:r w:rsidRPr="005C6CBF">
        <w:rPr>
          <w:rFonts w:ascii="Times New Roman" w:hAnsi="Times New Roman" w:cs="Times New Roman"/>
          <w:sz w:val="24"/>
          <w:szCs w:val="24"/>
          <w:u w:val="single"/>
        </w:rPr>
        <w:t xml:space="preserve">DRIP LINE means a vertical line that runs from the outermost </w:t>
      </w:r>
      <w:r w:rsidR="005C6CBF">
        <w:rPr>
          <w:rFonts w:ascii="Times New Roman" w:hAnsi="Times New Roman" w:cs="Times New Roman"/>
          <w:sz w:val="24"/>
          <w:szCs w:val="24"/>
          <w:u w:val="single"/>
        </w:rPr>
        <w:t xml:space="preserve">point </w:t>
      </w:r>
      <w:r w:rsidRPr="005C6CBF">
        <w:rPr>
          <w:rFonts w:ascii="Times New Roman" w:hAnsi="Times New Roman" w:cs="Times New Roman"/>
          <w:sz w:val="24"/>
          <w:szCs w:val="24"/>
          <w:u w:val="single"/>
        </w:rPr>
        <w:t>of the crown of a tree to the ground.</w:t>
      </w:r>
    </w:p>
    <w:p w:rsidR="00774467" w:rsidRPr="003E4628" w:rsidRDefault="00774467" w:rsidP="00774467">
      <w:pPr>
        <w:pStyle w:val="Heading2"/>
        <w:spacing w:after="0"/>
      </w:pPr>
    </w:p>
    <w:p w:rsidR="00A66741" w:rsidRPr="003E4628" w:rsidRDefault="002B4FFB" w:rsidP="00774467">
      <w:pPr>
        <w:pStyle w:val="Heading2"/>
        <w:spacing w:after="0"/>
      </w:pPr>
      <w:r w:rsidRPr="003E4628">
        <w:t>(</w:t>
      </w:r>
      <w:r w:rsidR="00241271" w:rsidRPr="003E4628">
        <w:rPr>
          <w:u w:val="single"/>
        </w:rPr>
        <w:t>1</w:t>
      </w:r>
      <w:r w:rsidR="004B5D34">
        <w:rPr>
          <w:u w:val="single"/>
        </w:rPr>
        <w:t>8</w:t>
      </w:r>
      <w:r w:rsidR="008C12B1" w:rsidRPr="003E4628">
        <w:t>[</w:t>
      </w:r>
      <w:r w:rsidR="008C12B1" w:rsidRPr="003E4628">
        <w:rPr>
          <w:strike/>
        </w:rPr>
        <w:t>6</w:t>
      </w:r>
      <w:r w:rsidR="008C12B1" w:rsidRPr="003E4628">
        <w:t>]</w:t>
      </w:r>
      <w:r w:rsidRPr="003E4628">
        <w:t>)</w:t>
      </w:r>
      <w:r w:rsidRPr="003E4628">
        <w:tab/>
      </w:r>
      <w:r w:rsidR="00A66741" w:rsidRPr="003E4628">
        <w:t xml:space="preserve">ENHANCED PAVEMENT means any permeable or </w:t>
      </w:r>
      <w:proofErr w:type="spellStart"/>
      <w:r w:rsidR="00A66741" w:rsidRPr="003E4628">
        <w:t>nonpermeable</w:t>
      </w:r>
      <w:proofErr w:type="spellEnd"/>
      <w:r w:rsidR="00A66741" w:rsidRPr="003E4628">
        <w:t xml:space="preserve"> decorative pavement material</w:t>
      </w:r>
      <w:r w:rsidR="00C65DB0" w:rsidRPr="003E4628">
        <w:rPr>
          <w:color w:val="00B050"/>
        </w:rPr>
        <w:t xml:space="preserve"> </w:t>
      </w:r>
      <w:r w:rsidR="00A66741" w:rsidRPr="003E4628">
        <w:t>intended for pedestrian or vehicular use</w:t>
      </w:r>
      <w:r w:rsidR="00401A61">
        <w:t xml:space="preserve"> </w:t>
      </w:r>
      <w:r w:rsidR="00401A61">
        <w:rPr>
          <w:u w:val="single"/>
        </w:rPr>
        <w:t>approved by the director</w:t>
      </w:r>
      <w:r w:rsidR="00A66741" w:rsidRPr="003E4628">
        <w:t>.  Examples of enhanced pavement include</w:t>
      </w:r>
      <w:r w:rsidR="00C65DB0" w:rsidRPr="003E4628">
        <w:rPr>
          <w:u w:val="single"/>
        </w:rPr>
        <w:t>, but are not limited to,</w:t>
      </w:r>
      <w:r w:rsidR="00A66741" w:rsidRPr="003E4628">
        <w:t xml:space="preserve"> brick or stone pavers, grass paver, exposed aggregate concrete, and stamped and stained concrete.</w:t>
      </w:r>
    </w:p>
    <w:p w:rsidR="00774467" w:rsidRPr="003E4628" w:rsidRDefault="00774467" w:rsidP="00774467">
      <w:pPr>
        <w:pStyle w:val="Heading2"/>
        <w:spacing w:after="0"/>
      </w:pPr>
    </w:p>
    <w:p w:rsidR="00A66741" w:rsidRPr="003E4628" w:rsidRDefault="00A66741" w:rsidP="00774467">
      <w:pPr>
        <w:pStyle w:val="Heading2"/>
        <w:spacing w:after="0"/>
      </w:pPr>
      <w:r w:rsidRPr="003E4628">
        <w:t>(</w:t>
      </w:r>
      <w:r w:rsidR="008524DA" w:rsidRPr="003E4628">
        <w:rPr>
          <w:u w:val="single"/>
        </w:rPr>
        <w:t>1</w:t>
      </w:r>
      <w:r w:rsidR="004B5D34">
        <w:rPr>
          <w:u w:val="single"/>
        </w:rPr>
        <w:t>9</w:t>
      </w:r>
      <w:r w:rsidR="008C12B1" w:rsidRPr="003E4628">
        <w:t>[</w:t>
      </w:r>
      <w:r w:rsidR="008C12B1" w:rsidRPr="003E4628">
        <w:rPr>
          <w:strike/>
        </w:rPr>
        <w:t>7</w:t>
      </w:r>
      <w:r w:rsidR="008C12B1" w:rsidRPr="003E4628">
        <w:t>]</w:t>
      </w:r>
      <w:r w:rsidRPr="003E4628">
        <w:t>)</w:t>
      </w:r>
      <w:r w:rsidR="00367056" w:rsidRPr="003E4628">
        <w:tab/>
      </w:r>
      <w:r w:rsidRPr="003E4628">
        <w:t>EVERGREEN TREE OR SHRUB means a tree or shrub of a species that normally retains its leaves throughout the year.</w:t>
      </w:r>
    </w:p>
    <w:p w:rsidR="00774467" w:rsidRDefault="00774467" w:rsidP="00774467">
      <w:pPr>
        <w:pStyle w:val="Heading2"/>
        <w:spacing w:after="0"/>
      </w:pPr>
    </w:p>
    <w:p w:rsidR="00682FD0" w:rsidRDefault="00682FD0" w:rsidP="00682FD0">
      <w:r w:rsidRPr="00682FD0">
        <w:rPr>
          <w:rFonts w:ascii="Times New Roman" w:hAnsi="Times New Roman" w:cs="Times New Roman"/>
          <w:sz w:val="24"/>
          <w:szCs w:val="24"/>
        </w:rPr>
        <w:tab/>
      </w:r>
      <w:r w:rsidRPr="00682FD0">
        <w:rPr>
          <w:rFonts w:ascii="Times New Roman" w:hAnsi="Times New Roman" w:cs="Times New Roman"/>
          <w:sz w:val="24"/>
          <w:szCs w:val="24"/>
        </w:rPr>
        <w:tab/>
      </w:r>
      <w:r>
        <w:rPr>
          <w:rFonts w:ascii="Times New Roman" w:hAnsi="Times New Roman" w:cs="Times New Roman"/>
          <w:sz w:val="24"/>
          <w:szCs w:val="24"/>
          <w:u w:val="single"/>
        </w:rPr>
        <w:t>(</w:t>
      </w:r>
      <w:r w:rsidR="004B5D34">
        <w:rPr>
          <w:rFonts w:ascii="Times New Roman" w:hAnsi="Times New Roman" w:cs="Times New Roman"/>
          <w:sz w:val="24"/>
          <w:szCs w:val="24"/>
          <w:u w:val="single"/>
        </w:rPr>
        <w:t>20</w:t>
      </w:r>
      <w:r>
        <w:rPr>
          <w:rFonts w:ascii="Times New Roman" w:hAnsi="Times New Roman" w:cs="Times New Roman"/>
          <w:sz w:val="24"/>
          <w:szCs w:val="24"/>
          <w:u w:val="single"/>
        </w:rPr>
        <w:t>)</w:t>
      </w:r>
      <w:r w:rsidRPr="00682FD0">
        <w:rPr>
          <w:rFonts w:ascii="Times New Roman" w:hAnsi="Times New Roman" w:cs="Times New Roman"/>
          <w:sz w:val="24"/>
          <w:szCs w:val="24"/>
        </w:rPr>
        <w:t xml:space="preserve"> </w:t>
      </w:r>
      <w:r w:rsidRPr="00682FD0">
        <w:rPr>
          <w:rFonts w:ascii="Times New Roman" w:hAnsi="Times New Roman" w:cs="Times New Roman"/>
          <w:sz w:val="24"/>
          <w:szCs w:val="24"/>
        </w:rPr>
        <w:tab/>
      </w:r>
      <w:r>
        <w:rPr>
          <w:rFonts w:ascii="Times New Roman" w:hAnsi="Times New Roman" w:cs="Times New Roman"/>
          <w:sz w:val="24"/>
          <w:szCs w:val="24"/>
          <w:u w:val="single"/>
        </w:rPr>
        <w:t xml:space="preserve">FACADE </w:t>
      </w:r>
      <w:r w:rsidR="0035643C">
        <w:rPr>
          <w:rFonts w:ascii="Times New Roman" w:hAnsi="Times New Roman" w:cs="Times New Roman"/>
          <w:sz w:val="24"/>
          <w:szCs w:val="24"/>
          <w:u w:val="single"/>
        </w:rPr>
        <w:t xml:space="preserve">PLANTING </w:t>
      </w:r>
      <w:r>
        <w:rPr>
          <w:rFonts w:ascii="Times New Roman" w:hAnsi="Times New Roman" w:cs="Times New Roman"/>
          <w:sz w:val="24"/>
          <w:szCs w:val="24"/>
          <w:u w:val="single"/>
        </w:rPr>
        <w:t xml:space="preserve">AREA means the portion </w:t>
      </w:r>
      <w:r w:rsidRPr="003E4628">
        <w:rPr>
          <w:rFonts w:ascii="Times New Roman" w:hAnsi="Times New Roman" w:cs="Times New Roman"/>
          <w:sz w:val="24"/>
          <w:szCs w:val="24"/>
          <w:u w:val="single"/>
        </w:rPr>
        <w:t>of a lot abutting an active storefront or an office</w:t>
      </w:r>
      <w:r>
        <w:rPr>
          <w:rFonts w:ascii="Times New Roman" w:hAnsi="Times New Roman" w:cs="Times New Roman"/>
          <w:sz w:val="24"/>
          <w:szCs w:val="24"/>
          <w:u w:val="single"/>
        </w:rPr>
        <w:t xml:space="preserve"> or mixed use building front.  </w:t>
      </w:r>
    </w:p>
    <w:p w:rsidR="004B5D34" w:rsidRDefault="004B5D34" w:rsidP="00774467">
      <w:pPr>
        <w:pStyle w:val="Heading2"/>
        <w:spacing w:after="0"/>
      </w:pPr>
    </w:p>
    <w:p w:rsidR="00A66741" w:rsidRPr="003E4628" w:rsidRDefault="00A66741" w:rsidP="00774467">
      <w:pPr>
        <w:pStyle w:val="Heading2"/>
        <w:spacing w:after="0"/>
      </w:pPr>
      <w:r w:rsidRPr="003E4628">
        <w:t>(</w:t>
      </w:r>
      <w:r w:rsidR="004B5D34">
        <w:rPr>
          <w:u w:val="single"/>
        </w:rPr>
        <w:t>21</w:t>
      </w:r>
      <w:r w:rsidR="008C12B1" w:rsidRPr="003E4628">
        <w:t>[</w:t>
      </w:r>
      <w:r w:rsidR="008C12B1" w:rsidRPr="003E4628">
        <w:rPr>
          <w:strike/>
        </w:rPr>
        <w:t>8</w:t>
      </w:r>
      <w:r w:rsidR="008C12B1" w:rsidRPr="003E4628">
        <w:t>]</w:t>
      </w:r>
      <w:r w:rsidRPr="003E4628">
        <w:t>)</w:t>
      </w:r>
      <w:r w:rsidR="00367056" w:rsidRPr="003E4628">
        <w:tab/>
      </w:r>
      <w:r w:rsidRPr="003E4628">
        <w:t>FLOOD PLAIN means any land area susceptible to inundation by the hundred-year frequency flood.</w:t>
      </w:r>
    </w:p>
    <w:p w:rsidR="00774467" w:rsidRPr="003E4628" w:rsidRDefault="008524DA"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8524DA" w:rsidRPr="003E4628" w:rsidRDefault="00774467"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8524DA" w:rsidRPr="003E4628">
        <w:rPr>
          <w:rFonts w:ascii="Times New Roman" w:hAnsi="Times New Roman" w:cs="Times New Roman"/>
          <w:sz w:val="24"/>
          <w:szCs w:val="24"/>
          <w:u w:val="single"/>
        </w:rPr>
        <w:t>(</w:t>
      </w:r>
      <w:r w:rsidR="003807A7">
        <w:rPr>
          <w:rFonts w:ascii="Times New Roman" w:hAnsi="Times New Roman" w:cs="Times New Roman"/>
          <w:sz w:val="24"/>
          <w:szCs w:val="24"/>
          <w:u w:val="single"/>
        </w:rPr>
        <w:t>2</w:t>
      </w:r>
      <w:r w:rsidR="004B5D34">
        <w:rPr>
          <w:rFonts w:ascii="Times New Roman" w:hAnsi="Times New Roman" w:cs="Times New Roman"/>
          <w:sz w:val="24"/>
          <w:szCs w:val="24"/>
          <w:u w:val="single"/>
        </w:rPr>
        <w:t>2</w:t>
      </w:r>
      <w:r w:rsidR="008524DA"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008524DA" w:rsidRPr="003E4628">
        <w:rPr>
          <w:rFonts w:ascii="Times New Roman" w:hAnsi="Times New Roman" w:cs="Times New Roman"/>
          <w:sz w:val="24"/>
          <w:szCs w:val="24"/>
          <w:u w:val="single"/>
        </w:rPr>
        <w:t xml:space="preserve">FOREST STAND DELINEATION </w:t>
      </w:r>
      <w:r w:rsidR="002A2852" w:rsidRPr="003E4628">
        <w:rPr>
          <w:rFonts w:ascii="Times New Roman" w:hAnsi="Times New Roman" w:cs="Times New Roman"/>
          <w:sz w:val="24"/>
          <w:szCs w:val="24"/>
          <w:u w:val="single"/>
        </w:rPr>
        <w:t xml:space="preserve">(“FSD”) </w:t>
      </w:r>
      <w:r w:rsidR="008524DA" w:rsidRPr="003E4628">
        <w:rPr>
          <w:rFonts w:ascii="Times New Roman" w:hAnsi="Times New Roman" w:cs="Times New Roman"/>
          <w:sz w:val="24"/>
          <w:szCs w:val="24"/>
          <w:u w:val="single"/>
        </w:rPr>
        <w:t>means a comprehensive assessment of the conditions of a property using multiple types of information, including, but not limited to, a tree survey, aerial imagery collected from private or public sources, natural resources assessments, topographic maps, management plans, a map of conservation areas, land use maps, etc., to provide the required data to determine tree replacement requirements and forest conservation objectives.</w:t>
      </w:r>
      <w:r w:rsidR="008524DA" w:rsidRPr="003E4628">
        <w:rPr>
          <w:rFonts w:ascii="Times New Roman" w:hAnsi="Times New Roman" w:cs="Times New Roman"/>
          <w:sz w:val="24"/>
          <w:szCs w:val="24"/>
        </w:rPr>
        <w:t xml:space="preserve">  </w:t>
      </w:r>
    </w:p>
    <w:p w:rsidR="00774467" w:rsidRPr="003E4628" w:rsidRDefault="00774467" w:rsidP="00774467">
      <w:pPr>
        <w:pStyle w:val="Heading2"/>
        <w:spacing w:after="0"/>
      </w:pPr>
    </w:p>
    <w:p w:rsidR="00A66741" w:rsidRPr="003E4628" w:rsidRDefault="00A66741" w:rsidP="00774467">
      <w:pPr>
        <w:pStyle w:val="Heading2"/>
        <w:spacing w:after="0"/>
      </w:pPr>
      <w:r w:rsidRPr="003E4628">
        <w:t>(</w:t>
      </w:r>
      <w:r w:rsidR="003807A7">
        <w:rPr>
          <w:u w:val="single"/>
        </w:rPr>
        <w:t>2</w:t>
      </w:r>
      <w:r w:rsidR="004B5D34">
        <w:rPr>
          <w:u w:val="single"/>
        </w:rPr>
        <w:t>3</w:t>
      </w:r>
      <w:r w:rsidR="008C12B1" w:rsidRPr="003E4628">
        <w:t>[</w:t>
      </w:r>
      <w:r w:rsidR="008C12B1" w:rsidRPr="003E4628">
        <w:rPr>
          <w:strike/>
        </w:rPr>
        <w:t>9</w:t>
      </w:r>
      <w:r w:rsidR="008C12B1" w:rsidRPr="003E4628">
        <w:t>]</w:t>
      </w:r>
      <w:r w:rsidRPr="003E4628">
        <w:t>)</w:t>
      </w:r>
      <w:r w:rsidR="00367056" w:rsidRPr="003E4628">
        <w:tab/>
      </w:r>
      <w:r w:rsidRPr="003E4628">
        <w:t>GRADING means any digging, scooping, removing, depositing or stockpiling, of earth materials.</w:t>
      </w:r>
    </w:p>
    <w:p w:rsidR="00774467" w:rsidRPr="003E4628" w:rsidRDefault="00774467" w:rsidP="00774467">
      <w:pPr>
        <w:pStyle w:val="Heading2"/>
        <w:spacing w:after="0"/>
      </w:pPr>
    </w:p>
    <w:p w:rsidR="008524DA" w:rsidRPr="003E4628" w:rsidRDefault="00A66741" w:rsidP="00774467">
      <w:pPr>
        <w:pStyle w:val="Heading2"/>
        <w:spacing w:after="0"/>
      </w:pPr>
      <w:r w:rsidRPr="003E4628">
        <w:t>(</w:t>
      </w:r>
      <w:r w:rsidR="003807A7">
        <w:rPr>
          <w:u w:val="single"/>
        </w:rPr>
        <w:t>2</w:t>
      </w:r>
      <w:r w:rsidR="004B5D34">
        <w:rPr>
          <w:u w:val="single"/>
        </w:rPr>
        <w:t>4</w:t>
      </w:r>
      <w:r w:rsidR="008C12B1" w:rsidRPr="003E4628">
        <w:t>[</w:t>
      </w:r>
      <w:r w:rsidR="008C12B1" w:rsidRPr="003E4628">
        <w:rPr>
          <w:strike/>
        </w:rPr>
        <w:t>10</w:t>
      </w:r>
      <w:r w:rsidR="008C12B1" w:rsidRPr="003E4628">
        <w:t>]</w:t>
      </w:r>
      <w:r w:rsidRPr="003E4628">
        <w:t>)GROUND COVER means natural mulch, or plants of species that normally reach a height of less than three feet upon maturity, installed in such a manner so as to form a continuous cover over the ground.</w:t>
      </w:r>
    </w:p>
    <w:p w:rsidR="00774467" w:rsidRDefault="00774467" w:rsidP="00774467">
      <w:pPr>
        <w:pStyle w:val="Heading2"/>
        <w:spacing w:after="0"/>
        <w:rPr>
          <w:u w:val="single"/>
        </w:rPr>
      </w:pPr>
    </w:p>
    <w:p w:rsidR="00620117" w:rsidRPr="001C0B27" w:rsidRDefault="00620117" w:rsidP="00C34529">
      <w:pPr>
        <w:rPr>
          <w:rFonts w:ascii="Times New Roman" w:hAnsi="Times New Roman" w:cs="Times New Roman"/>
          <w:sz w:val="24"/>
          <w:szCs w:val="24"/>
          <w:u w:val="single"/>
        </w:rPr>
      </w:pPr>
      <w:r w:rsidRPr="001C0B27">
        <w:tab/>
      </w:r>
      <w:r w:rsidRPr="001C0B27">
        <w:rPr>
          <w:rFonts w:ascii="Times New Roman" w:hAnsi="Times New Roman" w:cs="Times New Roman"/>
          <w:sz w:val="24"/>
          <w:szCs w:val="24"/>
        </w:rPr>
        <w:tab/>
      </w:r>
      <w:r w:rsidR="00C34529" w:rsidRPr="001C0B27">
        <w:rPr>
          <w:rFonts w:ascii="Times New Roman" w:hAnsi="Times New Roman" w:cs="Times New Roman"/>
          <w:sz w:val="24"/>
          <w:szCs w:val="24"/>
          <w:u w:val="single"/>
        </w:rPr>
        <w:t>(2</w:t>
      </w:r>
      <w:r w:rsidR="004B5D34">
        <w:rPr>
          <w:rFonts w:ascii="Times New Roman" w:hAnsi="Times New Roman" w:cs="Times New Roman"/>
          <w:sz w:val="24"/>
          <w:szCs w:val="24"/>
          <w:u w:val="single"/>
        </w:rPr>
        <w:t>5</w:t>
      </w:r>
      <w:r w:rsidR="00C34529" w:rsidRPr="001C0B27">
        <w:rPr>
          <w:rFonts w:ascii="Times New Roman" w:hAnsi="Times New Roman" w:cs="Times New Roman"/>
          <w:sz w:val="24"/>
          <w:szCs w:val="24"/>
          <w:u w:val="single"/>
        </w:rPr>
        <w:t>)</w:t>
      </w:r>
      <w:r w:rsidR="00C34529" w:rsidRPr="001C0B27">
        <w:rPr>
          <w:rFonts w:ascii="Times New Roman" w:hAnsi="Times New Roman" w:cs="Times New Roman"/>
          <w:sz w:val="24"/>
          <w:szCs w:val="24"/>
        </w:rPr>
        <w:tab/>
      </w:r>
      <w:r w:rsidR="00C34529" w:rsidRPr="001C0B27">
        <w:rPr>
          <w:rFonts w:ascii="Times New Roman" w:hAnsi="Times New Roman" w:cs="Times New Roman"/>
          <w:sz w:val="24"/>
          <w:szCs w:val="24"/>
          <w:u w:val="single"/>
        </w:rPr>
        <w:t xml:space="preserve">HABITAT </w:t>
      </w:r>
      <w:r w:rsidR="00F6742E">
        <w:rPr>
          <w:rFonts w:ascii="Times New Roman" w:hAnsi="Times New Roman" w:cs="Times New Roman"/>
          <w:sz w:val="24"/>
          <w:szCs w:val="24"/>
          <w:u w:val="single"/>
        </w:rPr>
        <w:t xml:space="preserve">PRESERVATION AND </w:t>
      </w:r>
      <w:r w:rsidR="00C34529" w:rsidRPr="001C0B27">
        <w:rPr>
          <w:rFonts w:ascii="Times New Roman" w:hAnsi="Times New Roman" w:cs="Times New Roman"/>
          <w:sz w:val="24"/>
          <w:szCs w:val="24"/>
          <w:u w:val="single"/>
        </w:rPr>
        <w:t>RESTORATION AREA means a</w:t>
      </w:r>
      <w:r w:rsidR="001C0B27" w:rsidRPr="001C0B27">
        <w:rPr>
          <w:rFonts w:ascii="Times New Roman" w:hAnsi="Times New Roman" w:cs="Times New Roman"/>
          <w:sz w:val="24"/>
          <w:szCs w:val="24"/>
          <w:u w:val="single"/>
        </w:rPr>
        <w:t xml:space="preserve"> designated </w:t>
      </w:r>
      <w:r w:rsidR="00C34529" w:rsidRPr="001C0B27">
        <w:rPr>
          <w:rFonts w:ascii="Times New Roman" w:hAnsi="Times New Roman" w:cs="Times New Roman"/>
          <w:sz w:val="24"/>
          <w:szCs w:val="24"/>
          <w:u w:val="single"/>
        </w:rPr>
        <w:t xml:space="preserve">area on a landscape plan dedicated to the restoration and preservation of an undeveloped site either through active or passive management practices. </w:t>
      </w:r>
    </w:p>
    <w:p w:rsidR="004B5D34" w:rsidRDefault="004B5D34" w:rsidP="00774467">
      <w:pPr>
        <w:pStyle w:val="Heading2"/>
        <w:spacing w:after="0"/>
        <w:rPr>
          <w:u w:val="single"/>
        </w:rPr>
      </w:pPr>
    </w:p>
    <w:p w:rsidR="008524DA" w:rsidRPr="003E4628" w:rsidRDefault="008524DA" w:rsidP="00774467">
      <w:pPr>
        <w:pStyle w:val="Heading2"/>
        <w:spacing w:after="0"/>
      </w:pPr>
      <w:r w:rsidRPr="003E4628">
        <w:rPr>
          <w:u w:val="single"/>
        </w:rPr>
        <w:t>(</w:t>
      </w:r>
      <w:r w:rsidR="003807A7">
        <w:rPr>
          <w:u w:val="single"/>
        </w:rPr>
        <w:t>2</w:t>
      </w:r>
      <w:r w:rsidR="004B5D34">
        <w:rPr>
          <w:u w:val="single"/>
        </w:rPr>
        <w:t>6</w:t>
      </w:r>
      <w:r w:rsidRPr="003E4628">
        <w:t>)</w:t>
      </w:r>
      <w:r w:rsidR="0081763D" w:rsidRPr="003E4628">
        <w:tab/>
      </w:r>
      <w:r w:rsidRPr="003E4628">
        <w:rPr>
          <w:u w:val="single"/>
        </w:rPr>
        <w:t xml:space="preserve">HISTORIC TREE </w:t>
      </w:r>
      <w:r w:rsidR="0029578C">
        <w:rPr>
          <w:u w:val="single"/>
        </w:rPr>
        <w:t xml:space="preserve">means a tree, or grove of trees, </w:t>
      </w:r>
      <w:r w:rsidRPr="003E4628">
        <w:rPr>
          <w:u w:val="single"/>
        </w:rPr>
        <w:t>that has be</w:t>
      </w:r>
      <w:r w:rsidR="00211517">
        <w:rPr>
          <w:u w:val="single"/>
        </w:rPr>
        <w:t>en recognized by</w:t>
      </w:r>
      <w:r w:rsidR="0077096E" w:rsidRPr="003E4628">
        <w:rPr>
          <w:u w:val="single"/>
        </w:rPr>
        <w:t xml:space="preserve"> </w:t>
      </w:r>
      <w:r w:rsidRPr="003E4628">
        <w:rPr>
          <w:u w:val="single"/>
        </w:rPr>
        <w:t xml:space="preserve">resolution of the city council </w:t>
      </w:r>
      <w:r w:rsidR="0077096E" w:rsidRPr="003E4628">
        <w:rPr>
          <w:u w:val="single"/>
        </w:rPr>
        <w:t>as having</w:t>
      </w:r>
      <w:r w:rsidRPr="003E4628">
        <w:rPr>
          <w:u w:val="single"/>
        </w:rPr>
        <w:t xml:space="preserve"> cultural or historical </w:t>
      </w:r>
      <w:r w:rsidR="0077096E" w:rsidRPr="003E4628">
        <w:rPr>
          <w:u w:val="single"/>
        </w:rPr>
        <w:t>significance</w:t>
      </w:r>
      <w:r w:rsidRPr="003E4628">
        <w:rPr>
          <w:u w:val="single"/>
        </w:rPr>
        <w:t xml:space="preserve">.  </w:t>
      </w:r>
      <w:r w:rsidRPr="003E4628">
        <w:t xml:space="preserve">  </w:t>
      </w:r>
    </w:p>
    <w:p w:rsidR="00774467" w:rsidRPr="003E4628" w:rsidRDefault="00774467" w:rsidP="00774467">
      <w:pPr>
        <w:pStyle w:val="Heading2"/>
        <w:tabs>
          <w:tab w:val="left" w:pos="2160"/>
        </w:tabs>
        <w:spacing w:after="0"/>
      </w:pPr>
    </w:p>
    <w:p w:rsidR="00A66741" w:rsidRPr="003E4628" w:rsidRDefault="00A66741" w:rsidP="00774467">
      <w:pPr>
        <w:pStyle w:val="Heading2"/>
        <w:tabs>
          <w:tab w:val="left" w:pos="2160"/>
        </w:tabs>
        <w:spacing w:after="0"/>
      </w:pPr>
      <w:r w:rsidRPr="003E4628">
        <w:lastRenderedPageBreak/>
        <w:t>(</w:t>
      </w:r>
      <w:r w:rsidR="003807A7">
        <w:rPr>
          <w:u w:val="single"/>
        </w:rPr>
        <w:t>2</w:t>
      </w:r>
      <w:r w:rsidR="004B5D34">
        <w:rPr>
          <w:u w:val="single"/>
        </w:rPr>
        <w:t>7</w:t>
      </w:r>
      <w:r w:rsidR="008C12B1" w:rsidRPr="003E4628">
        <w:t>[</w:t>
      </w:r>
      <w:r w:rsidR="008C12B1" w:rsidRPr="003E4628">
        <w:rPr>
          <w:strike/>
        </w:rPr>
        <w:t>11</w:t>
      </w:r>
      <w:r w:rsidR="008C12B1" w:rsidRPr="003E4628">
        <w:t>]</w:t>
      </w:r>
      <w:r w:rsidRPr="003E4628">
        <w:t xml:space="preserve">)HUNDRED-YEAR FREQUENCY FLOOD means the flood having a one percent chance of being </w:t>
      </w:r>
      <w:proofErr w:type="spellStart"/>
      <w:r w:rsidRPr="003E4628">
        <w:t>equalled</w:t>
      </w:r>
      <w:proofErr w:type="spellEnd"/>
      <w:r w:rsidR="005D5972" w:rsidRPr="003E4628">
        <w:t xml:space="preserve"> or exceeded in any given year.</w:t>
      </w:r>
      <w:r w:rsidRPr="003E4628">
        <w:t xml:space="preserve"> This flood is based upon the drainage area being fully developed to current zoning limitations.</w:t>
      </w:r>
    </w:p>
    <w:p w:rsidR="00774467" w:rsidRDefault="00774467" w:rsidP="00774467">
      <w:pPr>
        <w:tabs>
          <w:tab w:val="left" w:pos="2160"/>
        </w:tabs>
        <w:ind w:firstLine="1440"/>
        <w:rPr>
          <w:rFonts w:ascii="Times New Roman" w:hAnsi="Times New Roman" w:cs="Times New Roman"/>
          <w:sz w:val="24"/>
          <w:szCs w:val="24"/>
          <w:u w:val="single"/>
        </w:rPr>
      </w:pPr>
    </w:p>
    <w:p w:rsidR="00DD5902" w:rsidRDefault="00DD5902" w:rsidP="00774467">
      <w:pPr>
        <w:tabs>
          <w:tab w:val="left" w:pos="2160"/>
        </w:tabs>
        <w:ind w:firstLine="1440"/>
        <w:rPr>
          <w:rFonts w:ascii="Times New Roman" w:hAnsi="Times New Roman" w:cs="Times New Roman"/>
          <w:sz w:val="24"/>
          <w:szCs w:val="24"/>
          <w:u w:val="single"/>
        </w:rPr>
      </w:pPr>
      <w:r>
        <w:rPr>
          <w:rFonts w:ascii="Times New Roman" w:hAnsi="Times New Roman" w:cs="Times New Roman"/>
          <w:sz w:val="24"/>
          <w:szCs w:val="24"/>
          <w:u w:val="single"/>
        </w:rPr>
        <w:t>(2</w:t>
      </w:r>
      <w:r w:rsidR="004B5D34">
        <w:rPr>
          <w:rFonts w:ascii="Times New Roman" w:hAnsi="Times New Roman" w:cs="Times New Roman"/>
          <w:sz w:val="24"/>
          <w:szCs w:val="24"/>
          <w:u w:val="single"/>
        </w:rPr>
        <w:t>8</w:t>
      </w:r>
      <w:r>
        <w:rPr>
          <w:rFonts w:ascii="Times New Roman" w:hAnsi="Times New Roman" w:cs="Times New Roman"/>
          <w:sz w:val="24"/>
          <w:szCs w:val="24"/>
          <w:u w:val="single"/>
        </w:rPr>
        <w:t>)</w:t>
      </w:r>
      <w:r w:rsidRPr="00DD5902">
        <w:rPr>
          <w:rFonts w:ascii="Times New Roman" w:hAnsi="Times New Roman" w:cs="Times New Roman"/>
          <w:sz w:val="24"/>
          <w:szCs w:val="24"/>
        </w:rPr>
        <w:tab/>
      </w:r>
      <w:r>
        <w:rPr>
          <w:rFonts w:ascii="Times New Roman" w:hAnsi="Times New Roman" w:cs="Times New Roman"/>
          <w:sz w:val="24"/>
          <w:szCs w:val="24"/>
          <w:u w:val="single"/>
        </w:rPr>
        <w:t>INTERIOR ZONE means t</w:t>
      </w:r>
      <w:r w:rsidRPr="003E4628">
        <w:rPr>
          <w:rFonts w:ascii="Times New Roman" w:hAnsi="Times New Roman" w:cs="Times New Roman"/>
          <w:sz w:val="24"/>
          <w:szCs w:val="24"/>
          <w:u w:val="single"/>
        </w:rPr>
        <w:t xml:space="preserve">he area of a lot not included in </w:t>
      </w:r>
      <w:r>
        <w:rPr>
          <w:rFonts w:ascii="Times New Roman" w:hAnsi="Times New Roman" w:cs="Times New Roman"/>
          <w:sz w:val="24"/>
          <w:szCs w:val="24"/>
          <w:u w:val="single"/>
        </w:rPr>
        <w:t>a</w:t>
      </w:r>
      <w:r w:rsidRPr="003E4628">
        <w:rPr>
          <w:rFonts w:ascii="Times New Roman" w:hAnsi="Times New Roman" w:cs="Times New Roman"/>
          <w:sz w:val="24"/>
          <w:szCs w:val="24"/>
          <w:u w:val="single"/>
        </w:rPr>
        <w:t xml:space="preserve"> </w:t>
      </w:r>
      <w:r>
        <w:rPr>
          <w:rFonts w:ascii="Times New Roman" w:hAnsi="Times New Roman" w:cs="Times New Roman"/>
          <w:sz w:val="24"/>
          <w:szCs w:val="24"/>
          <w:u w:val="single"/>
        </w:rPr>
        <w:t>s</w:t>
      </w:r>
      <w:r w:rsidRPr="003E4628">
        <w:rPr>
          <w:rFonts w:ascii="Times New Roman" w:hAnsi="Times New Roman" w:cs="Times New Roman"/>
          <w:sz w:val="24"/>
          <w:szCs w:val="24"/>
          <w:u w:val="single"/>
        </w:rPr>
        <w:t xml:space="preserve">treet </w:t>
      </w:r>
      <w:r>
        <w:rPr>
          <w:rFonts w:ascii="Times New Roman" w:hAnsi="Times New Roman" w:cs="Times New Roman"/>
          <w:sz w:val="24"/>
          <w:szCs w:val="24"/>
          <w:u w:val="single"/>
        </w:rPr>
        <w:t>b</w:t>
      </w:r>
      <w:r w:rsidRPr="003E4628">
        <w:rPr>
          <w:rFonts w:ascii="Times New Roman" w:hAnsi="Times New Roman" w:cs="Times New Roman"/>
          <w:sz w:val="24"/>
          <w:szCs w:val="24"/>
          <w:u w:val="single"/>
        </w:rPr>
        <w:t xml:space="preserve">uffer </w:t>
      </w:r>
      <w:r>
        <w:rPr>
          <w:rFonts w:ascii="Times New Roman" w:hAnsi="Times New Roman" w:cs="Times New Roman"/>
          <w:sz w:val="24"/>
          <w:szCs w:val="24"/>
          <w:u w:val="single"/>
        </w:rPr>
        <w:t>z</w:t>
      </w:r>
      <w:r w:rsidRPr="003E4628">
        <w:rPr>
          <w:rFonts w:ascii="Times New Roman" w:hAnsi="Times New Roman" w:cs="Times New Roman"/>
          <w:sz w:val="24"/>
          <w:szCs w:val="24"/>
          <w:u w:val="single"/>
        </w:rPr>
        <w:t xml:space="preserve">one or </w:t>
      </w:r>
      <w:r>
        <w:rPr>
          <w:rFonts w:ascii="Times New Roman" w:hAnsi="Times New Roman" w:cs="Times New Roman"/>
          <w:sz w:val="24"/>
          <w:szCs w:val="24"/>
          <w:u w:val="single"/>
        </w:rPr>
        <w:t>a</w:t>
      </w:r>
      <w:r w:rsidRPr="003E4628">
        <w:rPr>
          <w:rFonts w:ascii="Times New Roman" w:hAnsi="Times New Roman" w:cs="Times New Roman"/>
          <w:sz w:val="24"/>
          <w:szCs w:val="24"/>
          <w:u w:val="single"/>
        </w:rPr>
        <w:t xml:space="preserve"> </w:t>
      </w:r>
      <w:r>
        <w:rPr>
          <w:rFonts w:ascii="Times New Roman" w:hAnsi="Times New Roman" w:cs="Times New Roman"/>
          <w:sz w:val="24"/>
          <w:szCs w:val="24"/>
          <w:u w:val="single"/>
        </w:rPr>
        <w:t>r</w:t>
      </w:r>
      <w:r w:rsidRPr="003E4628">
        <w:rPr>
          <w:rFonts w:ascii="Times New Roman" w:hAnsi="Times New Roman" w:cs="Times New Roman"/>
          <w:sz w:val="24"/>
          <w:szCs w:val="24"/>
          <w:u w:val="single"/>
        </w:rPr>
        <w:t xml:space="preserve">esidential </w:t>
      </w:r>
      <w:r>
        <w:rPr>
          <w:rFonts w:ascii="Times New Roman" w:hAnsi="Times New Roman" w:cs="Times New Roman"/>
          <w:sz w:val="24"/>
          <w:szCs w:val="24"/>
          <w:u w:val="single"/>
        </w:rPr>
        <w:t>b</w:t>
      </w:r>
      <w:r w:rsidRPr="003E4628">
        <w:rPr>
          <w:rFonts w:ascii="Times New Roman" w:hAnsi="Times New Roman" w:cs="Times New Roman"/>
          <w:sz w:val="24"/>
          <w:szCs w:val="24"/>
          <w:u w:val="single"/>
        </w:rPr>
        <w:t xml:space="preserve">uffer </w:t>
      </w:r>
      <w:r>
        <w:rPr>
          <w:rFonts w:ascii="Times New Roman" w:hAnsi="Times New Roman" w:cs="Times New Roman"/>
          <w:sz w:val="24"/>
          <w:szCs w:val="24"/>
          <w:u w:val="single"/>
        </w:rPr>
        <w:t>z</w:t>
      </w:r>
      <w:r w:rsidRPr="003E4628">
        <w:rPr>
          <w:rFonts w:ascii="Times New Roman" w:hAnsi="Times New Roman" w:cs="Times New Roman"/>
          <w:sz w:val="24"/>
          <w:szCs w:val="24"/>
          <w:u w:val="single"/>
        </w:rPr>
        <w:t>one.</w:t>
      </w:r>
    </w:p>
    <w:p w:rsidR="00DD5902" w:rsidRPr="003E4628" w:rsidRDefault="00DD5902" w:rsidP="00774467">
      <w:pPr>
        <w:tabs>
          <w:tab w:val="left" w:pos="2160"/>
        </w:tabs>
        <w:ind w:firstLine="1440"/>
        <w:rPr>
          <w:rFonts w:ascii="Times New Roman" w:hAnsi="Times New Roman" w:cs="Times New Roman"/>
          <w:sz w:val="24"/>
          <w:szCs w:val="24"/>
          <w:u w:val="single"/>
        </w:rPr>
      </w:pPr>
    </w:p>
    <w:p w:rsidR="008524DA" w:rsidRPr="003E4628" w:rsidRDefault="008524DA" w:rsidP="00774467">
      <w:pPr>
        <w:tabs>
          <w:tab w:val="left" w:pos="2160"/>
        </w:tabs>
        <w:ind w:firstLine="1440"/>
        <w:rPr>
          <w:rFonts w:ascii="Times New Roman" w:hAnsi="Times New Roman" w:cs="Times New Roman"/>
          <w:sz w:val="24"/>
          <w:szCs w:val="24"/>
          <w:u w:val="single"/>
        </w:rPr>
      </w:pPr>
      <w:r w:rsidRPr="003E4628">
        <w:rPr>
          <w:rFonts w:ascii="Times New Roman" w:hAnsi="Times New Roman" w:cs="Times New Roman"/>
          <w:sz w:val="24"/>
          <w:szCs w:val="24"/>
          <w:u w:val="single"/>
        </w:rPr>
        <w:t>(</w:t>
      </w:r>
      <w:r w:rsidR="003807A7">
        <w:rPr>
          <w:rFonts w:ascii="Times New Roman" w:hAnsi="Times New Roman" w:cs="Times New Roman"/>
          <w:sz w:val="24"/>
          <w:szCs w:val="24"/>
          <w:u w:val="single"/>
        </w:rPr>
        <w:t>2</w:t>
      </w:r>
      <w:r w:rsidR="004B5D34">
        <w:rPr>
          <w:rFonts w:ascii="Times New Roman" w:hAnsi="Times New Roman" w:cs="Times New Roman"/>
          <w:sz w:val="24"/>
          <w:szCs w:val="24"/>
          <w:u w:val="single"/>
        </w:rPr>
        <w:t>9</w:t>
      </w:r>
      <w:r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INVASIVE PLANT means a plant </w:t>
      </w:r>
      <w:r w:rsidR="00211517">
        <w:rPr>
          <w:rFonts w:ascii="Times New Roman" w:hAnsi="Times New Roman" w:cs="Times New Roman"/>
          <w:sz w:val="24"/>
          <w:szCs w:val="24"/>
          <w:u w:val="single"/>
        </w:rPr>
        <w:t xml:space="preserve">that </w:t>
      </w:r>
      <w:r w:rsidRPr="003E4628">
        <w:rPr>
          <w:rFonts w:ascii="Times New Roman" w:hAnsi="Times New Roman" w:cs="Times New Roman"/>
          <w:sz w:val="24"/>
          <w:szCs w:val="24"/>
          <w:u w:val="single"/>
        </w:rPr>
        <w:t>has been classified as invasive to the Dallas region by Texas Parks and Wildlife or the Texas Department of Agriculture.</w:t>
      </w:r>
    </w:p>
    <w:p w:rsidR="00774467" w:rsidRPr="003E4628" w:rsidRDefault="00774467" w:rsidP="00774467">
      <w:pPr>
        <w:pStyle w:val="Heading2"/>
        <w:spacing w:after="0"/>
      </w:pPr>
    </w:p>
    <w:p w:rsidR="00A66741" w:rsidRPr="003E4628" w:rsidRDefault="00A66741" w:rsidP="00774467">
      <w:pPr>
        <w:pStyle w:val="Heading2"/>
        <w:spacing w:after="0"/>
      </w:pPr>
      <w:r w:rsidRPr="003E4628">
        <w:t>(</w:t>
      </w:r>
      <w:r w:rsidR="004B5D34">
        <w:rPr>
          <w:u w:val="single"/>
        </w:rPr>
        <w:t>30</w:t>
      </w:r>
      <w:r w:rsidR="008C12B1" w:rsidRPr="003E4628">
        <w:t>[</w:t>
      </w:r>
      <w:r w:rsidR="008C12B1" w:rsidRPr="003E4628">
        <w:rPr>
          <w:strike/>
        </w:rPr>
        <w:t>12</w:t>
      </w:r>
      <w:r w:rsidR="008C12B1" w:rsidRPr="003E4628">
        <w:t>]</w:t>
      </w:r>
      <w:r w:rsidRPr="003E4628">
        <w:t>)LANDSCAPE ARCHITECT means a person licensed to use the title of "landscape architect" in the State of Texas in accordance with state law.</w:t>
      </w:r>
    </w:p>
    <w:p w:rsidR="00774467" w:rsidRPr="003E4628" w:rsidRDefault="00774467" w:rsidP="00774467">
      <w:pPr>
        <w:pStyle w:val="Heading2"/>
        <w:spacing w:after="0"/>
      </w:pPr>
    </w:p>
    <w:p w:rsidR="00A66741" w:rsidRPr="003E4628" w:rsidRDefault="00A66741" w:rsidP="00774467">
      <w:pPr>
        <w:pStyle w:val="Heading2"/>
        <w:spacing w:after="0"/>
      </w:pPr>
      <w:r w:rsidRPr="003E4628">
        <w:t>(</w:t>
      </w:r>
      <w:r w:rsidR="004B5D34">
        <w:rPr>
          <w:u w:val="single"/>
        </w:rPr>
        <w:t>31</w:t>
      </w:r>
      <w:r w:rsidR="008C12B1" w:rsidRPr="003E4628">
        <w:t>[</w:t>
      </w:r>
      <w:r w:rsidR="008C12B1" w:rsidRPr="003E4628">
        <w:rPr>
          <w:strike/>
        </w:rPr>
        <w:t>13</w:t>
      </w:r>
      <w:r w:rsidR="008C12B1" w:rsidRPr="003E4628">
        <w:t>]</w:t>
      </w:r>
      <w:r w:rsidRPr="003E4628">
        <w:t xml:space="preserve">)LANDSCAPE AREA means </w:t>
      </w:r>
      <w:r w:rsidR="00997761" w:rsidRPr="003E4628">
        <w:rPr>
          <w:u w:val="single"/>
        </w:rPr>
        <w:t xml:space="preserve">an </w:t>
      </w:r>
      <w:r w:rsidR="00C65DB0" w:rsidRPr="003E4628">
        <w:rPr>
          <w:u w:val="single"/>
        </w:rPr>
        <w:t xml:space="preserve">open soil area </w:t>
      </w:r>
      <w:r w:rsidR="00997761" w:rsidRPr="003E4628">
        <w:rPr>
          <w:u w:val="single"/>
        </w:rPr>
        <w:t xml:space="preserve">covered by natural grass, ground cover, or other plant materials for the purpose of landscaping </w:t>
      </w:r>
      <w:r w:rsidR="00211517">
        <w:rPr>
          <w:u w:val="single"/>
        </w:rPr>
        <w:t>or</w:t>
      </w:r>
      <w:r w:rsidR="00997761" w:rsidRPr="003E4628">
        <w:rPr>
          <w:u w:val="single"/>
        </w:rPr>
        <w:t xml:space="preserve"> </w:t>
      </w:r>
      <w:r w:rsidR="00211517">
        <w:rPr>
          <w:u w:val="single"/>
        </w:rPr>
        <w:t xml:space="preserve">the </w:t>
      </w:r>
      <w:r w:rsidR="00997761" w:rsidRPr="003E4628">
        <w:rPr>
          <w:u w:val="single"/>
        </w:rPr>
        <w:t>growth and establishment of trees</w:t>
      </w:r>
      <w:r w:rsidR="00211517">
        <w:rPr>
          <w:u w:val="single"/>
        </w:rPr>
        <w:t xml:space="preserve"> and other vegetation</w:t>
      </w:r>
      <w:r w:rsidR="00997761" w:rsidRPr="003E4628">
        <w:t xml:space="preserve"> [</w:t>
      </w:r>
      <w:r w:rsidRPr="003E4628">
        <w:rPr>
          <w:strike/>
        </w:rPr>
        <w:t>an area at least 80 percent of which is covered by natural grass, ground cover, or other natural plant materials (excluding screening)</w:t>
      </w:r>
      <w:r w:rsidR="00997761" w:rsidRPr="003E4628">
        <w:t>]</w:t>
      </w:r>
      <w:r w:rsidRPr="003E4628">
        <w:t>.</w:t>
      </w:r>
    </w:p>
    <w:p w:rsidR="00774467" w:rsidRPr="003E4628" w:rsidRDefault="00774467" w:rsidP="00774467">
      <w:pPr>
        <w:pStyle w:val="Heading2"/>
        <w:spacing w:after="0"/>
      </w:pPr>
    </w:p>
    <w:p w:rsidR="00A66741" w:rsidRPr="003E4628" w:rsidRDefault="00A66741" w:rsidP="00774467">
      <w:pPr>
        <w:pStyle w:val="Heading2"/>
        <w:spacing w:after="0"/>
      </w:pPr>
      <w:r w:rsidRPr="003E4628">
        <w:t>(</w:t>
      </w:r>
      <w:r w:rsidR="00DD5902">
        <w:rPr>
          <w:u w:val="single"/>
        </w:rPr>
        <w:t>3</w:t>
      </w:r>
      <w:r w:rsidR="004B5D34">
        <w:rPr>
          <w:u w:val="single"/>
        </w:rPr>
        <w:t>2</w:t>
      </w:r>
      <w:r w:rsidR="008C12B1" w:rsidRPr="003E4628">
        <w:rPr>
          <w:u w:val="single"/>
        </w:rPr>
        <w:t>[</w:t>
      </w:r>
      <w:r w:rsidR="008C12B1" w:rsidRPr="003E4628">
        <w:rPr>
          <w:strike/>
        </w:rPr>
        <w:t>14</w:t>
      </w:r>
      <w:r w:rsidR="008C12B1" w:rsidRPr="003E4628">
        <w:t>]</w:t>
      </w:r>
      <w:r w:rsidRPr="003E4628">
        <w:t>)LANDSCAPE BUFFER STRIP means a landscape area that serves a buffer function.</w:t>
      </w:r>
    </w:p>
    <w:p w:rsidR="00774467" w:rsidRPr="003E4628" w:rsidRDefault="00774467" w:rsidP="00774467">
      <w:pPr>
        <w:pStyle w:val="Heading2"/>
        <w:spacing w:after="0"/>
      </w:pPr>
    </w:p>
    <w:p w:rsidR="00A66741" w:rsidRPr="003E4628" w:rsidRDefault="00A66741" w:rsidP="00774467">
      <w:pPr>
        <w:pStyle w:val="Heading2"/>
        <w:spacing w:after="0"/>
      </w:pPr>
      <w:r w:rsidRPr="003E4628">
        <w:t>(</w:t>
      </w:r>
      <w:r w:rsidR="001C0B27">
        <w:rPr>
          <w:u w:val="single"/>
        </w:rPr>
        <w:t>3</w:t>
      </w:r>
      <w:r w:rsidR="004B5D34">
        <w:rPr>
          <w:u w:val="single"/>
        </w:rPr>
        <w:t>3</w:t>
      </w:r>
      <w:r w:rsidR="008C12B1" w:rsidRPr="003E4628">
        <w:t>[</w:t>
      </w:r>
      <w:r w:rsidR="008C12B1" w:rsidRPr="003E4628">
        <w:rPr>
          <w:strike/>
        </w:rPr>
        <w:t>15</w:t>
      </w:r>
      <w:r w:rsidR="008C12B1" w:rsidRPr="003E4628">
        <w:t>]</w:t>
      </w:r>
      <w:r w:rsidRPr="003E4628">
        <w:t>)LARGE SHRUB means a shrub that normally reaches a height of six feet or more upon maturity.</w:t>
      </w:r>
    </w:p>
    <w:p w:rsidR="00774467" w:rsidRPr="003E4628" w:rsidRDefault="00774467" w:rsidP="00774467">
      <w:pPr>
        <w:pStyle w:val="Heading2"/>
        <w:spacing w:after="0"/>
      </w:pPr>
    </w:p>
    <w:p w:rsidR="00A66741" w:rsidRPr="003E4628" w:rsidRDefault="00A66741" w:rsidP="00774467">
      <w:pPr>
        <w:pStyle w:val="Heading2"/>
        <w:spacing w:after="0"/>
      </w:pPr>
      <w:r w:rsidRPr="003E4628">
        <w:t>(</w:t>
      </w:r>
      <w:r w:rsidR="003807A7">
        <w:rPr>
          <w:u w:val="single"/>
        </w:rPr>
        <w:t>3</w:t>
      </w:r>
      <w:r w:rsidR="004B5D34">
        <w:rPr>
          <w:u w:val="single"/>
        </w:rPr>
        <w:t>4</w:t>
      </w:r>
      <w:r w:rsidR="008C12B1" w:rsidRPr="003E4628">
        <w:t>[</w:t>
      </w:r>
      <w:r w:rsidR="008C12B1" w:rsidRPr="003E4628">
        <w:rPr>
          <w:strike/>
        </w:rPr>
        <w:t>16</w:t>
      </w:r>
      <w:r w:rsidR="008C12B1" w:rsidRPr="003E4628">
        <w:t>]</w:t>
      </w:r>
      <w:r w:rsidRPr="003E4628">
        <w:t>)</w:t>
      </w:r>
      <w:r w:rsidR="005D5972" w:rsidRPr="003E4628">
        <w:t xml:space="preserve">LARGE TREE means </w:t>
      </w:r>
      <w:r w:rsidR="008C12B1" w:rsidRPr="00F31EE3">
        <w:t xml:space="preserve">a tree </w:t>
      </w:r>
      <w:r w:rsidR="008D06B7">
        <w:t>[</w:t>
      </w:r>
      <w:r w:rsidR="008D06B7" w:rsidRPr="008D06B7">
        <w:rPr>
          <w:strike/>
        </w:rPr>
        <w:t>of a</w:t>
      </w:r>
      <w:r w:rsidR="008D06B7">
        <w:t xml:space="preserve">] </w:t>
      </w:r>
      <w:r w:rsidR="00F31EE3" w:rsidRPr="008D06B7">
        <w:t xml:space="preserve">species </w:t>
      </w:r>
      <w:r w:rsidR="006D4228" w:rsidRPr="008D06B7">
        <w:t>that</w:t>
      </w:r>
      <w:r w:rsidR="008C12B1" w:rsidRPr="008D06B7">
        <w:t xml:space="preserve"> </w:t>
      </w:r>
      <w:r w:rsidR="008C12B1" w:rsidRPr="003E4628">
        <w:rPr>
          <w:u w:val="single"/>
        </w:rPr>
        <w:t>typically attain</w:t>
      </w:r>
      <w:r w:rsidR="006D4228">
        <w:rPr>
          <w:u w:val="single"/>
        </w:rPr>
        <w:t>s</w:t>
      </w:r>
      <w:r w:rsidR="008C12B1" w:rsidRPr="008D06B7">
        <w:t xml:space="preserve"> </w:t>
      </w:r>
      <w:r w:rsidR="008D06B7">
        <w:t>[</w:t>
      </w:r>
      <w:r w:rsidR="008D06B7" w:rsidRPr="008D06B7">
        <w:rPr>
          <w:strike/>
        </w:rPr>
        <w:t>normally reaches</w:t>
      </w:r>
      <w:r w:rsidR="008D06B7">
        <w:t xml:space="preserve">] </w:t>
      </w:r>
      <w:r w:rsidR="008C12B1" w:rsidRPr="008D06B7">
        <w:t>a height</w:t>
      </w:r>
      <w:r w:rsidR="008C12B1" w:rsidRPr="003E4628">
        <w:rPr>
          <w:u w:val="single"/>
        </w:rPr>
        <w:t xml:space="preserve"> </w:t>
      </w:r>
      <w:r w:rsidR="006D4228">
        <w:rPr>
          <w:u w:val="single"/>
        </w:rPr>
        <w:t>and width</w:t>
      </w:r>
      <w:r w:rsidR="006D4228" w:rsidRPr="008D06B7">
        <w:t xml:space="preserve"> </w:t>
      </w:r>
      <w:r w:rsidR="008C12B1" w:rsidRPr="008D06B7">
        <w:t xml:space="preserve">of </w:t>
      </w:r>
      <w:r w:rsidR="006D4228">
        <w:rPr>
          <w:u w:val="single"/>
        </w:rPr>
        <w:t xml:space="preserve">at least </w:t>
      </w:r>
      <w:r w:rsidR="008C12B1" w:rsidRPr="003E4628">
        <w:rPr>
          <w:u w:val="single"/>
        </w:rPr>
        <w:t>50</w:t>
      </w:r>
      <w:r w:rsidR="008D06B7">
        <w:t xml:space="preserve"> [</w:t>
      </w:r>
      <w:r w:rsidR="008D06B7" w:rsidRPr="008D06B7">
        <w:rPr>
          <w:strike/>
        </w:rPr>
        <w:t>30</w:t>
      </w:r>
      <w:r w:rsidR="008D06B7">
        <w:t xml:space="preserve">] </w:t>
      </w:r>
      <w:r w:rsidR="008C12B1" w:rsidRPr="003E4628">
        <w:rPr>
          <w:u w:val="single"/>
        </w:rPr>
        <w:t>feet at</w:t>
      </w:r>
      <w:r w:rsidR="008D06B7">
        <w:t xml:space="preserve"> [</w:t>
      </w:r>
      <w:r w:rsidR="008D06B7" w:rsidRPr="008D06B7">
        <w:rPr>
          <w:u w:val="single"/>
        </w:rPr>
        <w:t>or more upon</w:t>
      </w:r>
      <w:r w:rsidR="008D06B7">
        <w:t xml:space="preserve">] </w:t>
      </w:r>
      <w:r w:rsidR="008C12B1" w:rsidRPr="008D06B7">
        <w:t>maturity</w:t>
      </w:r>
      <w:r w:rsidR="008C12B1" w:rsidRPr="003E4628">
        <w:rPr>
          <w:u w:val="single"/>
        </w:rPr>
        <w:t>, or as classified by the director</w:t>
      </w:r>
      <w:r w:rsidRPr="003E4628">
        <w:t>.</w:t>
      </w:r>
    </w:p>
    <w:p w:rsidR="00774467" w:rsidRPr="003E4628" w:rsidRDefault="00774467" w:rsidP="00774467">
      <w:pPr>
        <w:tabs>
          <w:tab w:val="left" w:pos="2160"/>
        </w:tabs>
        <w:ind w:firstLine="1440"/>
        <w:rPr>
          <w:rFonts w:ascii="Times New Roman" w:hAnsi="Times New Roman" w:cs="Times New Roman"/>
          <w:sz w:val="24"/>
          <w:szCs w:val="24"/>
          <w:u w:val="single"/>
        </w:rPr>
      </w:pPr>
    </w:p>
    <w:p w:rsidR="008C12B1" w:rsidRPr="003E4628" w:rsidRDefault="003807A7" w:rsidP="00774467">
      <w:pPr>
        <w:tabs>
          <w:tab w:val="left" w:pos="2160"/>
        </w:tabs>
        <w:ind w:firstLine="1440"/>
        <w:rPr>
          <w:rFonts w:ascii="Times New Roman" w:hAnsi="Times New Roman" w:cs="Times New Roman"/>
          <w:sz w:val="24"/>
          <w:szCs w:val="24"/>
          <w:u w:val="single"/>
        </w:rPr>
      </w:pPr>
      <w:r>
        <w:rPr>
          <w:rFonts w:ascii="Times New Roman" w:hAnsi="Times New Roman" w:cs="Times New Roman"/>
          <w:sz w:val="24"/>
          <w:szCs w:val="24"/>
          <w:u w:val="single"/>
        </w:rPr>
        <w:t>(3</w:t>
      </w:r>
      <w:r w:rsidR="004B5D34">
        <w:rPr>
          <w:rFonts w:ascii="Times New Roman" w:hAnsi="Times New Roman" w:cs="Times New Roman"/>
          <w:sz w:val="24"/>
          <w:szCs w:val="24"/>
          <w:u w:val="single"/>
        </w:rPr>
        <w:t>5</w:t>
      </w:r>
      <w:r w:rsidR="008C12B1"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008C12B1" w:rsidRPr="003E4628">
        <w:rPr>
          <w:rFonts w:ascii="Times New Roman" w:hAnsi="Times New Roman" w:cs="Times New Roman"/>
          <w:sz w:val="24"/>
          <w:szCs w:val="24"/>
          <w:u w:val="single"/>
        </w:rPr>
        <w:t xml:space="preserve">LEGACY TREE means a large </w:t>
      </w:r>
      <w:r w:rsidR="005C6CBF">
        <w:rPr>
          <w:rFonts w:ascii="Times New Roman" w:hAnsi="Times New Roman" w:cs="Times New Roman"/>
          <w:sz w:val="24"/>
          <w:szCs w:val="24"/>
          <w:u w:val="single"/>
        </w:rPr>
        <w:t xml:space="preserve">or medium </w:t>
      </w:r>
      <w:r w:rsidR="008C12B1" w:rsidRPr="003E4628">
        <w:rPr>
          <w:rFonts w:ascii="Times New Roman" w:hAnsi="Times New Roman" w:cs="Times New Roman"/>
          <w:sz w:val="24"/>
          <w:szCs w:val="24"/>
          <w:u w:val="single"/>
        </w:rPr>
        <w:t>tree planted in a landscape area for the specific purpose of actively establishing and maintaining unencumbered sustainable large shade trees for future generations.</w:t>
      </w:r>
    </w:p>
    <w:p w:rsidR="00774467" w:rsidRPr="003E4628" w:rsidRDefault="00774467" w:rsidP="00774467">
      <w:pPr>
        <w:pStyle w:val="Heading2"/>
        <w:spacing w:after="0"/>
      </w:pPr>
    </w:p>
    <w:p w:rsidR="00A66741" w:rsidRPr="003E4628" w:rsidRDefault="00A66741" w:rsidP="00774467">
      <w:pPr>
        <w:pStyle w:val="Heading2"/>
        <w:spacing w:after="0"/>
      </w:pPr>
      <w:r w:rsidRPr="003E4628">
        <w:t>(</w:t>
      </w:r>
      <w:r w:rsidR="003807A7">
        <w:rPr>
          <w:u w:val="single"/>
        </w:rPr>
        <w:t>3</w:t>
      </w:r>
      <w:r w:rsidR="004B5D34">
        <w:rPr>
          <w:u w:val="single"/>
        </w:rPr>
        <w:t>6</w:t>
      </w:r>
      <w:r w:rsidR="008C12B1" w:rsidRPr="003807A7">
        <w:t>[</w:t>
      </w:r>
      <w:r w:rsidR="008C12B1" w:rsidRPr="003E4628">
        <w:rPr>
          <w:strike/>
        </w:rPr>
        <w:t>17</w:t>
      </w:r>
      <w:r w:rsidR="008C12B1" w:rsidRPr="003E4628">
        <w:rPr>
          <w:u w:val="single"/>
        </w:rPr>
        <w:t>]</w:t>
      </w:r>
      <w:r w:rsidRPr="003E4628">
        <w:t>)LOT means:</w:t>
      </w:r>
    </w:p>
    <w:p w:rsidR="00774467" w:rsidRPr="003E4628" w:rsidRDefault="00774467" w:rsidP="00774467">
      <w:pPr>
        <w:pStyle w:val="Heading3"/>
        <w:spacing w:after="0"/>
      </w:pPr>
    </w:p>
    <w:p w:rsidR="00A66741" w:rsidRPr="003E4628" w:rsidRDefault="00A66741" w:rsidP="00774467">
      <w:pPr>
        <w:pStyle w:val="Heading3"/>
        <w:spacing w:after="0"/>
      </w:pPr>
      <w:r w:rsidRPr="003E4628">
        <w:t>(A)</w:t>
      </w:r>
      <w:r w:rsidR="00367056" w:rsidRPr="003E4628">
        <w:tab/>
      </w:r>
      <w:r w:rsidRPr="003E4628">
        <w:t xml:space="preserve">a "lot" as defined in Section </w:t>
      </w:r>
      <w:hyperlink r:id="rId10" w:tgtFrame="_parent" w:history="1">
        <w:r w:rsidRPr="003E4628">
          <w:t>51A-2.102</w:t>
        </w:r>
      </w:hyperlink>
      <w:r w:rsidRPr="003E4628">
        <w:t>; and</w:t>
      </w:r>
    </w:p>
    <w:p w:rsidR="00774467" w:rsidRPr="003E4628" w:rsidRDefault="00774467" w:rsidP="00774467">
      <w:pPr>
        <w:pStyle w:val="Heading3"/>
        <w:spacing w:after="0"/>
      </w:pPr>
    </w:p>
    <w:p w:rsidR="00A66741" w:rsidRPr="003E4628" w:rsidRDefault="00A66741" w:rsidP="00774467">
      <w:pPr>
        <w:pStyle w:val="Heading3"/>
        <w:spacing w:after="0"/>
      </w:pPr>
      <w:r w:rsidRPr="003E4628">
        <w:t>(B)</w:t>
      </w:r>
      <w:r w:rsidR="00367056" w:rsidRPr="003E4628">
        <w:tab/>
      </w:r>
      <w:proofErr w:type="gramStart"/>
      <w:r w:rsidRPr="003E4628">
        <w:t>an</w:t>
      </w:r>
      <w:proofErr w:type="gramEnd"/>
      <w:r w:rsidRPr="003E4628">
        <w:t xml:space="preserve"> "artificial lot" as defined in this section.</w:t>
      </w:r>
    </w:p>
    <w:p w:rsidR="00774467" w:rsidRPr="003E4628" w:rsidRDefault="00774467" w:rsidP="00774467">
      <w:pPr>
        <w:pStyle w:val="Heading2"/>
        <w:spacing w:after="0"/>
      </w:pPr>
    </w:p>
    <w:p w:rsidR="00A66741" w:rsidRPr="003E4628" w:rsidRDefault="00A66741" w:rsidP="00774467">
      <w:pPr>
        <w:pStyle w:val="Heading2"/>
        <w:spacing w:after="0"/>
      </w:pPr>
      <w:r w:rsidRPr="003E4628">
        <w:t>(</w:t>
      </w:r>
      <w:r w:rsidR="003807A7">
        <w:rPr>
          <w:u w:val="single"/>
        </w:rPr>
        <w:t>3</w:t>
      </w:r>
      <w:r w:rsidR="004B5D34">
        <w:rPr>
          <w:u w:val="single"/>
        </w:rPr>
        <w:t>7</w:t>
      </w:r>
      <w:r w:rsidR="008C12B1" w:rsidRPr="003E4628">
        <w:t>[</w:t>
      </w:r>
      <w:r w:rsidR="008C12B1" w:rsidRPr="003E4628">
        <w:rPr>
          <w:strike/>
        </w:rPr>
        <w:t>18</w:t>
      </w:r>
      <w:r w:rsidR="008C12B1" w:rsidRPr="003E4628">
        <w:t>]</w:t>
      </w:r>
      <w:r w:rsidRPr="003E4628">
        <w:t>)LOT WITH RESIDENTIAL ADJACENCY means any of the following:</w:t>
      </w:r>
    </w:p>
    <w:p w:rsidR="00774467" w:rsidRPr="003E4628" w:rsidRDefault="00774467" w:rsidP="00774467">
      <w:pPr>
        <w:pStyle w:val="Heading3"/>
        <w:spacing w:after="0"/>
      </w:pPr>
    </w:p>
    <w:p w:rsidR="00A66741" w:rsidRPr="003E4628" w:rsidRDefault="00A66741" w:rsidP="00774467">
      <w:pPr>
        <w:pStyle w:val="Heading3"/>
        <w:spacing w:after="0"/>
      </w:pPr>
      <w:r w:rsidRPr="003E4628">
        <w:t>(A)</w:t>
      </w:r>
      <w:r w:rsidR="00CE2903" w:rsidRPr="003E4628">
        <w:tab/>
      </w:r>
      <w:r w:rsidRPr="003E4628">
        <w:t>A building site containing a multifamily use that is adjacent to or directly across:</w:t>
      </w:r>
    </w:p>
    <w:p w:rsidR="00774467" w:rsidRPr="003E4628" w:rsidRDefault="00774467" w:rsidP="00774467">
      <w:pPr>
        <w:pStyle w:val="Heading4"/>
        <w:spacing w:after="0"/>
      </w:pPr>
    </w:p>
    <w:p w:rsidR="00A66741" w:rsidRPr="003E4628" w:rsidRDefault="00A66741" w:rsidP="00774467">
      <w:pPr>
        <w:pStyle w:val="Heading4"/>
        <w:spacing w:after="0"/>
      </w:pPr>
      <w:r w:rsidRPr="003E4628">
        <w:t>(</w:t>
      </w:r>
      <w:proofErr w:type="spellStart"/>
      <w:r w:rsidRPr="003E4628">
        <w:t>i</w:t>
      </w:r>
      <w:proofErr w:type="spellEnd"/>
      <w:r w:rsidRPr="003E4628">
        <w:t>)</w:t>
      </w:r>
      <w:r w:rsidR="00CE2903" w:rsidRPr="003E4628">
        <w:tab/>
      </w:r>
      <w:proofErr w:type="gramStart"/>
      <w:r w:rsidRPr="003E4628">
        <w:t>a</w:t>
      </w:r>
      <w:proofErr w:type="gramEnd"/>
      <w:r w:rsidRPr="003E4628">
        <w:t xml:space="preserve"> street 64 feet or less in width; or</w:t>
      </w:r>
    </w:p>
    <w:p w:rsidR="00774467" w:rsidRDefault="00774467" w:rsidP="00774467">
      <w:pPr>
        <w:pStyle w:val="Heading4"/>
        <w:spacing w:after="0"/>
      </w:pPr>
    </w:p>
    <w:p w:rsidR="00796E84" w:rsidRPr="00796E84" w:rsidRDefault="00796E84" w:rsidP="00796E84"/>
    <w:p w:rsidR="00A66741" w:rsidRPr="003E4628" w:rsidRDefault="00A66741" w:rsidP="00774467">
      <w:pPr>
        <w:pStyle w:val="Heading4"/>
        <w:spacing w:after="0"/>
      </w:pPr>
      <w:r w:rsidRPr="003E4628">
        <w:lastRenderedPageBreak/>
        <w:t>(ii)</w:t>
      </w:r>
      <w:r w:rsidR="00CE2903" w:rsidRPr="003E4628">
        <w:tab/>
      </w:r>
      <w:proofErr w:type="gramStart"/>
      <w:r w:rsidRPr="003E4628">
        <w:t>an</w:t>
      </w:r>
      <w:proofErr w:type="gramEnd"/>
      <w:r w:rsidRPr="003E4628">
        <w:t xml:space="preserve"> alley;</w:t>
      </w:r>
    </w:p>
    <w:p w:rsidR="00571078" w:rsidRDefault="00571078" w:rsidP="00774467">
      <w:pPr>
        <w:pStyle w:val="Heading4"/>
        <w:spacing w:after="0"/>
        <w:ind w:firstLine="0"/>
      </w:pPr>
    </w:p>
    <w:p w:rsidR="00A66741" w:rsidRPr="003E4628" w:rsidRDefault="00A66741" w:rsidP="00774467">
      <w:pPr>
        <w:pStyle w:val="Heading4"/>
        <w:spacing w:after="0"/>
        <w:ind w:firstLine="0"/>
      </w:pPr>
      <w:proofErr w:type="gramStart"/>
      <w:r w:rsidRPr="003E4628">
        <w:t>from</w:t>
      </w:r>
      <w:proofErr w:type="gramEnd"/>
      <w:r w:rsidRPr="003E4628">
        <w:t xml:space="preserve"> private property in a single family, duplex, townhouse, or CH district.</w:t>
      </w:r>
    </w:p>
    <w:p w:rsidR="00774467" w:rsidRPr="003E4628" w:rsidRDefault="00774467" w:rsidP="00774467">
      <w:pPr>
        <w:pStyle w:val="Heading3"/>
        <w:spacing w:after="0"/>
      </w:pPr>
    </w:p>
    <w:p w:rsidR="00A66741" w:rsidRPr="003E4628" w:rsidRDefault="002B4FFB" w:rsidP="00774467">
      <w:pPr>
        <w:pStyle w:val="Heading3"/>
        <w:spacing w:after="0"/>
      </w:pPr>
      <w:r w:rsidRPr="003E4628">
        <w:t>(B)</w:t>
      </w:r>
      <w:r w:rsidRPr="003E4628">
        <w:tab/>
      </w:r>
      <w:r w:rsidR="00A66741" w:rsidRPr="003E4628">
        <w:t>A building site containing a nonresidential use that is adjacent to or directly across:</w:t>
      </w:r>
    </w:p>
    <w:p w:rsidR="00774467" w:rsidRPr="003E4628" w:rsidRDefault="00774467" w:rsidP="00774467">
      <w:pPr>
        <w:pStyle w:val="Heading4"/>
        <w:spacing w:after="0"/>
      </w:pPr>
    </w:p>
    <w:p w:rsidR="00A66741" w:rsidRPr="003E4628" w:rsidRDefault="002B4FFB" w:rsidP="00774467">
      <w:pPr>
        <w:pStyle w:val="Heading4"/>
        <w:spacing w:after="0"/>
      </w:pPr>
      <w:r w:rsidRPr="003E4628">
        <w:t>(</w:t>
      </w:r>
      <w:proofErr w:type="spellStart"/>
      <w:r w:rsidRPr="003E4628">
        <w:t>i</w:t>
      </w:r>
      <w:proofErr w:type="spellEnd"/>
      <w:r w:rsidRPr="003E4628">
        <w:t>)</w:t>
      </w:r>
      <w:r w:rsidRPr="003E4628">
        <w:tab/>
      </w:r>
      <w:proofErr w:type="gramStart"/>
      <w:r w:rsidR="00A66741" w:rsidRPr="003E4628">
        <w:t>a</w:t>
      </w:r>
      <w:proofErr w:type="gramEnd"/>
      <w:r w:rsidR="00A66741" w:rsidRPr="003E4628">
        <w:t xml:space="preserve"> street 64 feet or less in width; or</w:t>
      </w:r>
    </w:p>
    <w:p w:rsidR="00774467" w:rsidRPr="003E4628" w:rsidRDefault="00774467" w:rsidP="00774467">
      <w:pPr>
        <w:pStyle w:val="Heading4"/>
        <w:spacing w:after="0"/>
      </w:pPr>
    </w:p>
    <w:p w:rsidR="00A66741" w:rsidRDefault="002B4FFB" w:rsidP="00774467">
      <w:pPr>
        <w:pStyle w:val="Heading4"/>
        <w:spacing w:after="0"/>
      </w:pPr>
      <w:r w:rsidRPr="003E4628">
        <w:t>(ii)</w:t>
      </w:r>
      <w:r w:rsidRPr="003E4628">
        <w:tab/>
      </w:r>
      <w:proofErr w:type="gramStart"/>
      <w:r w:rsidR="00A66741" w:rsidRPr="003E4628">
        <w:t>an</w:t>
      </w:r>
      <w:proofErr w:type="gramEnd"/>
      <w:r w:rsidR="00A66741" w:rsidRPr="003E4628">
        <w:t xml:space="preserve"> alley;</w:t>
      </w:r>
    </w:p>
    <w:p w:rsidR="006D4228" w:rsidRPr="006D4228" w:rsidRDefault="006D4228" w:rsidP="006D4228"/>
    <w:p w:rsidR="00A66741" w:rsidRPr="003E4628" w:rsidRDefault="00A66741" w:rsidP="00774467">
      <w:pPr>
        <w:pStyle w:val="Heading4"/>
        <w:spacing w:after="0"/>
        <w:ind w:firstLine="0"/>
      </w:pPr>
      <w:proofErr w:type="gramStart"/>
      <w:r w:rsidRPr="003E4628">
        <w:t>from</w:t>
      </w:r>
      <w:proofErr w:type="gramEnd"/>
      <w:r w:rsidRPr="003E4628">
        <w:t xml:space="preserve"> private property in an agricultural, single family, duplex, townhouse, CH, multifamily, or manufactured housing district.</w:t>
      </w:r>
    </w:p>
    <w:p w:rsidR="00774467" w:rsidRPr="003E4628" w:rsidRDefault="00774467" w:rsidP="00774467">
      <w:pPr>
        <w:pStyle w:val="Heading3"/>
        <w:spacing w:after="0"/>
      </w:pPr>
    </w:p>
    <w:p w:rsidR="00A66741" w:rsidRPr="003E4628" w:rsidRDefault="002B4FFB" w:rsidP="00774467">
      <w:pPr>
        <w:pStyle w:val="Heading3"/>
        <w:spacing w:after="0"/>
      </w:pPr>
      <w:r w:rsidRPr="003E4628">
        <w:t>(C)</w:t>
      </w:r>
      <w:r w:rsidRPr="003E4628">
        <w:tab/>
      </w:r>
      <w:r w:rsidR="00A66741" w:rsidRPr="003E4628">
        <w:t>An artificial lot containing a multifamily use if the lot is less than 200 feet from private property in a single family, duplex, townhouse, or CH zoning district.</w:t>
      </w:r>
    </w:p>
    <w:p w:rsidR="00774467" w:rsidRPr="003E4628" w:rsidRDefault="00774467" w:rsidP="00774467">
      <w:pPr>
        <w:pStyle w:val="Heading3"/>
        <w:spacing w:after="0"/>
      </w:pPr>
    </w:p>
    <w:p w:rsidR="00A66741" w:rsidRPr="003E4628" w:rsidRDefault="002B4FFB" w:rsidP="00774467">
      <w:pPr>
        <w:pStyle w:val="Heading3"/>
        <w:spacing w:after="0"/>
      </w:pPr>
      <w:r w:rsidRPr="003E4628">
        <w:t>(D)</w:t>
      </w:r>
      <w:r w:rsidRPr="003E4628">
        <w:tab/>
      </w:r>
      <w:r w:rsidR="00A66741" w:rsidRPr="003E4628">
        <w:t>An artificial lot containing a nonresidential use if the lot is less than 200 feet from private property in an agricultural, single family, duplex, townhouse, CH, multifamily, or manufactured housing zoning district.</w:t>
      </w:r>
    </w:p>
    <w:p w:rsidR="00774467" w:rsidRPr="003E4628" w:rsidRDefault="00774467" w:rsidP="00774467">
      <w:pPr>
        <w:ind w:firstLine="1440"/>
        <w:rPr>
          <w:rFonts w:ascii="Times New Roman" w:hAnsi="Times New Roman" w:cs="Times New Roman"/>
          <w:sz w:val="24"/>
          <w:szCs w:val="24"/>
          <w:u w:val="single"/>
        </w:rPr>
      </w:pPr>
    </w:p>
    <w:p w:rsidR="00BD74F3" w:rsidRPr="003E4628" w:rsidRDefault="00BD74F3" w:rsidP="00774467">
      <w:pPr>
        <w:ind w:firstLine="1440"/>
        <w:rPr>
          <w:rFonts w:ascii="Times New Roman" w:hAnsi="Times New Roman" w:cs="Times New Roman"/>
          <w:sz w:val="24"/>
          <w:szCs w:val="24"/>
          <w:u w:val="single"/>
        </w:rPr>
      </w:pPr>
      <w:r w:rsidRPr="003E4628">
        <w:rPr>
          <w:rFonts w:ascii="Times New Roman" w:hAnsi="Times New Roman" w:cs="Times New Roman"/>
          <w:sz w:val="24"/>
          <w:szCs w:val="24"/>
          <w:u w:val="single"/>
        </w:rPr>
        <w:t>(</w:t>
      </w:r>
      <w:r w:rsidR="003807A7">
        <w:rPr>
          <w:rFonts w:ascii="Times New Roman" w:hAnsi="Times New Roman" w:cs="Times New Roman"/>
          <w:sz w:val="24"/>
          <w:szCs w:val="24"/>
          <w:u w:val="single"/>
        </w:rPr>
        <w:t>3</w:t>
      </w:r>
      <w:r w:rsidR="004B5D34">
        <w:rPr>
          <w:rFonts w:ascii="Times New Roman" w:hAnsi="Times New Roman" w:cs="Times New Roman"/>
          <w:sz w:val="24"/>
          <w:szCs w:val="24"/>
          <w:u w:val="single"/>
        </w:rPr>
        <w:t>8</w:t>
      </w:r>
      <w:r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MEDIUM TREE means a tree which may typically attain a canopy height of 30 feet or greater and </w:t>
      </w:r>
      <w:r w:rsidR="000A6322">
        <w:rPr>
          <w:rFonts w:ascii="Times New Roman" w:hAnsi="Times New Roman" w:cs="Times New Roman"/>
          <w:sz w:val="24"/>
          <w:szCs w:val="24"/>
          <w:u w:val="single"/>
        </w:rPr>
        <w:t xml:space="preserve">between </w:t>
      </w:r>
      <w:r w:rsidRPr="003E4628">
        <w:rPr>
          <w:rFonts w:ascii="Times New Roman" w:hAnsi="Times New Roman" w:cs="Times New Roman"/>
          <w:sz w:val="24"/>
          <w:szCs w:val="24"/>
          <w:u w:val="single"/>
        </w:rPr>
        <w:t xml:space="preserve">15 feet </w:t>
      </w:r>
      <w:r w:rsidR="000A6322">
        <w:rPr>
          <w:rFonts w:ascii="Times New Roman" w:hAnsi="Times New Roman" w:cs="Times New Roman"/>
          <w:sz w:val="24"/>
          <w:szCs w:val="24"/>
          <w:u w:val="single"/>
        </w:rPr>
        <w:t>and</w:t>
      </w:r>
      <w:r w:rsidRPr="003E4628">
        <w:rPr>
          <w:rFonts w:ascii="Times New Roman" w:hAnsi="Times New Roman" w:cs="Times New Roman"/>
          <w:sz w:val="24"/>
          <w:szCs w:val="24"/>
          <w:u w:val="single"/>
        </w:rPr>
        <w:t xml:space="preserve"> 50 feet in width at maturity, or as classified by the director.</w:t>
      </w:r>
    </w:p>
    <w:p w:rsidR="00774467" w:rsidRPr="003E4628" w:rsidRDefault="00774467" w:rsidP="00774467">
      <w:pPr>
        <w:pStyle w:val="Heading2"/>
        <w:tabs>
          <w:tab w:val="left" w:pos="2160"/>
        </w:tabs>
        <w:spacing w:after="0"/>
      </w:pPr>
    </w:p>
    <w:p w:rsidR="000778C1" w:rsidRPr="003E4628" w:rsidRDefault="002B4FFB" w:rsidP="00774467">
      <w:pPr>
        <w:pStyle w:val="Heading2"/>
        <w:tabs>
          <w:tab w:val="left" w:pos="2160"/>
        </w:tabs>
        <w:spacing w:after="0"/>
      </w:pPr>
      <w:r w:rsidRPr="003E4628">
        <w:t>(</w:t>
      </w:r>
      <w:r w:rsidR="003807A7">
        <w:rPr>
          <w:u w:val="single"/>
        </w:rPr>
        <w:t>3</w:t>
      </w:r>
      <w:r w:rsidR="004B5D34">
        <w:rPr>
          <w:u w:val="single"/>
        </w:rPr>
        <w:t>9</w:t>
      </w:r>
      <w:r w:rsidR="00BD74F3" w:rsidRPr="003E4628">
        <w:t>[</w:t>
      </w:r>
      <w:r w:rsidRPr="003E4628">
        <w:rPr>
          <w:strike/>
        </w:rPr>
        <w:t>19</w:t>
      </w:r>
      <w:r w:rsidR="00BD74F3" w:rsidRPr="003E4628">
        <w:t>])</w:t>
      </w:r>
      <w:r w:rsidR="00A66741" w:rsidRPr="003E4628">
        <w:t>NONPERMEABLE COVERAGE means coverage with any pavement that is not "permeable pavem</w:t>
      </w:r>
      <w:r w:rsidR="000778C1" w:rsidRPr="003E4628">
        <w:t>ent” as defined in this section.</w:t>
      </w:r>
    </w:p>
    <w:p w:rsidR="00774467" w:rsidRPr="003E4628" w:rsidRDefault="00774467" w:rsidP="00774467">
      <w:pPr>
        <w:pStyle w:val="Heading2"/>
        <w:tabs>
          <w:tab w:val="left" w:pos="2160"/>
        </w:tabs>
        <w:spacing w:after="0"/>
        <w:rPr>
          <w:u w:val="single"/>
        </w:rPr>
      </w:pPr>
    </w:p>
    <w:p w:rsidR="000778C1" w:rsidRPr="003E4628" w:rsidRDefault="000778C1" w:rsidP="00774467">
      <w:pPr>
        <w:pStyle w:val="Heading2"/>
        <w:tabs>
          <w:tab w:val="left" w:pos="2160"/>
        </w:tabs>
        <w:spacing w:after="0"/>
        <w:rPr>
          <w:u w:val="single"/>
        </w:rPr>
      </w:pPr>
      <w:r w:rsidRPr="003E4628">
        <w:rPr>
          <w:u w:val="single"/>
        </w:rPr>
        <w:t>(</w:t>
      </w:r>
      <w:r w:rsidR="004B5D34">
        <w:rPr>
          <w:u w:val="single"/>
        </w:rPr>
        <w:t>40</w:t>
      </w:r>
      <w:r w:rsidRPr="003E4628">
        <w:rPr>
          <w:u w:val="single"/>
        </w:rPr>
        <w:t>)</w:t>
      </w:r>
      <w:r w:rsidR="00241271" w:rsidRPr="003E4628">
        <w:tab/>
      </w:r>
      <w:r w:rsidRPr="003E4628">
        <w:rPr>
          <w:u w:val="single"/>
        </w:rPr>
        <w:t>NURSERY STOCK means a plant grown in or obtained from a nursery.</w:t>
      </w:r>
    </w:p>
    <w:p w:rsidR="00774467" w:rsidRPr="00242B1D" w:rsidRDefault="00774467" w:rsidP="00774467">
      <w:pPr>
        <w:ind w:firstLine="1440"/>
        <w:rPr>
          <w:rFonts w:ascii="Times New Roman" w:hAnsi="Times New Roman" w:cs="Times New Roman"/>
          <w:sz w:val="24"/>
          <w:szCs w:val="24"/>
          <w:u w:val="single"/>
        </w:rPr>
      </w:pPr>
    </w:p>
    <w:p w:rsidR="0033187A" w:rsidRPr="00242B1D" w:rsidRDefault="0033187A" w:rsidP="00774467">
      <w:pPr>
        <w:ind w:firstLine="1440"/>
        <w:rPr>
          <w:rFonts w:ascii="Times New Roman" w:hAnsi="Times New Roman" w:cs="Times New Roman"/>
          <w:sz w:val="24"/>
          <w:szCs w:val="24"/>
        </w:rPr>
      </w:pPr>
      <w:r w:rsidRPr="00242B1D">
        <w:rPr>
          <w:rFonts w:ascii="Times New Roman" w:hAnsi="Times New Roman" w:cs="Times New Roman"/>
          <w:sz w:val="24"/>
          <w:szCs w:val="24"/>
          <w:u w:val="single"/>
        </w:rPr>
        <w:t>(</w:t>
      </w:r>
      <w:r w:rsidR="004B5D34">
        <w:rPr>
          <w:rFonts w:ascii="Times New Roman" w:hAnsi="Times New Roman" w:cs="Times New Roman"/>
          <w:sz w:val="24"/>
          <w:szCs w:val="24"/>
          <w:u w:val="single"/>
        </w:rPr>
        <w:t>41</w:t>
      </w:r>
      <w:r w:rsidRPr="00242B1D">
        <w:rPr>
          <w:rFonts w:ascii="Times New Roman" w:hAnsi="Times New Roman" w:cs="Times New Roman"/>
          <w:sz w:val="24"/>
          <w:szCs w:val="24"/>
          <w:u w:val="single"/>
        </w:rPr>
        <w:t>)</w:t>
      </w:r>
      <w:r w:rsidRPr="00571078">
        <w:rPr>
          <w:rFonts w:ascii="Times New Roman" w:hAnsi="Times New Roman" w:cs="Times New Roman"/>
          <w:sz w:val="24"/>
          <w:szCs w:val="24"/>
        </w:rPr>
        <w:tab/>
      </w:r>
      <w:r w:rsidRPr="00242B1D">
        <w:rPr>
          <w:rFonts w:ascii="Times New Roman" w:hAnsi="Times New Roman" w:cs="Times New Roman"/>
          <w:sz w:val="24"/>
          <w:szCs w:val="24"/>
          <w:u w:val="single"/>
        </w:rPr>
        <w:t>OPEN SOIL AREA means an unpaved area of soil.</w:t>
      </w:r>
    </w:p>
    <w:p w:rsidR="00774467" w:rsidRPr="00242B1D" w:rsidRDefault="00774467" w:rsidP="00774467">
      <w:pPr>
        <w:rPr>
          <w:rFonts w:ascii="Times New Roman" w:hAnsi="Times New Roman" w:cs="Times New Roman"/>
          <w:sz w:val="24"/>
          <w:szCs w:val="24"/>
        </w:rPr>
      </w:pPr>
      <w:r w:rsidRPr="00242B1D">
        <w:rPr>
          <w:rFonts w:ascii="Times New Roman" w:hAnsi="Times New Roman" w:cs="Times New Roman"/>
          <w:sz w:val="24"/>
          <w:szCs w:val="24"/>
        </w:rPr>
        <w:tab/>
      </w:r>
      <w:r w:rsidRPr="00242B1D">
        <w:rPr>
          <w:rFonts w:ascii="Times New Roman" w:hAnsi="Times New Roman" w:cs="Times New Roman"/>
          <w:sz w:val="24"/>
          <w:szCs w:val="24"/>
        </w:rPr>
        <w:tab/>
      </w:r>
    </w:p>
    <w:p w:rsidR="00A66741" w:rsidRPr="003E4628" w:rsidRDefault="00774467" w:rsidP="00774467">
      <w:pPr>
        <w:rPr>
          <w:rFonts w:ascii="Times New Roman" w:hAnsi="Times New Roman" w:cs="Times New Roman"/>
          <w:sz w:val="24"/>
          <w:szCs w:val="24"/>
        </w:rPr>
      </w:pPr>
      <w:r w:rsidRPr="00242B1D">
        <w:rPr>
          <w:rFonts w:ascii="Times New Roman" w:hAnsi="Times New Roman" w:cs="Times New Roman"/>
          <w:sz w:val="24"/>
          <w:szCs w:val="24"/>
        </w:rPr>
        <w:tab/>
      </w:r>
      <w:r w:rsidRPr="00242B1D">
        <w:rPr>
          <w:rFonts w:ascii="Times New Roman" w:hAnsi="Times New Roman" w:cs="Times New Roman"/>
          <w:sz w:val="24"/>
          <w:szCs w:val="24"/>
        </w:rPr>
        <w:tab/>
      </w:r>
      <w:r w:rsidR="002B4FFB" w:rsidRPr="00242B1D">
        <w:rPr>
          <w:rFonts w:ascii="Times New Roman" w:hAnsi="Times New Roman" w:cs="Times New Roman"/>
          <w:sz w:val="24"/>
          <w:szCs w:val="24"/>
        </w:rPr>
        <w:t>(</w:t>
      </w:r>
      <w:r w:rsidR="00DD5902">
        <w:rPr>
          <w:rFonts w:ascii="Times New Roman" w:hAnsi="Times New Roman" w:cs="Times New Roman"/>
          <w:sz w:val="24"/>
          <w:szCs w:val="24"/>
          <w:u w:val="single"/>
        </w:rPr>
        <w:t>4</w:t>
      </w:r>
      <w:r w:rsidR="004B5D34">
        <w:rPr>
          <w:rFonts w:ascii="Times New Roman" w:hAnsi="Times New Roman" w:cs="Times New Roman"/>
          <w:sz w:val="24"/>
          <w:szCs w:val="24"/>
          <w:u w:val="single"/>
        </w:rPr>
        <w:t>2</w:t>
      </w:r>
      <w:r w:rsidR="00BD74F3" w:rsidRPr="00242B1D">
        <w:rPr>
          <w:rFonts w:ascii="Times New Roman" w:hAnsi="Times New Roman" w:cs="Times New Roman"/>
          <w:sz w:val="24"/>
          <w:szCs w:val="24"/>
        </w:rPr>
        <w:t>[</w:t>
      </w:r>
      <w:r w:rsidR="002B4FFB" w:rsidRPr="00242B1D">
        <w:rPr>
          <w:rFonts w:ascii="Times New Roman" w:hAnsi="Times New Roman" w:cs="Times New Roman"/>
          <w:strike/>
          <w:sz w:val="24"/>
          <w:szCs w:val="24"/>
        </w:rPr>
        <w:t>20</w:t>
      </w:r>
      <w:r w:rsidR="00BD74F3" w:rsidRPr="00242B1D">
        <w:rPr>
          <w:rFonts w:ascii="Times New Roman" w:hAnsi="Times New Roman" w:cs="Times New Roman"/>
          <w:sz w:val="24"/>
          <w:szCs w:val="24"/>
        </w:rPr>
        <w:t>])</w:t>
      </w:r>
      <w:r w:rsidR="00A66741" w:rsidRPr="00242B1D">
        <w:rPr>
          <w:rFonts w:ascii="Times New Roman" w:hAnsi="Times New Roman" w:cs="Times New Roman"/>
          <w:sz w:val="24"/>
          <w:szCs w:val="24"/>
        </w:rPr>
        <w:t xml:space="preserve">PERMEABLE PAVEMENT means </w:t>
      </w:r>
      <w:r w:rsidR="00C65DB0" w:rsidRPr="00242B1D">
        <w:rPr>
          <w:rFonts w:ascii="Times New Roman" w:hAnsi="Times New Roman" w:cs="Times New Roman"/>
          <w:sz w:val="24"/>
          <w:szCs w:val="24"/>
          <w:u w:val="single"/>
        </w:rPr>
        <w:t>paving systems, pavers, or other structural surface</w:t>
      </w:r>
      <w:r w:rsidR="00B65B80" w:rsidRPr="00242B1D">
        <w:rPr>
          <w:rFonts w:ascii="Times New Roman" w:hAnsi="Times New Roman" w:cs="Times New Roman"/>
          <w:sz w:val="24"/>
          <w:szCs w:val="24"/>
          <w:u w:val="single"/>
        </w:rPr>
        <w:t>s</w:t>
      </w:r>
      <w:r w:rsidR="00C65DB0" w:rsidRPr="00242B1D">
        <w:rPr>
          <w:rFonts w:ascii="Times New Roman" w:hAnsi="Times New Roman" w:cs="Times New Roman"/>
          <w:sz w:val="24"/>
          <w:szCs w:val="24"/>
          <w:u w:val="single"/>
        </w:rPr>
        <w:t xml:space="preserve"> </w:t>
      </w:r>
      <w:r w:rsidR="00B65B80" w:rsidRPr="00242B1D">
        <w:rPr>
          <w:rFonts w:ascii="Times New Roman" w:hAnsi="Times New Roman" w:cs="Times New Roman"/>
          <w:sz w:val="24"/>
          <w:szCs w:val="24"/>
          <w:u w:val="single"/>
        </w:rPr>
        <w:t>that</w:t>
      </w:r>
      <w:r w:rsidR="00C65DB0" w:rsidRPr="00242B1D">
        <w:rPr>
          <w:rFonts w:ascii="Times New Roman" w:hAnsi="Times New Roman" w:cs="Times New Roman"/>
          <w:sz w:val="24"/>
          <w:szCs w:val="24"/>
          <w:u w:val="single"/>
        </w:rPr>
        <w:t xml:space="preserve"> allow </w:t>
      </w:r>
      <w:proofErr w:type="spellStart"/>
      <w:r w:rsidR="00C65DB0" w:rsidRPr="00242B1D">
        <w:rPr>
          <w:rFonts w:ascii="Times New Roman" w:hAnsi="Times New Roman" w:cs="Times New Roman"/>
          <w:sz w:val="24"/>
          <w:szCs w:val="24"/>
          <w:u w:val="single"/>
        </w:rPr>
        <w:t>stormwater</w:t>
      </w:r>
      <w:proofErr w:type="spellEnd"/>
      <w:r w:rsidR="00C65DB0" w:rsidRPr="00242B1D">
        <w:rPr>
          <w:rFonts w:ascii="Times New Roman" w:hAnsi="Times New Roman" w:cs="Times New Roman"/>
          <w:sz w:val="24"/>
          <w:szCs w:val="24"/>
          <w:u w:val="single"/>
        </w:rPr>
        <w:t xml:space="preserve"> infiltration </w:t>
      </w:r>
      <w:r w:rsidR="00B65B80" w:rsidRPr="00242B1D">
        <w:rPr>
          <w:rFonts w:ascii="Times New Roman" w:hAnsi="Times New Roman" w:cs="Times New Roman"/>
          <w:sz w:val="24"/>
          <w:szCs w:val="24"/>
          <w:u w:val="single"/>
        </w:rPr>
        <w:t>and are</w:t>
      </w:r>
      <w:r w:rsidR="00C65DB0" w:rsidRPr="00242B1D">
        <w:rPr>
          <w:rFonts w:ascii="Times New Roman" w:hAnsi="Times New Roman" w:cs="Times New Roman"/>
          <w:sz w:val="24"/>
          <w:szCs w:val="24"/>
          <w:u w:val="single"/>
        </w:rPr>
        <w:t xml:space="preserve"> </w:t>
      </w:r>
      <w:r w:rsidR="00B65B80" w:rsidRPr="00242B1D">
        <w:rPr>
          <w:rFonts w:ascii="Times New Roman" w:hAnsi="Times New Roman" w:cs="Times New Roman"/>
          <w:sz w:val="24"/>
          <w:szCs w:val="24"/>
          <w:u w:val="single"/>
        </w:rPr>
        <w:t>approved</w:t>
      </w:r>
      <w:r w:rsidR="00C65DB0" w:rsidRPr="00242B1D">
        <w:rPr>
          <w:rFonts w:ascii="Times New Roman" w:hAnsi="Times New Roman" w:cs="Times New Roman"/>
          <w:sz w:val="24"/>
          <w:szCs w:val="24"/>
          <w:u w:val="single"/>
        </w:rPr>
        <w:t xml:space="preserve"> by the </w:t>
      </w:r>
      <w:r w:rsidR="006D4228">
        <w:rPr>
          <w:rFonts w:ascii="Times New Roman" w:hAnsi="Times New Roman" w:cs="Times New Roman"/>
          <w:sz w:val="24"/>
          <w:szCs w:val="24"/>
          <w:u w:val="single"/>
        </w:rPr>
        <w:t>d</w:t>
      </w:r>
      <w:r w:rsidR="00C65DB0" w:rsidRPr="00242B1D">
        <w:rPr>
          <w:rFonts w:ascii="Times New Roman" w:hAnsi="Times New Roman" w:cs="Times New Roman"/>
          <w:sz w:val="24"/>
          <w:szCs w:val="24"/>
          <w:u w:val="single"/>
        </w:rPr>
        <w:t>irector</w:t>
      </w:r>
      <w:r w:rsidR="00C65DB0" w:rsidRPr="00242B1D">
        <w:rPr>
          <w:rFonts w:ascii="Times New Roman" w:hAnsi="Times New Roman" w:cs="Times New Roman"/>
          <w:sz w:val="24"/>
          <w:szCs w:val="24"/>
        </w:rPr>
        <w:t xml:space="preserve"> [</w:t>
      </w:r>
      <w:r w:rsidR="00A66741" w:rsidRPr="003E4628">
        <w:rPr>
          <w:rFonts w:ascii="Times New Roman" w:hAnsi="Times New Roman" w:cs="Times New Roman"/>
          <w:strike/>
          <w:sz w:val="24"/>
          <w:szCs w:val="24"/>
        </w:rPr>
        <w:t>a paving material that permits water penetration to a soil depth of 18 inches or more. Permeable pavement may consist of nonporous surface materials poured or laid in sections not exceeding one square foot in area and collectively comprising less than two-thirds of the total surface area</w:t>
      </w:r>
      <w:r w:rsidR="00C65DB0" w:rsidRPr="003E4628">
        <w:rPr>
          <w:rFonts w:ascii="Times New Roman" w:hAnsi="Times New Roman" w:cs="Times New Roman"/>
          <w:sz w:val="24"/>
          <w:szCs w:val="24"/>
        </w:rPr>
        <w:t>]</w:t>
      </w:r>
      <w:r w:rsidR="00A66741" w:rsidRPr="003E4628">
        <w:rPr>
          <w:rFonts w:ascii="Times New Roman" w:hAnsi="Times New Roman" w:cs="Times New Roman"/>
          <w:sz w:val="24"/>
          <w:szCs w:val="24"/>
        </w:rPr>
        <w:t>.</w:t>
      </w:r>
    </w:p>
    <w:p w:rsidR="00774467" w:rsidRPr="003E4628" w:rsidRDefault="00774467" w:rsidP="00774467">
      <w:pPr>
        <w:rPr>
          <w:rFonts w:ascii="Times New Roman" w:hAnsi="Times New Roman" w:cs="Times New Roman"/>
          <w:sz w:val="24"/>
          <w:szCs w:val="24"/>
        </w:rPr>
      </w:pPr>
    </w:p>
    <w:p w:rsidR="000778C1" w:rsidRDefault="000778C1" w:rsidP="00774467">
      <w:pPr>
        <w:rPr>
          <w:rFonts w:ascii="Times New Roman" w:hAnsi="Times New Roman" w:cs="Times New Roman"/>
          <w:sz w:val="24"/>
          <w:szCs w:val="24"/>
          <w:u w:val="single"/>
        </w:rPr>
      </w:pPr>
      <w:r w:rsidRPr="003E4628">
        <w:rPr>
          <w:rFonts w:ascii="Times New Roman" w:hAnsi="Times New Roman" w:cs="Times New Roman"/>
          <w:sz w:val="24"/>
          <w:szCs w:val="24"/>
        </w:rPr>
        <w:t xml:space="preserve">          </w:t>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1C0B27">
        <w:rPr>
          <w:rFonts w:ascii="Times New Roman" w:hAnsi="Times New Roman" w:cs="Times New Roman"/>
          <w:sz w:val="24"/>
          <w:szCs w:val="24"/>
          <w:u w:val="single"/>
        </w:rPr>
        <w:t>4</w:t>
      </w:r>
      <w:r w:rsidR="004B5D34">
        <w:rPr>
          <w:rFonts w:ascii="Times New Roman" w:hAnsi="Times New Roman" w:cs="Times New Roman"/>
          <w:sz w:val="24"/>
          <w:szCs w:val="24"/>
          <w:u w:val="single"/>
        </w:rPr>
        <w:t>3</w:t>
      </w:r>
      <w:r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PEDESTRIAN PATHWAY means an </w:t>
      </w:r>
      <w:r w:rsidR="0039428C" w:rsidRPr="003E4628">
        <w:rPr>
          <w:rFonts w:ascii="Times New Roman" w:hAnsi="Times New Roman" w:cs="Times New Roman"/>
          <w:sz w:val="24"/>
          <w:szCs w:val="24"/>
          <w:u w:val="single"/>
        </w:rPr>
        <w:t>area</w:t>
      </w:r>
      <w:r w:rsidRPr="003E4628">
        <w:rPr>
          <w:rFonts w:ascii="Times New Roman" w:hAnsi="Times New Roman" w:cs="Times New Roman"/>
          <w:sz w:val="24"/>
          <w:szCs w:val="24"/>
          <w:u w:val="single"/>
        </w:rPr>
        <w:t xml:space="preserve"> intended for use </w:t>
      </w:r>
      <w:r w:rsidR="00F20588" w:rsidRPr="003E4628">
        <w:rPr>
          <w:rFonts w:ascii="Times New Roman" w:hAnsi="Times New Roman" w:cs="Times New Roman"/>
          <w:sz w:val="24"/>
          <w:szCs w:val="24"/>
          <w:u w:val="single"/>
        </w:rPr>
        <w:t>by</w:t>
      </w:r>
      <w:r w:rsidRPr="003E4628">
        <w:rPr>
          <w:rFonts w:ascii="Times New Roman" w:hAnsi="Times New Roman" w:cs="Times New Roman"/>
          <w:sz w:val="24"/>
          <w:szCs w:val="24"/>
          <w:u w:val="single"/>
        </w:rPr>
        <w:t xml:space="preserve"> pedestrians</w:t>
      </w:r>
      <w:r w:rsidR="0039428C" w:rsidRPr="003E4628">
        <w:rPr>
          <w:rFonts w:ascii="Times New Roman" w:hAnsi="Times New Roman" w:cs="Times New Roman"/>
          <w:sz w:val="24"/>
          <w:szCs w:val="24"/>
          <w:u w:val="single"/>
        </w:rPr>
        <w:t xml:space="preserve"> or non-motorized vehicles</w:t>
      </w:r>
      <w:r w:rsidR="00F20588"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
    <w:p w:rsidR="004B5D34" w:rsidRDefault="004B5D34" w:rsidP="00774467">
      <w:pPr>
        <w:rPr>
          <w:rFonts w:ascii="Times New Roman" w:hAnsi="Times New Roman" w:cs="Times New Roman"/>
          <w:sz w:val="24"/>
          <w:szCs w:val="24"/>
          <w:u w:val="single"/>
        </w:rPr>
      </w:pPr>
    </w:p>
    <w:p w:rsidR="004B5D34" w:rsidRDefault="004B5D34" w:rsidP="004B5D34">
      <w:pPr>
        <w:ind w:firstLine="720"/>
        <w:rPr>
          <w:rFonts w:ascii="Times New Roman" w:hAnsi="Times New Roman" w:cs="Times New Roman"/>
          <w:color w:val="000000" w:themeColor="text1"/>
          <w:sz w:val="24"/>
          <w:szCs w:val="24"/>
          <w:u w:val="single"/>
        </w:rPr>
      </w:pPr>
      <w:r w:rsidRPr="004B5D3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u w:val="single"/>
        </w:rPr>
        <w:t>(44)</w:t>
      </w:r>
      <w:r w:rsidRPr="005D44C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u w:val="single"/>
        </w:rPr>
        <w:t>PREVIOUSLY DEVELOPED SITE means a building site that has been substantially altered through paving, construction, or other activity that requires or required permitting or licensing through a regulatory agency.</w:t>
      </w:r>
    </w:p>
    <w:p w:rsidR="004B5D34" w:rsidRPr="003E4628" w:rsidRDefault="004B5D34" w:rsidP="00774467">
      <w:pPr>
        <w:rPr>
          <w:rFonts w:ascii="Times New Roman" w:hAnsi="Times New Roman" w:cs="Times New Roman"/>
          <w:sz w:val="24"/>
          <w:szCs w:val="24"/>
        </w:rPr>
      </w:pPr>
    </w:p>
    <w:p w:rsidR="008923F0" w:rsidRPr="008923F0" w:rsidRDefault="008923F0" w:rsidP="00A45CC2">
      <w:pPr>
        <w:rPr>
          <w:rFonts w:ascii="Times New Roman" w:hAnsi="Times New Roman" w:cs="Times New Roman"/>
          <w:sz w:val="24"/>
          <w:szCs w:val="24"/>
          <w:u w:val="single"/>
        </w:rPr>
      </w:pPr>
      <w:r w:rsidRPr="008923F0">
        <w:rPr>
          <w:rFonts w:ascii="Times New Roman" w:hAnsi="Times New Roman" w:cs="Times New Roman"/>
          <w:sz w:val="24"/>
          <w:szCs w:val="24"/>
        </w:rPr>
        <w:lastRenderedPageBreak/>
        <w:tab/>
      </w:r>
      <w:r w:rsidRPr="008923F0">
        <w:rPr>
          <w:rFonts w:ascii="Times New Roman" w:hAnsi="Times New Roman" w:cs="Times New Roman"/>
          <w:sz w:val="24"/>
          <w:szCs w:val="24"/>
        </w:rPr>
        <w:tab/>
      </w:r>
      <w:r w:rsidRPr="008923F0">
        <w:rPr>
          <w:rFonts w:ascii="Times New Roman" w:hAnsi="Times New Roman" w:cs="Times New Roman"/>
          <w:sz w:val="24"/>
          <w:szCs w:val="24"/>
          <w:u w:val="single"/>
        </w:rPr>
        <w:t>(4</w:t>
      </w:r>
      <w:r w:rsidR="004B5D34">
        <w:rPr>
          <w:rFonts w:ascii="Times New Roman" w:hAnsi="Times New Roman" w:cs="Times New Roman"/>
          <w:sz w:val="24"/>
          <w:szCs w:val="24"/>
          <w:u w:val="single"/>
        </w:rPr>
        <w:t>5</w:t>
      </w:r>
      <w:r w:rsidRPr="008923F0">
        <w:rPr>
          <w:rFonts w:ascii="Times New Roman" w:hAnsi="Times New Roman" w:cs="Times New Roman"/>
          <w:sz w:val="24"/>
          <w:szCs w:val="24"/>
          <w:u w:val="single"/>
        </w:rPr>
        <w:t>)</w:t>
      </w:r>
      <w:r w:rsidRPr="008923F0">
        <w:rPr>
          <w:rFonts w:ascii="Times New Roman" w:hAnsi="Times New Roman" w:cs="Times New Roman"/>
          <w:sz w:val="24"/>
          <w:szCs w:val="24"/>
        </w:rPr>
        <w:tab/>
      </w:r>
      <w:r w:rsidRPr="008923F0">
        <w:rPr>
          <w:rFonts w:ascii="Times New Roman" w:hAnsi="Times New Roman" w:cs="Times New Roman"/>
          <w:sz w:val="24"/>
          <w:szCs w:val="24"/>
          <w:u w:val="single"/>
        </w:rPr>
        <w:t xml:space="preserve">PRIMARY NATURAL AREA means an ecologically sensitive area including </w:t>
      </w:r>
      <w:r w:rsidR="00A45CC2">
        <w:rPr>
          <w:rFonts w:ascii="Times New Roman" w:hAnsi="Times New Roman" w:cs="Times New Roman"/>
          <w:sz w:val="24"/>
          <w:szCs w:val="24"/>
          <w:u w:val="single"/>
        </w:rPr>
        <w:t xml:space="preserve">100-year </w:t>
      </w:r>
      <w:r w:rsidRPr="008923F0">
        <w:rPr>
          <w:rFonts w:ascii="Times New Roman" w:hAnsi="Times New Roman" w:cs="Times New Roman"/>
          <w:sz w:val="24"/>
          <w:szCs w:val="24"/>
          <w:u w:val="single"/>
        </w:rPr>
        <w:t>flood plain</w:t>
      </w:r>
      <w:r w:rsidR="00A45CC2">
        <w:rPr>
          <w:rFonts w:ascii="Times New Roman" w:hAnsi="Times New Roman" w:cs="Times New Roman"/>
          <w:sz w:val="24"/>
          <w:szCs w:val="24"/>
          <w:u w:val="single"/>
        </w:rPr>
        <w:t xml:space="preserve"> and riparian areas, wetlands</w:t>
      </w:r>
      <w:r w:rsidR="00C62DE2">
        <w:rPr>
          <w:rFonts w:ascii="Times New Roman" w:hAnsi="Times New Roman" w:cs="Times New Roman"/>
          <w:sz w:val="24"/>
          <w:szCs w:val="24"/>
          <w:u w:val="single"/>
        </w:rPr>
        <w:t xml:space="preserve"> or 50-foot wetland buffer</w:t>
      </w:r>
      <w:r w:rsidR="00A45CC2">
        <w:rPr>
          <w:rFonts w:ascii="Times New Roman" w:hAnsi="Times New Roman" w:cs="Times New Roman"/>
          <w:sz w:val="24"/>
          <w:szCs w:val="24"/>
          <w:u w:val="single"/>
        </w:rPr>
        <w:t xml:space="preserve">, perennial and intermittent streams measured to </w:t>
      </w:r>
      <w:r w:rsidR="00C62DE2">
        <w:rPr>
          <w:rFonts w:ascii="Times New Roman" w:hAnsi="Times New Roman" w:cs="Times New Roman"/>
          <w:sz w:val="24"/>
          <w:szCs w:val="24"/>
          <w:u w:val="single"/>
        </w:rPr>
        <w:t>50</w:t>
      </w:r>
      <w:r w:rsidR="00A45CC2">
        <w:rPr>
          <w:rFonts w:ascii="Times New Roman" w:hAnsi="Times New Roman" w:cs="Times New Roman"/>
          <w:sz w:val="24"/>
          <w:szCs w:val="24"/>
          <w:u w:val="single"/>
        </w:rPr>
        <w:t xml:space="preserve"> feet above top of bank</w:t>
      </w:r>
      <w:r w:rsidR="00644DC6">
        <w:rPr>
          <w:rFonts w:ascii="Times New Roman" w:hAnsi="Times New Roman" w:cs="Times New Roman"/>
          <w:sz w:val="24"/>
          <w:szCs w:val="24"/>
          <w:u w:val="single"/>
        </w:rPr>
        <w:t xml:space="preserve">, and </w:t>
      </w:r>
      <w:r w:rsidR="00A45CC2">
        <w:rPr>
          <w:rFonts w:ascii="Times New Roman" w:hAnsi="Times New Roman" w:cs="Times New Roman"/>
          <w:sz w:val="24"/>
          <w:szCs w:val="24"/>
          <w:u w:val="single"/>
        </w:rPr>
        <w:t>the escarpment zone</w:t>
      </w:r>
      <w:r w:rsidRPr="008923F0">
        <w:rPr>
          <w:rFonts w:ascii="Times New Roman" w:hAnsi="Times New Roman" w:cs="Times New Roman"/>
          <w:sz w:val="24"/>
          <w:szCs w:val="24"/>
          <w:u w:val="single"/>
        </w:rPr>
        <w:t>.</w:t>
      </w:r>
    </w:p>
    <w:p w:rsidR="004B5D34" w:rsidRDefault="004B5D34" w:rsidP="00774467">
      <w:pPr>
        <w:pStyle w:val="Heading2"/>
        <w:spacing w:after="0"/>
      </w:pPr>
    </w:p>
    <w:p w:rsidR="00BD74F3" w:rsidRPr="003E4628" w:rsidRDefault="002B4FFB" w:rsidP="00774467">
      <w:pPr>
        <w:pStyle w:val="Heading2"/>
        <w:spacing w:after="0"/>
      </w:pPr>
      <w:r w:rsidRPr="003E4628">
        <w:t>(</w:t>
      </w:r>
      <w:r w:rsidR="003807A7">
        <w:rPr>
          <w:u w:val="single"/>
        </w:rPr>
        <w:t>4</w:t>
      </w:r>
      <w:r w:rsidR="004B5D34">
        <w:rPr>
          <w:u w:val="single"/>
        </w:rPr>
        <w:t>6</w:t>
      </w:r>
      <w:r w:rsidR="00BD74F3" w:rsidRPr="003E4628">
        <w:t>[</w:t>
      </w:r>
      <w:r w:rsidRPr="003E4628">
        <w:rPr>
          <w:strike/>
        </w:rPr>
        <w:t>21</w:t>
      </w:r>
      <w:r w:rsidR="00BD74F3" w:rsidRPr="003E4628">
        <w:t>])</w:t>
      </w:r>
      <w:r w:rsidR="0033187A" w:rsidRPr="003E4628">
        <w:t>PRIVATE</w:t>
      </w:r>
      <w:r w:rsidRPr="003E4628">
        <w:t xml:space="preserve"> PROPERTY means</w:t>
      </w:r>
      <w:r w:rsidR="00A66741" w:rsidRPr="003E4628">
        <w:t xml:space="preserve"> any property not dedicated to public use, except that "private property" does not include the following:</w:t>
      </w:r>
    </w:p>
    <w:p w:rsidR="00774467" w:rsidRPr="003E4628" w:rsidRDefault="00774467" w:rsidP="00774467">
      <w:pPr>
        <w:pStyle w:val="Heading3"/>
        <w:spacing w:after="0"/>
      </w:pPr>
    </w:p>
    <w:p w:rsidR="00A66741" w:rsidRPr="003E4628" w:rsidRDefault="002B4FFB" w:rsidP="00774467">
      <w:pPr>
        <w:pStyle w:val="Heading3"/>
        <w:spacing w:after="0"/>
      </w:pPr>
      <w:r w:rsidRPr="003E4628">
        <w:t>(A)</w:t>
      </w:r>
      <w:r w:rsidRPr="003E4628">
        <w:tab/>
      </w:r>
      <w:r w:rsidR="00A66741" w:rsidRPr="003E4628">
        <w:t>A private street or alley.</w:t>
      </w:r>
    </w:p>
    <w:p w:rsidR="00774467" w:rsidRPr="003E4628" w:rsidRDefault="00774467" w:rsidP="00774467">
      <w:pPr>
        <w:pStyle w:val="Heading3"/>
        <w:spacing w:after="0"/>
      </w:pPr>
    </w:p>
    <w:p w:rsidR="00A66741" w:rsidRPr="003E4628" w:rsidRDefault="002B4FFB" w:rsidP="00774467">
      <w:pPr>
        <w:pStyle w:val="Heading3"/>
        <w:spacing w:after="0"/>
      </w:pPr>
      <w:r w:rsidRPr="003E4628">
        <w:t>(B)</w:t>
      </w:r>
      <w:r w:rsidRPr="003E4628">
        <w:tab/>
      </w:r>
      <w:r w:rsidR="00A66741" w:rsidRPr="003E4628">
        <w:t xml:space="preserve">Property on which a utility and public service use listed in Section </w:t>
      </w:r>
      <w:hyperlink r:id="rId11" w:tgtFrame="_parent" w:history="1">
        <w:r w:rsidR="00A66741" w:rsidRPr="003E4628">
          <w:t>51A-4.212</w:t>
        </w:r>
      </w:hyperlink>
      <w:r w:rsidR="00A66741" w:rsidRPr="003E4628">
        <w:t xml:space="preserve"> is being conducted as a main use.</w:t>
      </w:r>
    </w:p>
    <w:p w:rsidR="00774467" w:rsidRPr="003E4628" w:rsidRDefault="00774467" w:rsidP="00774467">
      <w:pPr>
        <w:pStyle w:val="Heading3"/>
        <w:spacing w:after="0"/>
      </w:pPr>
    </w:p>
    <w:p w:rsidR="00A66741" w:rsidRPr="003E4628" w:rsidRDefault="002B4FFB" w:rsidP="00774467">
      <w:pPr>
        <w:pStyle w:val="Heading3"/>
        <w:spacing w:after="0"/>
      </w:pPr>
      <w:r w:rsidRPr="003E4628">
        <w:t>(C)</w:t>
      </w:r>
      <w:r w:rsidRPr="003E4628">
        <w:tab/>
      </w:r>
      <w:r w:rsidR="00A66741" w:rsidRPr="003E4628">
        <w:t>A railroad right-of-way.</w:t>
      </w:r>
    </w:p>
    <w:p w:rsidR="00774467" w:rsidRPr="003E4628" w:rsidRDefault="00774467" w:rsidP="00774467">
      <w:pPr>
        <w:pStyle w:val="Heading3"/>
        <w:spacing w:after="0"/>
      </w:pPr>
    </w:p>
    <w:p w:rsidR="00A66741" w:rsidRPr="003E4628" w:rsidRDefault="002B4FFB" w:rsidP="00774467">
      <w:pPr>
        <w:pStyle w:val="Heading3"/>
        <w:spacing w:after="0"/>
      </w:pPr>
      <w:r w:rsidRPr="003E4628">
        <w:t>(D)</w:t>
      </w:r>
      <w:r w:rsidRPr="003E4628">
        <w:tab/>
      </w:r>
      <w:r w:rsidR="00A66741" w:rsidRPr="003E4628">
        <w:t>A cemetery or mausoleum.</w:t>
      </w:r>
    </w:p>
    <w:p w:rsidR="00774467" w:rsidRPr="003E4628" w:rsidRDefault="00774467" w:rsidP="00774467">
      <w:pPr>
        <w:pStyle w:val="Heading2"/>
        <w:spacing w:after="0"/>
      </w:pPr>
    </w:p>
    <w:p w:rsidR="00A66741" w:rsidRPr="003E4628" w:rsidRDefault="002B4FFB" w:rsidP="00774467">
      <w:pPr>
        <w:pStyle w:val="Heading2"/>
        <w:spacing w:after="0"/>
      </w:pPr>
      <w:r w:rsidRPr="003E4628">
        <w:t>(</w:t>
      </w:r>
      <w:r w:rsidR="003807A7">
        <w:rPr>
          <w:u w:val="single"/>
        </w:rPr>
        <w:t>4</w:t>
      </w:r>
      <w:r w:rsidR="004B5D34">
        <w:rPr>
          <w:u w:val="single"/>
        </w:rPr>
        <w:t>7</w:t>
      </w:r>
      <w:r w:rsidR="00BD74F3" w:rsidRPr="003E4628">
        <w:t>[</w:t>
      </w:r>
      <w:r w:rsidRPr="003E4628">
        <w:rPr>
          <w:strike/>
        </w:rPr>
        <w:t>22</w:t>
      </w:r>
      <w:r w:rsidR="00BD74F3" w:rsidRPr="003E4628">
        <w:t>])</w:t>
      </w:r>
      <w:r w:rsidRPr="003E4628">
        <w:t>PROTECTED TREE</w:t>
      </w:r>
      <w:r w:rsidR="00A66741" w:rsidRPr="003E4628">
        <w:t xml:space="preserve"> means:</w:t>
      </w:r>
    </w:p>
    <w:p w:rsidR="00774467" w:rsidRPr="003E4628" w:rsidRDefault="00774467" w:rsidP="00774467">
      <w:pPr>
        <w:pStyle w:val="Heading3"/>
        <w:spacing w:after="0"/>
      </w:pPr>
    </w:p>
    <w:p w:rsidR="00BD74F3" w:rsidRPr="003E4628" w:rsidRDefault="00BD74F3" w:rsidP="00774467">
      <w:pPr>
        <w:pStyle w:val="Heading3"/>
        <w:spacing w:after="0"/>
        <w:rPr>
          <w:u w:val="single"/>
        </w:rPr>
      </w:pPr>
      <w:r w:rsidRPr="003E4628">
        <w:t>(A)</w:t>
      </w:r>
      <w:r w:rsidR="0081763D" w:rsidRPr="003E4628">
        <w:tab/>
      </w:r>
      <w:proofErr w:type="gramStart"/>
      <w:r w:rsidR="00571078" w:rsidRPr="00571078">
        <w:rPr>
          <w:u w:val="single"/>
        </w:rPr>
        <w:t>a</w:t>
      </w:r>
      <w:proofErr w:type="gramEnd"/>
      <w:r w:rsidR="00571078" w:rsidRPr="00571078">
        <w:rPr>
          <w:u w:val="single"/>
        </w:rPr>
        <w:t xml:space="preserve"> </w:t>
      </w:r>
      <w:r w:rsidR="00571078">
        <w:rPr>
          <w:u w:val="single"/>
        </w:rPr>
        <w:t xml:space="preserve">tree of any species that has </w:t>
      </w:r>
      <w:r w:rsidR="00B65B80">
        <w:rPr>
          <w:u w:val="single"/>
        </w:rPr>
        <w:t xml:space="preserve">a minimum diameter of </w:t>
      </w:r>
      <w:r w:rsidR="001F4EB9" w:rsidRPr="003E4628">
        <w:rPr>
          <w:u w:val="single"/>
        </w:rPr>
        <w:t>eight</w:t>
      </w:r>
      <w:r w:rsidRPr="003E4628">
        <w:rPr>
          <w:u w:val="single"/>
        </w:rPr>
        <w:t xml:space="preserve"> inches </w:t>
      </w:r>
      <w:r w:rsidR="00F96E4D">
        <w:rPr>
          <w:u w:val="single"/>
        </w:rPr>
        <w:t>that</w:t>
      </w:r>
      <w:r w:rsidR="00571078">
        <w:rPr>
          <w:u w:val="single"/>
        </w:rPr>
        <w:t xml:space="preserve"> is not</w:t>
      </w:r>
      <w:r w:rsidR="00B65B80">
        <w:rPr>
          <w:u w:val="single"/>
        </w:rPr>
        <w:t xml:space="preserve"> </w:t>
      </w:r>
      <w:r w:rsidR="00F96E4D">
        <w:rPr>
          <w:u w:val="single"/>
        </w:rPr>
        <w:t>classified</w:t>
      </w:r>
      <w:r w:rsidRPr="003E4628">
        <w:rPr>
          <w:u w:val="single"/>
        </w:rPr>
        <w:t xml:space="preserve"> as unprotected in this </w:t>
      </w:r>
      <w:r w:rsidR="00B65B80">
        <w:rPr>
          <w:u w:val="single"/>
        </w:rPr>
        <w:t>article</w:t>
      </w:r>
      <w:r w:rsidR="00F96E4D">
        <w:rPr>
          <w:u w:val="single"/>
        </w:rPr>
        <w:t>;</w:t>
      </w:r>
      <w:r w:rsidRPr="003E4628">
        <w:rPr>
          <w:u w:val="single"/>
        </w:rPr>
        <w:t xml:space="preserve"> </w:t>
      </w:r>
    </w:p>
    <w:p w:rsidR="00774467" w:rsidRPr="003E4628" w:rsidRDefault="00774467" w:rsidP="00774467">
      <w:pPr>
        <w:pStyle w:val="Heading3"/>
        <w:spacing w:after="0"/>
        <w:rPr>
          <w:u w:val="single"/>
        </w:rPr>
      </w:pPr>
    </w:p>
    <w:p w:rsidR="00BD74F3" w:rsidRPr="003E4628" w:rsidRDefault="00BD74F3" w:rsidP="00774467">
      <w:pPr>
        <w:pStyle w:val="Heading3"/>
        <w:spacing w:after="0"/>
        <w:rPr>
          <w:u w:val="single"/>
        </w:rPr>
      </w:pPr>
      <w:r w:rsidRPr="003E4628">
        <w:rPr>
          <w:u w:val="single"/>
        </w:rPr>
        <w:t>(B)</w:t>
      </w:r>
      <w:r w:rsidR="0081763D" w:rsidRPr="003E4628">
        <w:tab/>
      </w:r>
      <w:r w:rsidRPr="003E4628">
        <w:rPr>
          <w:u w:val="single"/>
        </w:rPr>
        <w:t>any tree in a sta</w:t>
      </w:r>
      <w:r w:rsidR="00571078">
        <w:rPr>
          <w:u w:val="single"/>
        </w:rPr>
        <w:t xml:space="preserve">nd which projects a tree canopy </w:t>
      </w:r>
      <w:r w:rsidRPr="003E4628">
        <w:rPr>
          <w:u w:val="single"/>
        </w:rPr>
        <w:t xml:space="preserve">over a </w:t>
      </w:r>
      <w:r w:rsidR="00C62DE2">
        <w:rPr>
          <w:u w:val="single"/>
        </w:rPr>
        <w:t xml:space="preserve">building site </w:t>
      </w:r>
      <w:r w:rsidRPr="003E4628">
        <w:rPr>
          <w:u w:val="single"/>
        </w:rPr>
        <w:t xml:space="preserve">when identified within a </w:t>
      </w:r>
      <w:r w:rsidR="000F0B09">
        <w:rPr>
          <w:u w:val="single"/>
        </w:rPr>
        <w:t>f</w:t>
      </w:r>
      <w:r w:rsidRPr="003E4628">
        <w:rPr>
          <w:u w:val="single"/>
        </w:rPr>
        <w:t xml:space="preserve">orest </w:t>
      </w:r>
      <w:r w:rsidR="000F0B09">
        <w:rPr>
          <w:u w:val="single"/>
        </w:rPr>
        <w:t>s</w:t>
      </w:r>
      <w:r w:rsidRPr="003E4628">
        <w:rPr>
          <w:u w:val="single"/>
        </w:rPr>
        <w:t xml:space="preserve">tand </w:t>
      </w:r>
      <w:r w:rsidR="000F0B09">
        <w:rPr>
          <w:u w:val="single"/>
        </w:rPr>
        <w:t>d</w:t>
      </w:r>
      <w:r w:rsidR="00F96E4D">
        <w:rPr>
          <w:u w:val="single"/>
        </w:rPr>
        <w:t>elineation review;</w:t>
      </w:r>
      <w:r w:rsidRPr="003E4628">
        <w:rPr>
          <w:u w:val="single"/>
        </w:rPr>
        <w:t xml:space="preserve"> </w:t>
      </w:r>
      <w:r w:rsidR="00F96E4D">
        <w:rPr>
          <w:u w:val="single"/>
        </w:rPr>
        <w:t>or</w:t>
      </w:r>
    </w:p>
    <w:p w:rsidR="00774467" w:rsidRPr="003E4628" w:rsidRDefault="00774467" w:rsidP="00774467">
      <w:pPr>
        <w:pStyle w:val="Heading3"/>
        <w:spacing w:after="0"/>
        <w:rPr>
          <w:u w:val="single"/>
        </w:rPr>
      </w:pPr>
    </w:p>
    <w:p w:rsidR="00571078" w:rsidRPr="00571078" w:rsidRDefault="00571078" w:rsidP="00571078"/>
    <w:p w:rsidR="00A66741" w:rsidRPr="003E4628" w:rsidRDefault="002B4FFB" w:rsidP="00774467">
      <w:pPr>
        <w:pStyle w:val="Heading3"/>
        <w:spacing w:after="0"/>
      </w:pPr>
      <w:r w:rsidRPr="003E4628">
        <w:tab/>
      </w:r>
      <w:r w:rsidR="006F7037" w:rsidRPr="003E4628">
        <w:t>[</w:t>
      </w:r>
      <w:proofErr w:type="gramStart"/>
      <w:r w:rsidR="00A66741" w:rsidRPr="003E4628">
        <w:rPr>
          <w:strike/>
        </w:rPr>
        <w:t>a</w:t>
      </w:r>
      <w:proofErr w:type="gramEnd"/>
      <w:r w:rsidR="00A66741" w:rsidRPr="003E4628">
        <w:rPr>
          <w:strike/>
        </w:rPr>
        <w:t xml:space="preserve"> tree that has a caliper of eight inches or more and is not one of the following trees: </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t>(</w:t>
      </w:r>
      <w:proofErr w:type="spellStart"/>
      <w:r w:rsidRPr="003E4628">
        <w:rPr>
          <w:strike/>
        </w:rPr>
        <w:t>i</w:t>
      </w:r>
      <w:proofErr w:type="spellEnd"/>
      <w:r w:rsidRPr="003E4628">
        <w:rPr>
          <w:strike/>
        </w:rPr>
        <w:t>)</w:t>
      </w:r>
      <w:r w:rsidRPr="003E4628">
        <w:tab/>
      </w:r>
      <w:r w:rsidR="00A66741" w:rsidRPr="003E4628">
        <w:rPr>
          <w:i/>
          <w:iCs/>
          <w:strike/>
        </w:rPr>
        <w:t xml:space="preserve">Acer </w:t>
      </w:r>
      <w:proofErr w:type="spellStart"/>
      <w:r w:rsidR="00A66741" w:rsidRPr="003E4628">
        <w:rPr>
          <w:i/>
          <w:iCs/>
          <w:strike/>
        </w:rPr>
        <w:t>saccharinum</w:t>
      </w:r>
      <w:proofErr w:type="spellEnd"/>
      <w:r w:rsidR="00A66741" w:rsidRPr="003E4628">
        <w:rPr>
          <w:strike/>
        </w:rPr>
        <w:t xml:space="preserve"> (Silver Maple).</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t>(ii)</w:t>
      </w:r>
      <w:r w:rsidRPr="003E4628">
        <w:tab/>
      </w:r>
      <w:r w:rsidR="00A66741" w:rsidRPr="003E4628">
        <w:rPr>
          <w:i/>
          <w:iCs/>
          <w:strike/>
        </w:rPr>
        <w:t xml:space="preserve">Ailanthus </w:t>
      </w:r>
      <w:proofErr w:type="spellStart"/>
      <w:r w:rsidR="00A66741" w:rsidRPr="003E4628">
        <w:rPr>
          <w:i/>
          <w:iCs/>
          <w:strike/>
        </w:rPr>
        <w:t>altissima</w:t>
      </w:r>
      <w:proofErr w:type="spellEnd"/>
      <w:r w:rsidR="00A66741" w:rsidRPr="003E4628">
        <w:rPr>
          <w:strike/>
        </w:rPr>
        <w:t xml:space="preserve"> (Tree of Heaven).</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t>(iii)</w:t>
      </w:r>
      <w:r w:rsidRPr="003E4628">
        <w:tab/>
      </w:r>
      <w:proofErr w:type="spellStart"/>
      <w:r w:rsidR="00A66741" w:rsidRPr="003E4628">
        <w:rPr>
          <w:i/>
          <w:iCs/>
          <w:strike/>
        </w:rPr>
        <w:t>Albizzia</w:t>
      </w:r>
      <w:proofErr w:type="spellEnd"/>
      <w:r w:rsidR="00A66741" w:rsidRPr="003E4628">
        <w:rPr>
          <w:i/>
          <w:iCs/>
          <w:strike/>
        </w:rPr>
        <w:t xml:space="preserve"> </w:t>
      </w:r>
      <w:proofErr w:type="spellStart"/>
      <w:r w:rsidR="00A66741" w:rsidRPr="003E4628">
        <w:rPr>
          <w:i/>
          <w:iCs/>
          <w:strike/>
        </w:rPr>
        <w:t>julibrissen</w:t>
      </w:r>
      <w:proofErr w:type="spellEnd"/>
      <w:r w:rsidR="00A66741" w:rsidRPr="003E4628">
        <w:rPr>
          <w:strike/>
        </w:rPr>
        <w:t xml:space="preserve"> (Mimosa or </w:t>
      </w:r>
      <w:proofErr w:type="spellStart"/>
      <w:r w:rsidR="00A66741" w:rsidRPr="003E4628">
        <w:rPr>
          <w:strike/>
        </w:rPr>
        <w:t>Silktree</w:t>
      </w:r>
      <w:proofErr w:type="spellEnd"/>
      <w:r w:rsidR="00A66741" w:rsidRPr="003E4628">
        <w:rPr>
          <w:strike/>
        </w:rPr>
        <w:t>).</w:t>
      </w:r>
    </w:p>
    <w:p w:rsidR="00774467" w:rsidRPr="003E4628" w:rsidRDefault="00774467" w:rsidP="00774467">
      <w:pPr>
        <w:pStyle w:val="Heading4"/>
        <w:spacing w:after="0"/>
        <w:rPr>
          <w:strike/>
        </w:rPr>
      </w:pPr>
    </w:p>
    <w:p w:rsidR="00A66741" w:rsidRPr="003E4628" w:rsidRDefault="002B4FFB" w:rsidP="00774467">
      <w:pPr>
        <w:pStyle w:val="Heading4"/>
        <w:spacing w:after="0"/>
      </w:pPr>
      <w:proofErr w:type="gramStart"/>
      <w:r w:rsidRPr="003E4628">
        <w:rPr>
          <w:strike/>
        </w:rPr>
        <w:t>(iv)</w:t>
      </w:r>
      <w:r w:rsidRPr="003E4628">
        <w:tab/>
      </w:r>
      <w:proofErr w:type="spellStart"/>
      <w:r w:rsidR="00A66741" w:rsidRPr="003E4628">
        <w:rPr>
          <w:i/>
          <w:iCs/>
          <w:strike/>
        </w:rPr>
        <w:t>Celtis</w:t>
      </w:r>
      <w:proofErr w:type="spellEnd"/>
      <w:proofErr w:type="gramEnd"/>
      <w:r w:rsidR="00A66741" w:rsidRPr="003E4628">
        <w:rPr>
          <w:i/>
          <w:iCs/>
          <w:strike/>
        </w:rPr>
        <w:t xml:space="preserve"> </w:t>
      </w:r>
      <w:proofErr w:type="spellStart"/>
      <w:r w:rsidR="00A66741" w:rsidRPr="003E4628">
        <w:rPr>
          <w:i/>
          <w:iCs/>
          <w:strike/>
        </w:rPr>
        <w:t>occidentalis</w:t>
      </w:r>
      <w:proofErr w:type="spellEnd"/>
      <w:r w:rsidR="00A66741" w:rsidRPr="003E4628">
        <w:rPr>
          <w:i/>
          <w:iCs/>
          <w:strike/>
        </w:rPr>
        <w:t xml:space="preserve">/ </w:t>
      </w:r>
      <w:proofErr w:type="spellStart"/>
      <w:r w:rsidR="00A66741" w:rsidRPr="003E4628">
        <w:rPr>
          <w:i/>
          <w:iCs/>
          <w:strike/>
        </w:rPr>
        <w:t>laevigata</w:t>
      </w:r>
      <w:proofErr w:type="spellEnd"/>
      <w:r w:rsidR="00A66741" w:rsidRPr="003E4628">
        <w:rPr>
          <w:strike/>
        </w:rPr>
        <w:t xml:space="preserve"> (Hackberry or Sugarberry).</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t>(v)</w:t>
      </w:r>
      <w:r w:rsidRPr="003E4628">
        <w:tab/>
      </w:r>
      <w:proofErr w:type="spellStart"/>
      <w:r w:rsidR="00A66741" w:rsidRPr="003E4628">
        <w:rPr>
          <w:i/>
          <w:iCs/>
          <w:strike/>
        </w:rPr>
        <w:t>Fraxinus</w:t>
      </w:r>
      <w:proofErr w:type="spellEnd"/>
      <w:r w:rsidR="00A66741" w:rsidRPr="003E4628">
        <w:rPr>
          <w:i/>
          <w:iCs/>
          <w:strike/>
        </w:rPr>
        <w:t xml:space="preserve"> </w:t>
      </w:r>
      <w:proofErr w:type="spellStart"/>
      <w:r w:rsidR="00A66741" w:rsidRPr="003E4628">
        <w:rPr>
          <w:i/>
          <w:iCs/>
          <w:strike/>
        </w:rPr>
        <w:t>velutina</w:t>
      </w:r>
      <w:proofErr w:type="spellEnd"/>
      <w:r w:rsidR="00A66741" w:rsidRPr="003E4628">
        <w:rPr>
          <w:strike/>
        </w:rPr>
        <w:t xml:space="preserve"> (Arizona Ash).</w:t>
      </w:r>
    </w:p>
    <w:p w:rsidR="00774467" w:rsidRPr="003E4628" w:rsidRDefault="00774467" w:rsidP="00774467">
      <w:pPr>
        <w:pStyle w:val="Heading4"/>
        <w:spacing w:after="0"/>
        <w:rPr>
          <w:strike/>
        </w:rPr>
      </w:pPr>
    </w:p>
    <w:p w:rsidR="00A66741" w:rsidRPr="003E4628" w:rsidRDefault="002B4FFB" w:rsidP="00774467">
      <w:pPr>
        <w:pStyle w:val="Heading4"/>
        <w:spacing w:after="0"/>
      </w:pPr>
      <w:proofErr w:type="gramStart"/>
      <w:r w:rsidRPr="003E4628">
        <w:rPr>
          <w:strike/>
        </w:rPr>
        <w:t>(vi)</w:t>
      </w:r>
      <w:r w:rsidRPr="003E4628">
        <w:tab/>
      </w:r>
      <w:proofErr w:type="spellStart"/>
      <w:r w:rsidR="00A66741" w:rsidRPr="003E4628">
        <w:rPr>
          <w:i/>
          <w:iCs/>
          <w:strike/>
        </w:rPr>
        <w:t>Juniperus</w:t>
      </w:r>
      <w:proofErr w:type="spellEnd"/>
      <w:proofErr w:type="gramEnd"/>
      <w:r w:rsidR="00A66741" w:rsidRPr="003E4628">
        <w:rPr>
          <w:i/>
          <w:iCs/>
          <w:strike/>
        </w:rPr>
        <w:t xml:space="preserve"> </w:t>
      </w:r>
      <w:proofErr w:type="spellStart"/>
      <w:r w:rsidR="00A66741" w:rsidRPr="003E4628">
        <w:rPr>
          <w:i/>
          <w:iCs/>
          <w:strike/>
        </w:rPr>
        <w:t>virginiana</w:t>
      </w:r>
      <w:proofErr w:type="spellEnd"/>
      <w:r w:rsidR="00A66741" w:rsidRPr="003E4628">
        <w:rPr>
          <w:i/>
          <w:iCs/>
          <w:strike/>
        </w:rPr>
        <w:t xml:space="preserve"> </w:t>
      </w:r>
      <w:r w:rsidR="00A66741" w:rsidRPr="003E4628">
        <w:rPr>
          <w:strike/>
        </w:rPr>
        <w:t>(Eastern Red Cedar)</w:t>
      </w:r>
      <w:r w:rsidR="00043589">
        <w:rPr>
          <w:strike/>
        </w:rPr>
        <w:t xml:space="preserve"> </w:t>
      </w:r>
      <w:r w:rsidR="00A66741" w:rsidRPr="003E4628">
        <w:rPr>
          <w:strike/>
        </w:rPr>
        <w:t>[unless pr</w:t>
      </w:r>
      <w:r w:rsidR="00774467" w:rsidRPr="003E4628">
        <w:rPr>
          <w:strike/>
        </w:rPr>
        <w:t>otected under subparagraph (B)]</w:t>
      </w:r>
      <w:r w:rsidR="00322ED1" w:rsidRPr="003E4628">
        <w:rPr>
          <w:strike/>
        </w:rPr>
        <w:t>.</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t>(vii)</w:t>
      </w:r>
      <w:r w:rsidRPr="003E4628">
        <w:tab/>
      </w:r>
      <w:proofErr w:type="spellStart"/>
      <w:r w:rsidR="00A66741" w:rsidRPr="003E4628">
        <w:rPr>
          <w:i/>
          <w:iCs/>
          <w:strike/>
        </w:rPr>
        <w:t>Maclura</w:t>
      </w:r>
      <w:proofErr w:type="spellEnd"/>
      <w:r w:rsidR="00A66741" w:rsidRPr="003E4628">
        <w:rPr>
          <w:i/>
          <w:iCs/>
          <w:strike/>
        </w:rPr>
        <w:t xml:space="preserve"> </w:t>
      </w:r>
      <w:proofErr w:type="spellStart"/>
      <w:r w:rsidR="00A66741" w:rsidRPr="003E4628">
        <w:rPr>
          <w:i/>
          <w:iCs/>
          <w:strike/>
        </w:rPr>
        <w:t>pomifera</w:t>
      </w:r>
      <w:proofErr w:type="spellEnd"/>
      <w:r w:rsidR="00A66741" w:rsidRPr="003E4628">
        <w:rPr>
          <w:strike/>
        </w:rPr>
        <w:t xml:space="preserve"> [female only] (Bois </w:t>
      </w:r>
      <w:proofErr w:type="spellStart"/>
      <w:r w:rsidR="00A66741" w:rsidRPr="003E4628">
        <w:rPr>
          <w:strike/>
        </w:rPr>
        <w:t>d’Arc</w:t>
      </w:r>
      <w:proofErr w:type="spellEnd"/>
      <w:r w:rsidR="00A66741" w:rsidRPr="003E4628">
        <w:rPr>
          <w:strike/>
        </w:rPr>
        <w:t xml:space="preserve"> or </w:t>
      </w:r>
      <w:proofErr w:type="spellStart"/>
      <w:r w:rsidR="00A66741" w:rsidRPr="003E4628">
        <w:rPr>
          <w:strike/>
        </w:rPr>
        <w:t>Horseapple</w:t>
      </w:r>
      <w:proofErr w:type="spellEnd"/>
      <w:r w:rsidR="00A66741" w:rsidRPr="003E4628">
        <w:rPr>
          <w:strike/>
        </w:rPr>
        <w:t>).</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t>(viii)</w:t>
      </w:r>
      <w:r w:rsidRPr="003E4628">
        <w:tab/>
      </w:r>
      <w:proofErr w:type="spellStart"/>
      <w:r w:rsidR="00A66741" w:rsidRPr="003E4628">
        <w:rPr>
          <w:i/>
          <w:iCs/>
          <w:strike/>
        </w:rPr>
        <w:t>Melia</w:t>
      </w:r>
      <w:proofErr w:type="spellEnd"/>
      <w:r w:rsidR="00A66741" w:rsidRPr="003E4628">
        <w:rPr>
          <w:i/>
          <w:iCs/>
          <w:strike/>
        </w:rPr>
        <w:t xml:space="preserve"> </w:t>
      </w:r>
      <w:proofErr w:type="spellStart"/>
      <w:r w:rsidR="00A66741" w:rsidRPr="003E4628">
        <w:rPr>
          <w:i/>
          <w:iCs/>
          <w:strike/>
        </w:rPr>
        <w:t>azedarach</w:t>
      </w:r>
      <w:proofErr w:type="spellEnd"/>
      <w:r w:rsidR="00A66741" w:rsidRPr="003E4628">
        <w:rPr>
          <w:strike/>
        </w:rPr>
        <w:t xml:space="preserve"> (Chinaberry).</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lastRenderedPageBreak/>
        <w:t>(ix)</w:t>
      </w:r>
      <w:r w:rsidRPr="003E4628">
        <w:tab/>
      </w:r>
      <w:proofErr w:type="spellStart"/>
      <w:r w:rsidR="00A66741" w:rsidRPr="003E4628">
        <w:rPr>
          <w:i/>
          <w:iCs/>
          <w:strike/>
        </w:rPr>
        <w:t>Prosopis</w:t>
      </w:r>
      <w:proofErr w:type="spellEnd"/>
      <w:r w:rsidR="00A66741" w:rsidRPr="003E4628">
        <w:rPr>
          <w:i/>
          <w:iCs/>
          <w:strike/>
        </w:rPr>
        <w:t xml:space="preserve"> </w:t>
      </w:r>
      <w:proofErr w:type="spellStart"/>
      <w:r w:rsidR="00A66741" w:rsidRPr="003E4628">
        <w:rPr>
          <w:i/>
          <w:iCs/>
          <w:strike/>
        </w:rPr>
        <w:t>glandulosa</w:t>
      </w:r>
      <w:proofErr w:type="spellEnd"/>
      <w:r w:rsidR="00A66741" w:rsidRPr="003E4628">
        <w:rPr>
          <w:i/>
          <w:iCs/>
          <w:strike/>
        </w:rPr>
        <w:t xml:space="preserve"> </w:t>
      </w:r>
      <w:r w:rsidR="00A66741" w:rsidRPr="003E4628">
        <w:rPr>
          <w:strike/>
        </w:rPr>
        <w:t>(Mesquite) [unless protected under subparagraph (B).</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t>(x)</w:t>
      </w:r>
      <w:r w:rsidRPr="003E4628">
        <w:tab/>
      </w:r>
      <w:r w:rsidR="00A66741" w:rsidRPr="003E4628">
        <w:rPr>
          <w:i/>
          <w:iCs/>
          <w:strike/>
        </w:rPr>
        <w:t xml:space="preserve">Salix </w:t>
      </w:r>
      <w:proofErr w:type="spellStart"/>
      <w:r w:rsidR="00A66741" w:rsidRPr="003E4628">
        <w:rPr>
          <w:i/>
          <w:iCs/>
          <w:strike/>
        </w:rPr>
        <w:t>nigra</w:t>
      </w:r>
      <w:proofErr w:type="spellEnd"/>
      <w:r w:rsidR="00A66741" w:rsidRPr="003E4628">
        <w:rPr>
          <w:strike/>
        </w:rPr>
        <w:t xml:space="preserve"> (Black Willow).</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t>(xi)</w:t>
      </w:r>
      <w:r w:rsidRPr="003E4628">
        <w:tab/>
      </w:r>
      <w:proofErr w:type="spellStart"/>
      <w:r w:rsidR="00A66741" w:rsidRPr="003E4628">
        <w:rPr>
          <w:i/>
          <w:iCs/>
          <w:strike/>
        </w:rPr>
        <w:t>Sabium</w:t>
      </w:r>
      <w:proofErr w:type="spellEnd"/>
      <w:r w:rsidR="00A66741" w:rsidRPr="003E4628">
        <w:rPr>
          <w:i/>
          <w:iCs/>
          <w:strike/>
        </w:rPr>
        <w:t xml:space="preserve"> </w:t>
      </w:r>
      <w:proofErr w:type="spellStart"/>
      <w:r w:rsidR="00A66741" w:rsidRPr="003E4628">
        <w:rPr>
          <w:i/>
          <w:iCs/>
          <w:strike/>
        </w:rPr>
        <w:t>sebiferum</w:t>
      </w:r>
      <w:proofErr w:type="spellEnd"/>
      <w:r w:rsidR="00A66741" w:rsidRPr="003E4628">
        <w:rPr>
          <w:strike/>
        </w:rPr>
        <w:t xml:space="preserve"> (Chinese Tallow).</w:t>
      </w:r>
    </w:p>
    <w:p w:rsidR="00774467" w:rsidRPr="003E4628" w:rsidRDefault="00774467" w:rsidP="00774467">
      <w:pPr>
        <w:pStyle w:val="Heading4"/>
        <w:spacing w:after="0"/>
        <w:rPr>
          <w:strike/>
        </w:rPr>
      </w:pPr>
    </w:p>
    <w:p w:rsidR="00A66741" w:rsidRPr="00A874AF" w:rsidRDefault="002B4FFB" w:rsidP="00774467">
      <w:pPr>
        <w:pStyle w:val="Heading4"/>
        <w:spacing w:after="0"/>
        <w:rPr>
          <w:lang w:val="es-MX"/>
        </w:rPr>
      </w:pPr>
      <w:r w:rsidRPr="00A874AF">
        <w:rPr>
          <w:strike/>
          <w:lang w:val="es-MX"/>
        </w:rPr>
        <w:t>(xii)</w:t>
      </w:r>
      <w:r w:rsidRPr="00A874AF">
        <w:rPr>
          <w:lang w:val="es-MX"/>
        </w:rPr>
        <w:tab/>
      </w:r>
      <w:r w:rsidR="00A66741" w:rsidRPr="00A874AF">
        <w:rPr>
          <w:i/>
          <w:iCs/>
          <w:strike/>
          <w:lang w:val="es-MX"/>
        </w:rPr>
        <w:t>Ulmus pumila</w:t>
      </w:r>
      <w:r w:rsidR="00A66741" w:rsidRPr="00A874AF">
        <w:rPr>
          <w:strike/>
          <w:lang w:val="es-MX"/>
        </w:rPr>
        <w:t xml:space="preserve"> (Siberian Elm).</w:t>
      </w:r>
    </w:p>
    <w:p w:rsidR="00774467" w:rsidRPr="00A874AF" w:rsidRDefault="00774467" w:rsidP="00774467">
      <w:pPr>
        <w:pStyle w:val="Heading3"/>
        <w:spacing w:after="0"/>
        <w:rPr>
          <w:strike/>
          <w:lang w:val="es-MX"/>
        </w:rPr>
      </w:pPr>
    </w:p>
    <w:p w:rsidR="00A66741" w:rsidRPr="003E4628" w:rsidRDefault="002B4FFB" w:rsidP="00774467">
      <w:pPr>
        <w:pStyle w:val="Heading3"/>
        <w:spacing w:after="0"/>
      </w:pPr>
      <w:r w:rsidRPr="003E4628">
        <w:rPr>
          <w:strike/>
        </w:rPr>
        <w:t>(B)</w:t>
      </w:r>
      <w:r w:rsidRPr="003E4628">
        <w:tab/>
      </w:r>
      <w:proofErr w:type="gramStart"/>
      <w:r w:rsidR="00A66741" w:rsidRPr="003E4628">
        <w:rPr>
          <w:strike/>
        </w:rPr>
        <w:t>an</w:t>
      </w:r>
      <w:proofErr w:type="gramEnd"/>
      <w:r w:rsidR="00A66741" w:rsidRPr="003E4628">
        <w:rPr>
          <w:strike/>
        </w:rPr>
        <w:t xml:space="preserve"> Eastern Red Cedar (</w:t>
      </w:r>
      <w:proofErr w:type="spellStart"/>
      <w:r w:rsidR="00A66741" w:rsidRPr="003E4628">
        <w:rPr>
          <w:i/>
          <w:iCs/>
          <w:strike/>
        </w:rPr>
        <w:t>Juniperus</w:t>
      </w:r>
      <w:proofErr w:type="spellEnd"/>
      <w:r w:rsidR="00A66741" w:rsidRPr="003E4628">
        <w:rPr>
          <w:i/>
          <w:iCs/>
          <w:strike/>
        </w:rPr>
        <w:t xml:space="preserve"> </w:t>
      </w:r>
      <w:proofErr w:type="spellStart"/>
      <w:r w:rsidR="00A66741" w:rsidRPr="003E4628">
        <w:rPr>
          <w:i/>
          <w:iCs/>
          <w:strike/>
        </w:rPr>
        <w:t>virginia</w:t>
      </w:r>
      <w:proofErr w:type="spellEnd"/>
      <w:r w:rsidR="00A66741" w:rsidRPr="003E4628">
        <w:rPr>
          <w:strike/>
        </w:rPr>
        <w:t>) or Mesquite (</w:t>
      </w:r>
      <w:proofErr w:type="spellStart"/>
      <w:r w:rsidR="00A66741" w:rsidRPr="003E4628">
        <w:rPr>
          <w:i/>
          <w:iCs/>
          <w:strike/>
        </w:rPr>
        <w:t>Prosopis</w:t>
      </w:r>
      <w:proofErr w:type="spellEnd"/>
      <w:r w:rsidR="00A66741" w:rsidRPr="003E4628">
        <w:rPr>
          <w:i/>
          <w:iCs/>
          <w:strike/>
        </w:rPr>
        <w:t xml:space="preserve"> </w:t>
      </w:r>
      <w:proofErr w:type="spellStart"/>
      <w:r w:rsidR="00A66741" w:rsidRPr="003E4628">
        <w:rPr>
          <w:i/>
          <w:iCs/>
          <w:strike/>
        </w:rPr>
        <w:t>glandulosa</w:t>
      </w:r>
      <w:proofErr w:type="spellEnd"/>
      <w:r w:rsidR="00A66741" w:rsidRPr="003E4628">
        <w:rPr>
          <w:strike/>
        </w:rPr>
        <w:t>) tree that has a caliper of eight inches or more and the trunk is located:</w:t>
      </w:r>
    </w:p>
    <w:p w:rsidR="00774467" w:rsidRPr="003E4628" w:rsidRDefault="00774467" w:rsidP="00774467">
      <w:pPr>
        <w:pStyle w:val="Heading4"/>
        <w:spacing w:after="0"/>
        <w:rPr>
          <w:strike/>
        </w:rPr>
      </w:pPr>
    </w:p>
    <w:p w:rsidR="00A66741" w:rsidRPr="003E4628" w:rsidRDefault="002B4FFB" w:rsidP="00774467">
      <w:pPr>
        <w:pStyle w:val="Heading4"/>
        <w:spacing w:after="0"/>
        <w:rPr>
          <w:strike/>
        </w:rPr>
      </w:pPr>
      <w:r w:rsidRPr="003E4628">
        <w:rPr>
          <w:strike/>
        </w:rPr>
        <w:t>(</w:t>
      </w:r>
      <w:proofErr w:type="spellStart"/>
      <w:proofErr w:type="gramStart"/>
      <w:r w:rsidRPr="003E4628">
        <w:rPr>
          <w:strike/>
        </w:rPr>
        <w:t>i</w:t>
      </w:r>
      <w:proofErr w:type="spellEnd"/>
      <w:proofErr w:type="gramEnd"/>
      <w:r w:rsidRPr="003E4628">
        <w:rPr>
          <w:strike/>
        </w:rPr>
        <w:t>)</w:t>
      </w:r>
      <w:r w:rsidRPr="003E4628">
        <w:tab/>
      </w:r>
      <w:r w:rsidR="00A66741" w:rsidRPr="003E4628">
        <w:rPr>
          <w:strike/>
        </w:rPr>
        <w:t>in, or within 120 feet of the boundary of: a floodplain [as defined in Article V]; a wetland area [as defined in federal environmental regulations]; or an escarpment zone [as defined in Article V]; or</w:t>
      </w:r>
    </w:p>
    <w:p w:rsidR="00774467" w:rsidRPr="003E4628" w:rsidRDefault="00774467" w:rsidP="00774467">
      <w:pPr>
        <w:pStyle w:val="Heading4"/>
        <w:spacing w:after="0"/>
        <w:rPr>
          <w:strike/>
        </w:rPr>
      </w:pPr>
    </w:p>
    <w:p w:rsidR="00A66741" w:rsidRPr="003E4628" w:rsidRDefault="002B4FFB" w:rsidP="00774467">
      <w:pPr>
        <w:pStyle w:val="Heading4"/>
        <w:spacing w:after="0"/>
      </w:pPr>
      <w:r w:rsidRPr="003E4628">
        <w:rPr>
          <w:strike/>
        </w:rPr>
        <w:t>(ii)</w:t>
      </w:r>
      <w:r w:rsidRPr="003E4628">
        <w:tab/>
      </w:r>
      <w:proofErr w:type="gramStart"/>
      <w:r w:rsidR="00A66741" w:rsidRPr="003E4628">
        <w:rPr>
          <w:strike/>
        </w:rPr>
        <w:t>within</w:t>
      </w:r>
      <w:proofErr w:type="gramEnd"/>
      <w:r w:rsidR="00A66741" w:rsidRPr="003E4628">
        <w:rPr>
          <w:strike/>
        </w:rPr>
        <w:t xml:space="preserve"> 50 feet of a natural channel setback line [as defined in Article V].</w:t>
      </w:r>
    </w:p>
    <w:p w:rsidR="00774467" w:rsidRPr="003E4628" w:rsidRDefault="00774467" w:rsidP="00774467">
      <w:pPr>
        <w:pStyle w:val="Heading3"/>
        <w:spacing w:after="0"/>
        <w:rPr>
          <w:strike/>
        </w:rPr>
      </w:pPr>
    </w:p>
    <w:p w:rsidR="00A66741" w:rsidRPr="00D278AC" w:rsidRDefault="002B4FFB" w:rsidP="00774467">
      <w:pPr>
        <w:pStyle w:val="Heading3"/>
        <w:spacing w:after="0"/>
      </w:pPr>
      <w:r w:rsidRPr="003E4628">
        <w:rPr>
          <w:strike/>
        </w:rPr>
        <w:t>(C)</w:t>
      </w:r>
      <w:r w:rsidRPr="003E4628">
        <w:tab/>
      </w:r>
      <w:proofErr w:type="gramStart"/>
      <w:r w:rsidR="00A66741" w:rsidRPr="003E4628">
        <w:rPr>
          <w:strike/>
        </w:rPr>
        <w:t>an</w:t>
      </w:r>
      <w:proofErr w:type="gramEnd"/>
      <w:r w:rsidR="00A66741" w:rsidRPr="003E4628">
        <w:rPr>
          <w:strike/>
        </w:rPr>
        <w:t xml:space="preserve"> Eastern Red Cedar (</w:t>
      </w:r>
      <w:proofErr w:type="spellStart"/>
      <w:r w:rsidR="00A66741" w:rsidRPr="003E4628">
        <w:rPr>
          <w:i/>
          <w:iCs/>
          <w:strike/>
        </w:rPr>
        <w:t>Juniperus</w:t>
      </w:r>
      <w:proofErr w:type="spellEnd"/>
      <w:r w:rsidR="00A66741" w:rsidRPr="003E4628">
        <w:rPr>
          <w:i/>
          <w:iCs/>
          <w:strike/>
        </w:rPr>
        <w:t xml:space="preserve"> </w:t>
      </w:r>
      <w:proofErr w:type="spellStart"/>
      <w:r w:rsidR="00A66741" w:rsidRPr="003E4628">
        <w:rPr>
          <w:i/>
          <w:iCs/>
          <w:strike/>
        </w:rPr>
        <w:t>virginiana</w:t>
      </w:r>
      <w:proofErr w:type="spellEnd"/>
      <w:r w:rsidR="00A66741" w:rsidRPr="003E4628">
        <w:rPr>
          <w:strike/>
        </w:rPr>
        <w:t>) or Mesquite (</w:t>
      </w:r>
      <w:proofErr w:type="spellStart"/>
      <w:r w:rsidR="00A66741" w:rsidRPr="003E4628">
        <w:rPr>
          <w:i/>
          <w:iCs/>
          <w:strike/>
        </w:rPr>
        <w:t>Prosopis</w:t>
      </w:r>
      <w:proofErr w:type="spellEnd"/>
      <w:r w:rsidR="00A66741" w:rsidRPr="003E4628">
        <w:rPr>
          <w:i/>
          <w:iCs/>
          <w:strike/>
        </w:rPr>
        <w:t xml:space="preserve"> </w:t>
      </w:r>
      <w:proofErr w:type="spellStart"/>
      <w:r w:rsidR="00A66741" w:rsidRPr="003E4628">
        <w:rPr>
          <w:i/>
          <w:iCs/>
          <w:strike/>
        </w:rPr>
        <w:t>glandulosa</w:t>
      </w:r>
      <w:proofErr w:type="spellEnd"/>
      <w:r w:rsidR="00A66741" w:rsidRPr="003E4628">
        <w:rPr>
          <w:strike/>
        </w:rPr>
        <w:t>) tree that has a caliper of at least 12 inches; or</w:t>
      </w:r>
      <w:r w:rsidR="00D278AC">
        <w:t>]</w:t>
      </w:r>
    </w:p>
    <w:p w:rsidR="00774467" w:rsidRPr="00C62DE2" w:rsidRDefault="00774467" w:rsidP="00774467">
      <w:pPr>
        <w:pStyle w:val="Heading3"/>
        <w:spacing w:after="0"/>
      </w:pPr>
    </w:p>
    <w:p w:rsidR="00A66741" w:rsidRPr="003E4628" w:rsidRDefault="002B4FFB" w:rsidP="00774467">
      <w:pPr>
        <w:pStyle w:val="Heading3"/>
        <w:spacing w:after="0"/>
      </w:pPr>
      <w:r w:rsidRPr="00D278AC">
        <w:t>(</w:t>
      </w:r>
      <w:proofErr w:type="gramStart"/>
      <w:r w:rsidR="00D278AC" w:rsidRPr="00D278AC">
        <w:rPr>
          <w:u w:val="single"/>
        </w:rPr>
        <w:t>C</w:t>
      </w:r>
      <w:r w:rsidR="00D278AC">
        <w:t>[</w:t>
      </w:r>
      <w:proofErr w:type="gramEnd"/>
      <w:r w:rsidRPr="00D278AC">
        <w:rPr>
          <w:strike/>
        </w:rPr>
        <w:t>D</w:t>
      </w:r>
      <w:r w:rsidR="00D278AC">
        <w:t>]</w:t>
      </w:r>
      <w:r w:rsidRPr="00D278AC">
        <w:t>)</w:t>
      </w:r>
      <w:r w:rsidRPr="00C62DE2">
        <w:tab/>
      </w:r>
      <w:r w:rsidR="00A66741" w:rsidRPr="00C62DE2">
        <w:t>a tree that was planted as a replacement tree.</w:t>
      </w:r>
    </w:p>
    <w:p w:rsidR="00774467" w:rsidRPr="003E4628" w:rsidRDefault="00774467" w:rsidP="00774467">
      <w:pPr>
        <w:pStyle w:val="Heading2"/>
        <w:spacing w:after="0"/>
      </w:pPr>
    </w:p>
    <w:p w:rsidR="00A66741" w:rsidRPr="003E4628" w:rsidRDefault="002B4FFB" w:rsidP="00774467">
      <w:pPr>
        <w:pStyle w:val="Heading2"/>
        <w:spacing w:after="0"/>
      </w:pPr>
      <w:r w:rsidRPr="003E4628">
        <w:t>(</w:t>
      </w:r>
      <w:r w:rsidR="003807A7">
        <w:rPr>
          <w:u w:val="single"/>
        </w:rPr>
        <w:t>4</w:t>
      </w:r>
      <w:r w:rsidR="004B5D34">
        <w:rPr>
          <w:u w:val="single"/>
        </w:rPr>
        <w:t>8</w:t>
      </w:r>
      <w:r w:rsidR="00322ED1" w:rsidRPr="003E4628">
        <w:t>[</w:t>
      </w:r>
      <w:r w:rsidRPr="003E4628">
        <w:rPr>
          <w:strike/>
        </w:rPr>
        <w:t>23</w:t>
      </w:r>
      <w:r w:rsidR="00322ED1" w:rsidRPr="003E4628">
        <w:t>])</w:t>
      </w:r>
      <w:r w:rsidR="00A66741" w:rsidRPr="003E4628">
        <w:t xml:space="preserve">REMOVE OR SERIOUSLY INJURE means </w:t>
      </w:r>
      <w:proofErr w:type="gramStart"/>
      <w:r w:rsidR="00A66741" w:rsidRPr="003E4628">
        <w:t>an intentional or negligent action that will more likely than not cause a tree to decline and die</w:t>
      </w:r>
      <w:proofErr w:type="gramEnd"/>
      <w:r w:rsidR="00A66741" w:rsidRPr="003E4628">
        <w:t xml:space="preserve"> within five years of the act. Actions that constitute removing or seriously injuring a tree include, but are not limited to: cutting down a tree; excessively pruning or topping a tree; compacting the soil above the root system of a tree; changing the natural grade above the root system of a tree; damaging the root system or the trunk of a tree (such as by operating machinery near, or by clearing or grading the area around, the trunk of a tree); failing to repair an injury to a tree from fire or other causes, which results in or permits tree infections or pest infestations into or on the tree; applying herbicidal or other lethal chemicals; and placing </w:t>
      </w:r>
      <w:proofErr w:type="spellStart"/>
      <w:r w:rsidR="00A66741" w:rsidRPr="003E4628">
        <w:t>nonpermeable</w:t>
      </w:r>
      <w:proofErr w:type="spellEnd"/>
      <w:r w:rsidR="00A66741" w:rsidRPr="003E4628">
        <w:t xml:space="preserve"> pavement over the root system of a tree.</w:t>
      </w:r>
    </w:p>
    <w:p w:rsidR="00774467" w:rsidRPr="003E4628" w:rsidRDefault="00774467" w:rsidP="00774467">
      <w:pPr>
        <w:pStyle w:val="Heading2"/>
        <w:spacing w:after="0"/>
      </w:pPr>
    </w:p>
    <w:p w:rsidR="00A66741" w:rsidRPr="003E4628" w:rsidRDefault="002B4FFB" w:rsidP="00774467">
      <w:pPr>
        <w:pStyle w:val="Heading2"/>
        <w:spacing w:after="0"/>
      </w:pPr>
      <w:r w:rsidRPr="003E4628">
        <w:t>(</w:t>
      </w:r>
      <w:r w:rsidR="003807A7">
        <w:rPr>
          <w:u w:val="single"/>
        </w:rPr>
        <w:t>4</w:t>
      </w:r>
      <w:r w:rsidR="004B5D34">
        <w:rPr>
          <w:u w:val="single"/>
        </w:rPr>
        <w:t>9</w:t>
      </w:r>
      <w:r w:rsidR="00322ED1" w:rsidRPr="003E4628">
        <w:t>[</w:t>
      </w:r>
      <w:r w:rsidRPr="003E4628">
        <w:rPr>
          <w:strike/>
        </w:rPr>
        <w:t>24</w:t>
      </w:r>
      <w:r w:rsidR="00322ED1" w:rsidRPr="003E4628">
        <w:t>])</w:t>
      </w:r>
      <w:r w:rsidR="00A66741" w:rsidRPr="003E4628">
        <w:t>RESPONSIBLE PARTY means the property owner and any other person or entity responsible for removing or seriously injuring a protected tree.</w:t>
      </w:r>
    </w:p>
    <w:p w:rsidR="00774467" w:rsidRPr="003E4628" w:rsidRDefault="00774467" w:rsidP="00774467">
      <w:pPr>
        <w:pStyle w:val="Heading2"/>
        <w:spacing w:after="0"/>
      </w:pPr>
    </w:p>
    <w:p w:rsidR="00A66741" w:rsidRPr="003E4628" w:rsidRDefault="002B4FFB" w:rsidP="00774467">
      <w:pPr>
        <w:pStyle w:val="Heading2"/>
        <w:spacing w:after="0"/>
      </w:pPr>
      <w:r w:rsidRPr="003E4628">
        <w:t>(</w:t>
      </w:r>
      <w:r w:rsidR="004B5D34">
        <w:rPr>
          <w:u w:val="single"/>
        </w:rPr>
        <w:t>50</w:t>
      </w:r>
      <w:r w:rsidR="00322ED1" w:rsidRPr="003E4628">
        <w:t>[</w:t>
      </w:r>
      <w:r w:rsidRPr="003E4628">
        <w:rPr>
          <w:strike/>
        </w:rPr>
        <w:t>25</w:t>
      </w:r>
      <w:r w:rsidR="00322ED1" w:rsidRPr="003E4628">
        <w:t>])</w:t>
      </w:r>
      <w:r w:rsidR="00A66741" w:rsidRPr="003E4628">
        <w:t xml:space="preserve">REPLACEMENT TREE means a tree that is planted in accordance with Section </w:t>
      </w:r>
      <w:hyperlink r:id="rId12" w:tgtFrame="_parent" w:history="1">
        <w:r w:rsidR="00A66741" w:rsidRPr="003E4628">
          <w:t>51A-10.134</w:t>
        </w:r>
      </w:hyperlink>
      <w:r w:rsidR="00A66741" w:rsidRPr="003E4628">
        <w:t>.</w:t>
      </w:r>
    </w:p>
    <w:p w:rsidR="00774467" w:rsidRPr="003E4628" w:rsidRDefault="00774467" w:rsidP="00774467">
      <w:pPr>
        <w:ind w:firstLine="1440"/>
        <w:rPr>
          <w:rFonts w:ascii="Times New Roman" w:hAnsi="Times New Roman" w:cs="Times New Roman"/>
          <w:color w:val="00B050"/>
          <w:sz w:val="24"/>
          <w:szCs w:val="24"/>
          <w:u w:val="single"/>
        </w:rPr>
      </w:pPr>
    </w:p>
    <w:p w:rsidR="0033187A" w:rsidRPr="00F7347E" w:rsidRDefault="0033187A" w:rsidP="00774467">
      <w:pPr>
        <w:ind w:firstLine="1440"/>
        <w:rPr>
          <w:rFonts w:ascii="Times New Roman" w:hAnsi="Times New Roman" w:cs="Times New Roman"/>
          <w:sz w:val="24"/>
          <w:szCs w:val="24"/>
        </w:rPr>
      </w:pPr>
      <w:r w:rsidRPr="00F7347E">
        <w:rPr>
          <w:rFonts w:ascii="Times New Roman" w:hAnsi="Times New Roman" w:cs="Times New Roman"/>
          <w:sz w:val="24"/>
          <w:szCs w:val="24"/>
          <w:u w:val="single"/>
        </w:rPr>
        <w:t>(</w:t>
      </w:r>
      <w:r w:rsidR="004B5D34">
        <w:rPr>
          <w:rFonts w:ascii="Times New Roman" w:hAnsi="Times New Roman" w:cs="Times New Roman"/>
          <w:sz w:val="24"/>
          <w:szCs w:val="24"/>
          <w:u w:val="single"/>
        </w:rPr>
        <w:t>51</w:t>
      </w:r>
      <w:r w:rsidRPr="00F7347E">
        <w:rPr>
          <w:rFonts w:ascii="Times New Roman" w:hAnsi="Times New Roman" w:cs="Times New Roman"/>
          <w:sz w:val="24"/>
          <w:szCs w:val="24"/>
          <w:u w:val="single"/>
        </w:rPr>
        <w:t>)</w:t>
      </w:r>
      <w:r w:rsidRPr="00F7347E">
        <w:rPr>
          <w:rFonts w:ascii="Times New Roman" w:hAnsi="Times New Roman" w:cs="Times New Roman"/>
          <w:sz w:val="24"/>
          <w:szCs w:val="24"/>
        </w:rPr>
        <w:tab/>
      </w:r>
      <w:r w:rsidR="00F96E4D" w:rsidRPr="00F7347E">
        <w:rPr>
          <w:rFonts w:ascii="Times New Roman" w:hAnsi="Times New Roman" w:cs="Times New Roman"/>
          <w:sz w:val="24"/>
          <w:szCs w:val="24"/>
          <w:u w:val="single"/>
        </w:rPr>
        <w:t xml:space="preserve">ROOT PATH means a path constructed </w:t>
      </w:r>
      <w:r w:rsidRPr="00F7347E">
        <w:rPr>
          <w:rFonts w:ascii="Times New Roman" w:hAnsi="Times New Roman" w:cs="Times New Roman"/>
          <w:sz w:val="24"/>
          <w:szCs w:val="24"/>
          <w:u w:val="single"/>
        </w:rPr>
        <w:t xml:space="preserve">using aeration or drainage strips </w:t>
      </w:r>
      <w:r w:rsidR="00F96E4D" w:rsidRPr="00F7347E">
        <w:rPr>
          <w:rFonts w:ascii="Times New Roman" w:hAnsi="Times New Roman" w:cs="Times New Roman"/>
          <w:sz w:val="24"/>
          <w:szCs w:val="24"/>
          <w:u w:val="single"/>
        </w:rPr>
        <w:t>providing</w:t>
      </w:r>
      <w:r w:rsidRPr="00F7347E">
        <w:rPr>
          <w:rFonts w:ascii="Times New Roman" w:hAnsi="Times New Roman" w:cs="Times New Roman"/>
          <w:sz w:val="24"/>
          <w:szCs w:val="24"/>
          <w:u w:val="single"/>
        </w:rPr>
        <w:t xml:space="preserve"> roots a </w:t>
      </w:r>
      <w:r w:rsidR="00F96E4D" w:rsidRPr="00F7347E">
        <w:rPr>
          <w:rFonts w:ascii="Times New Roman" w:hAnsi="Times New Roman" w:cs="Times New Roman"/>
          <w:sz w:val="24"/>
          <w:szCs w:val="24"/>
          <w:u w:val="single"/>
        </w:rPr>
        <w:t>route under pavement</w:t>
      </w:r>
      <w:r w:rsidRPr="00F7347E">
        <w:rPr>
          <w:rFonts w:ascii="Times New Roman" w:hAnsi="Times New Roman" w:cs="Times New Roman"/>
          <w:sz w:val="24"/>
          <w:szCs w:val="24"/>
          <w:u w:val="single"/>
        </w:rPr>
        <w:t xml:space="preserve"> from</w:t>
      </w:r>
      <w:r w:rsidR="00F96E4D" w:rsidRPr="00F7347E">
        <w:rPr>
          <w:rFonts w:ascii="Times New Roman" w:hAnsi="Times New Roman" w:cs="Times New Roman"/>
          <w:sz w:val="24"/>
          <w:szCs w:val="24"/>
          <w:u w:val="single"/>
        </w:rPr>
        <w:t xml:space="preserve"> a</w:t>
      </w:r>
      <w:r w:rsidRPr="00F7347E">
        <w:rPr>
          <w:rFonts w:ascii="Times New Roman" w:hAnsi="Times New Roman" w:cs="Times New Roman"/>
          <w:sz w:val="24"/>
          <w:szCs w:val="24"/>
          <w:u w:val="single"/>
        </w:rPr>
        <w:t xml:space="preserve"> tree </w:t>
      </w:r>
      <w:r w:rsidR="00F96E4D" w:rsidRPr="00F7347E">
        <w:rPr>
          <w:rFonts w:ascii="Times New Roman" w:hAnsi="Times New Roman" w:cs="Times New Roman"/>
          <w:sz w:val="24"/>
          <w:szCs w:val="24"/>
          <w:u w:val="single"/>
        </w:rPr>
        <w:t>to an adjacent landscape area.</w:t>
      </w:r>
      <w:r w:rsidRPr="00F7347E">
        <w:rPr>
          <w:rFonts w:ascii="Times New Roman" w:hAnsi="Times New Roman" w:cs="Times New Roman"/>
          <w:sz w:val="24"/>
          <w:szCs w:val="24"/>
          <w:u w:val="single"/>
        </w:rPr>
        <w:t xml:space="preserve"> </w:t>
      </w:r>
    </w:p>
    <w:p w:rsidR="00774467" w:rsidRPr="003E4628" w:rsidRDefault="00774467" w:rsidP="00774467">
      <w:pPr>
        <w:pStyle w:val="Heading2"/>
        <w:spacing w:after="0"/>
      </w:pPr>
    </w:p>
    <w:p w:rsidR="00C959B5" w:rsidRPr="003E4628" w:rsidRDefault="002B4FFB" w:rsidP="00774467">
      <w:pPr>
        <w:pStyle w:val="Heading2"/>
        <w:spacing w:after="0"/>
      </w:pPr>
      <w:r w:rsidRPr="003E4628">
        <w:t>(</w:t>
      </w:r>
      <w:r w:rsidR="004B5D34">
        <w:rPr>
          <w:u w:val="single"/>
        </w:rPr>
        <w:t>52</w:t>
      </w:r>
      <w:r w:rsidR="00322ED1" w:rsidRPr="003E4628">
        <w:t>[</w:t>
      </w:r>
      <w:r w:rsidRPr="003E4628">
        <w:rPr>
          <w:strike/>
        </w:rPr>
        <w:t>26</w:t>
      </w:r>
      <w:r w:rsidR="00322ED1" w:rsidRPr="003E4628">
        <w:t>])</w:t>
      </w:r>
      <w:r w:rsidR="005D5972" w:rsidRPr="003E4628">
        <w:t>SCREENING means</w:t>
      </w:r>
      <w:r w:rsidR="00A66741" w:rsidRPr="003E4628">
        <w:t xml:space="preserve"> screening that complies with Section </w:t>
      </w:r>
      <w:hyperlink r:id="rId13" w:tgtFrame="_parent" w:history="1">
        <w:r w:rsidR="00A66741" w:rsidRPr="003E4628">
          <w:t>51A-4.602</w:t>
        </w:r>
      </w:hyperlink>
      <w:r w:rsidR="00A66741" w:rsidRPr="003E4628">
        <w:t>, except as those regulations may be expressly modified in this article.</w:t>
      </w:r>
    </w:p>
    <w:p w:rsidR="008923F0" w:rsidRDefault="008923F0" w:rsidP="00774467">
      <w:pPr>
        <w:rPr>
          <w:rFonts w:ascii="Times New Roman" w:hAnsi="Times New Roman" w:cs="Times New Roman"/>
          <w:sz w:val="24"/>
          <w:szCs w:val="24"/>
        </w:rPr>
      </w:pPr>
    </w:p>
    <w:p w:rsidR="00774467" w:rsidRPr="008923F0" w:rsidRDefault="008923F0" w:rsidP="0077446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w:t>
      </w:r>
      <w:r w:rsidR="004B5D34">
        <w:rPr>
          <w:rFonts w:ascii="Times New Roman" w:hAnsi="Times New Roman" w:cs="Times New Roman"/>
          <w:sz w:val="24"/>
          <w:szCs w:val="24"/>
          <w:u w:val="single"/>
        </w:rPr>
        <w:t>53</w:t>
      </w:r>
      <w:r>
        <w:rPr>
          <w:rFonts w:ascii="Times New Roman" w:hAnsi="Times New Roman" w:cs="Times New Roman"/>
          <w:sz w:val="24"/>
          <w:szCs w:val="24"/>
          <w:u w:val="single"/>
        </w:rPr>
        <w:t>)</w:t>
      </w:r>
      <w:r w:rsidRPr="008923F0">
        <w:rPr>
          <w:rFonts w:ascii="Times New Roman" w:hAnsi="Times New Roman" w:cs="Times New Roman"/>
          <w:sz w:val="24"/>
          <w:szCs w:val="24"/>
        </w:rPr>
        <w:t xml:space="preserve"> </w:t>
      </w:r>
      <w:r w:rsidRPr="008923F0">
        <w:rPr>
          <w:rFonts w:ascii="Times New Roman" w:hAnsi="Times New Roman" w:cs="Times New Roman"/>
          <w:sz w:val="24"/>
          <w:szCs w:val="24"/>
        </w:rPr>
        <w:tab/>
      </w:r>
      <w:r>
        <w:rPr>
          <w:rFonts w:ascii="Times New Roman" w:hAnsi="Times New Roman" w:cs="Times New Roman"/>
          <w:sz w:val="24"/>
          <w:szCs w:val="24"/>
          <w:u w:val="single"/>
        </w:rPr>
        <w:t>SECONDAR</w:t>
      </w:r>
      <w:r w:rsidRPr="008923F0">
        <w:rPr>
          <w:rFonts w:ascii="Times New Roman" w:hAnsi="Times New Roman" w:cs="Times New Roman"/>
          <w:sz w:val="24"/>
          <w:szCs w:val="24"/>
          <w:u w:val="single"/>
        </w:rPr>
        <w:t>Y NATURAL AREA means undisturbed areas on a building site other than primary natural areas.</w:t>
      </w:r>
    </w:p>
    <w:p w:rsidR="008923F0" w:rsidRDefault="008923F0" w:rsidP="00774467">
      <w:pPr>
        <w:rPr>
          <w:rFonts w:ascii="Times New Roman" w:hAnsi="Times New Roman" w:cs="Times New Roman"/>
          <w:sz w:val="24"/>
          <w:szCs w:val="24"/>
        </w:rPr>
      </w:pPr>
    </w:p>
    <w:p w:rsidR="00C959B5" w:rsidRPr="003E4628" w:rsidRDefault="00774467"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C959B5" w:rsidRPr="003E4628">
        <w:rPr>
          <w:rFonts w:ascii="Times New Roman" w:hAnsi="Times New Roman" w:cs="Times New Roman"/>
          <w:sz w:val="24"/>
          <w:szCs w:val="24"/>
          <w:u w:val="single"/>
        </w:rPr>
        <w:t>(</w:t>
      </w:r>
      <w:r w:rsidR="004B5D34">
        <w:rPr>
          <w:rFonts w:ascii="Times New Roman" w:hAnsi="Times New Roman" w:cs="Times New Roman"/>
          <w:sz w:val="24"/>
          <w:szCs w:val="24"/>
          <w:u w:val="single"/>
        </w:rPr>
        <w:t>54</w:t>
      </w:r>
      <w:r w:rsidR="00C959B5"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00C959B5" w:rsidRPr="003E4628">
        <w:rPr>
          <w:rFonts w:ascii="Times New Roman" w:hAnsi="Times New Roman" w:cs="Times New Roman"/>
          <w:sz w:val="24"/>
          <w:szCs w:val="24"/>
          <w:u w:val="single"/>
        </w:rPr>
        <w:t xml:space="preserve">SIGNIFICANT TREE means a healthy tree </w:t>
      </w:r>
      <w:r w:rsidR="00F96E4D" w:rsidRPr="006D4228">
        <w:rPr>
          <w:rFonts w:ascii="Times New Roman" w:hAnsi="Times New Roman" w:cs="Times New Roman"/>
          <w:sz w:val="24"/>
          <w:szCs w:val="24"/>
          <w:u w:val="single"/>
        </w:rPr>
        <w:t>whose</w:t>
      </w:r>
      <w:r w:rsidR="00C959B5" w:rsidRPr="003E4628">
        <w:rPr>
          <w:rFonts w:ascii="Times New Roman" w:hAnsi="Times New Roman" w:cs="Times New Roman"/>
          <w:sz w:val="24"/>
          <w:szCs w:val="24"/>
          <w:u w:val="single"/>
        </w:rPr>
        <w:t xml:space="preserve"> age, size, unique type, or natural and historical </w:t>
      </w:r>
      <w:r w:rsidR="00F96E4D">
        <w:rPr>
          <w:rFonts w:ascii="Times New Roman" w:hAnsi="Times New Roman" w:cs="Times New Roman"/>
          <w:sz w:val="24"/>
          <w:szCs w:val="24"/>
          <w:u w:val="single"/>
        </w:rPr>
        <w:t>character</w:t>
      </w:r>
      <w:r w:rsidR="00C959B5" w:rsidRPr="003E4628">
        <w:rPr>
          <w:rFonts w:ascii="Times New Roman" w:hAnsi="Times New Roman" w:cs="Times New Roman"/>
          <w:sz w:val="24"/>
          <w:szCs w:val="24"/>
          <w:u w:val="single"/>
        </w:rPr>
        <w:t xml:space="preserve"> are of special importance to the </w:t>
      </w:r>
      <w:r w:rsidR="006D4228">
        <w:rPr>
          <w:rFonts w:ascii="Times New Roman" w:hAnsi="Times New Roman" w:cs="Times New Roman"/>
          <w:sz w:val="24"/>
          <w:szCs w:val="24"/>
          <w:u w:val="single"/>
        </w:rPr>
        <w:t>c</w:t>
      </w:r>
      <w:r w:rsidR="00C959B5" w:rsidRPr="003E4628">
        <w:rPr>
          <w:rFonts w:ascii="Times New Roman" w:hAnsi="Times New Roman" w:cs="Times New Roman"/>
          <w:sz w:val="24"/>
          <w:szCs w:val="24"/>
          <w:u w:val="single"/>
        </w:rPr>
        <w:t xml:space="preserve">ity, and meets the following </w:t>
      </w:r>
      <w:r w:rsidR="00F7347E">
        <w:rPr>
          <w:rFonts w:ascii="Times New Roman" w:hAnsi="Times New Roman" w:cs="Times New Roman"/>
          <w:sz w:val="24"/>
          <w:szCs w:val="24"/>
          <w:u w:val="single"/>
        </w:rPr>
        <w:t xml:space="preserve">species and </w:t>
      </w:r>
      <w:r w:rsidR="00C959B5" w:rsidRPr="003E4628">
        <w:rPr>
          <w:rFonts w:ascii="Times New Roman" w:hAnsi="Times New Roman" w:cs="Times New Roman"/>
          <w:sz w:val="24"/>
          <w:szCs w:val="24"/>
          <w:u w:val="single"/>
        </w:rPr>
        <w:t>size requirements:</w:t>
      </w:r>
    </w:p>
    <w:p w:rsidR="00774467" w:rsidRPr="003E4628" w:rsidRDefault="006F7037" w:rsidP="00774467">
      <w:pPr>
        <w:pStyle w:val="Heading2"/>
        <w:spacing w:after="0"/>
      </w:pPr>
      <w:r w:rsidRPr="003E4628">
        <w:tab/>
      </w:r>
    </w:p>
    <w:p w:rsidR="00C959B5" w:rsidRPr="003E4628" w:rsidRDefault="00774467" w:rsidP="00774467">
      <w:pPr>
        <w:pStyle w:val="Heading2"/>
        <w:spacing w:after="0"/>
        <w:rPr>
          <w:u w:val="single"/>
        </w:rPr>
      </w:pPr>
      <w:r w:rsidRPr="003E4628">
        <w:tab/>
      </w:r>
      <w:r w:rsidR="006F7037" w:rsidRPr="003E4628">
        <w:rPr>
          <w:u w:val="single"/>
        </w:rPr>
        <w:t>(A)</w:t>
      </w:r>
      <w:r w:rsidR="006F7037" w:rsidRPr="003E4628">
        <w:tab/>
      </w:r>
      <w:r w:rsidR="00F7347E">
        <w:rPr>
          <w:u w:val="single"/>
        </w:rPr>
        <w:t>P</w:t>
      </w:r>
      <w:r w:rsidR="00C959B5" w:rsidRPr="003E4628">
        <w:rPr>
          <w:u w:val="single"/>
        </w:rPr>
        <w:t>ost oak</w:t>
      </w:r>
      <w:r w:rsidR="00F7347E">
        <w:rPr>
          <w:u w:val="single"/>
        </w:rPr>
        <w:t>s</w:t>
      </w:r>
      <w:r w:rsidR="00C959B5" w:rsidRPr="003E4628">
        <w:rPr>
          <w:u w:val="single"/>
        </w:rPr>
        <w:t xml:space="preserve"> </w:t>
      </w:r>
      <w:r w:rsidR="00F96E4D">
        <w:rPr>
          <w:u w:val="single"/>
        </w:rPr>
        <w:t>with</w:t>
      </w:r>
      <w:r w:rsidR="00C959B5" w:rsidRPr="003E4628">
        <w:rPr>
          <w:u w:val="single"/>
        </w:rPr>
        <w:t xml:space="preserve"> a minimum </w:t>
      </w:r>
      <w:r w:rsidR="00F7347E">
        <w:rPr>
          <w:u w:val="single"/>
        </w:rPr>
        <w:t>diameter of</w:t>
      </w:r>
      <w:r w:rsidR="00C959B5" w:rsidRPr="003E4628">
        <w:rPr>
          <w:u w:val="single"/>
        </w:rPr>
        <w:t xml:space="preserve"> 12 inches.</w:t>
      </w:r>
    </w:p>
    <w:p w:rsidR="00774467" w:rsidRPr="003E4628" w:rsidRDefault="00774467" w:rsidP="00774467">
      <w:pPr>
        <w:pStyle w:val="Heading2"/>
        <w:spacing w:after="0"/>
      </w:pPr>
    </w:p>
    <w:p w:rsidR="00C959B5" w:rsidRPr="003E4628" w:rsidRDefault="006F7037" w:rsidP="00774467">
      <w:pPr>
        <w:pStyle w:val="Heading2"/>
        <w:spacing w:after="0"/>
        <w:rPr>
          <w:u w:val="single"/>
        </w:rPr>
      </w:pPr>
      <w:r w:rsidRPr="003E4628">
        <w:tab/>
      </w:r>
      <w:r w:rsidRPr="003E4628">
        <w:rPr>
          <w:u w:val="single"/>
        </w:rPr>
        <w:t>(B)</w:t>
      </w:r>
      <w:r w:rsidRPr="003E4628">
        <w:tab/>
      </w:r>
      <w:r w:rsidR="00823C1A" w:rsidRPr="00823C1A">
        <w:rPr>
          <w:u w:val="single"/>
        </w:rPr>
        <w:t xml:space="preserve">Trees </w:t>
      </w:r>
      <w:r w:rsidR="007B6AE2" w:rsidRPr="00823C1A">
        <w:rPr>
          <w:u w:val="single"/>
        </w:rPr>
        <w:t xml:space="preserve">of the following species </w:t>
      </w:r>
      <w:r w:rsidR="00823C1A" w:rsidRPr="00823C1A">
        <w:rPr>
          <w:u w:val="single"/>
        </w:rPr>
        <w:t xml:space="preserve">having a minimum </w:t>
      </w:r>
      <w:r w:rsidR="007B6AE2" w:rsidRPr="00823C1A">
        <w:rPr>
          <w:u w:val="single"/>
        </w:rPr>
        <w:t>24</w:t>
      </w:r>
      <w:r w:rsidR="007B6AE2">
        <w:rPr>
          <w:u w:val="single"/>
        </w:rPr>
        <w:t>-</w:t>
      </w:r>
      <w:r w:rsidR="007B6AE2" w:rsidRPr="00823C1A">
        <w:rPr>
          <w:u w:val="single"/>
        </w:rPr>
        <w:t xml:space="preserve">inch </w:t>
      </w:r>
      <w:r w:rsidR="00823C1A" w:rsidRPr="00823C1A">
        <w:rPr>
          <w:u w:val="single"/>
        </w:rPr>
        <w:t xml:space="preserve">diameter: </w:t>
      </w:r>
      <w:r w:rsidR="00F7347E" w:rsidRPr="00823C1A">
        <w:rPr>
          <w:u w:val="single"/>
        </w:rPr>
        <w:t xml:space="preserve">American elm, cedar elm, </w:t>
      </w:r>
      <w:proofErr w:type="spellStart"/>
      <w:r w:rsidR="00F7347E" w:rsidRPr="00823C1A">
        <w:rPr>
          <w:u w:val="single"/>
        </w:rPr>
        <w:t>chittamwood</w:t>
      </w:r>
      <w:proofErr w:type="spellEnd"/>
      <w:r w:rsidR="00F7347E" w:rsidRPr="00823C1A">
        <w:rPr>
          <w:u w:val="single"/>
        </w:rPr>
        <w:t xml:space="preserve">, </w:t>
      </w:r>
      <w:r w:rsidR="00823C1A" w:rsidRPr="00823C1A">
        <w:rPr>
          <w:u w:val="single"/>
        </w:rPr>
        <w:t xml:space="preserve">common persimmon, </w:t>
      </w:r>
      <w:r w:rsidR="00F7347E" w:rsidRPr="00823C1A">
        <w:rPr>
          <w:u w:val="single"/>
        </w:rPr>
        <w:t xml:space="preserve">eastern red cedar, </w:t>
      </w:r>
      <w:r w:rsidR="00823C1A" w:rsidRPr="00823C1A">
        <w:rPr>
          <w:u w:val="single"/>
        </w:rPr>
        <w:t xml:space="preserve">green ash, </w:t>
      </w:r>
      <w:r w:rsidR="00242B1D" w:rsidRPr="00823C1A">
        <w:rPr>
          <w:u w:val="single"/>
        </w:rPr>
        <w:t xml:space="preserve">all other </w:t>
      </w:r>
      <w:r w:rsidRPr="00823C1A">
        <w:rPr>
          <w:u w:val="single"/>
        </w:rPr>
        <w:t>oak</w:t>
      </w:r>
      <w:r w:rsidR="00242B1D" w:rsidRPr="00823C1A">
        <w:rPr>
          <w:u w:val="single"/>
        </w:rPr>
        <w:t>s</w:t>
      </w:r>
      <w:r w:rsidR="00823C1A" w:rsidRPr="00823C1A">
        <w:rPr>
          <w:u w:val="single"/>
        </w:rPr>
        <w:t>,</w:t>
      </w:r>
      <w:r w:rsidR="00F7347E" w:rsidRPr="00823C1A">
        <w:rPr>
          <w:u w:val="single"/>
        </w:rPr>
        <w:t xml:space="preserve"> pecan</w:t>
      </w:r>
      <w:r w:rsidR="00823C1A" w:rsidRPr="00823C1A">
        <w:rPr>
          <w:u w:val="single"/>
        </w:rPr>
        <w:t>, all walnuts species</w:t>
      </w:r>
      <w:r w:rsidR="00823C1A">
        <w:rPr>
          <w:u w:val="single"/>
        </w:rPr>
        <w:t>, and white ash.</w:t>
      </w:r>
    </w:p>
    <w:p w:rsidR="00774467" w:rsidRPr="003E4628" w:rsidRDefault="00774467" w:rsidP="00774467">
      <w:pPr>
        <w:pStyle w:val="Heading2"/>
        <w:spacing w:after="0"/>
      </w:pPr>
    </w:p>
    <w:p w:rsidR="00A66741" w:rsidRPr="003E4628" w:rsidRDefault="002B4FFB" w:rsidP="00774467">
      <w:pPr>
        <w:pStyle w:val="Heading2"/>
        <w:spacing w:after="0"/>
      </w:pPr>
      <w:r w:rsidRPr="003E4628">
        <w:t>(</w:t>
      </w:r>
      <w:r w:rsidR="00DD5902">
        <w:rPr>
          <w:u w:val="single"/>
        </w:rPr>
        <w:t>5</w:t>
      </w:r>
      <w:r w:rsidR="004B5D34">
        <w:rPr>
          <w:u w:val="single"/>
        </w:rPr>
        <w:t>5</w:t>
      </w:r>
      <w:r w:rsidR="00C959B5" w:rsidRPr="003E4628">
        <w:t>[</w:t>
      </w:r>
      <w:r w:rsidRPr="003E4628">
        <w:rPr>
          <w:strike/>
        </w:rPr>
        <w:t>27</w:t>
      </w:r>
      <w:r w:rsidR="00C959B5" w:rsidRPr="003E4628">
        <w:t>])</w:t>
      </w:r>
      <w:r w:rsidR="005D5972" w:rsidRPr="003E4628">
        <w:t>SMALL TREE</w:t>
      </w:r>
      <w:r w:rsidR="00A66741" w:rsidRPr="003E4628">
        <w:t xml:space="preserve"> mea</w:t>
      </w:r>
      <w:r w:rsidR="005D5972" w:rsidRPr="003E4628">
        <w:t>ns</w:t>
      </w:r>
      <w:r w:rsidR="006D4228">
        <w:t xml:space="preserve"> a tree</w:t>
      </w:r>
      <w:r w:rsidR="005D5972" w:rsidRPr="003E4628">
        <w:t xml:space="preserve"> </w:t>
      </w:r>
      <w:r w:rsidR="00C959B5" w:rsidRPr="003E4628">
        <w:rPr>
          <w:u w:val="single"/>
        </w:rPr>
        <w:t xml:space="preserve">that </w:t>
      </w:r>
      <w:r w:rsidR="00F7347E">
        <w:rPr>
          <w:u w:val="single"/>
        </w:rPr>
        <w:t>typically</w:t>
      </w:r>
      <w:r w:rsidR="00C959B5" w:rsidRPr="003E4628">
        <w:rPr>
          <w:u w:val="single"/>
        </w:rPr>
        <w:t xml:space="preserve"> attain</w:t>
      </w:r>
      <w:r w:rsidR="00F7347E">
        <w:rPr>
          <w:u w:val="single"/>
        </w:rPr>
        <w:t>s</w:t>
      </w:r>
      <w:r w:rsidR="00C959B5" w:rsidRPr="003E4628">
        <w:rPr>
          <w:u w:val="single"/>
        </w:rPr>
        <w:t xml:space="preserve"> a </w:t>
      </w:r>
      <w:r w:rsidR="00F7347E">
        <w:rPr>
          <w:u w:val="single"/>
        </w:rPr>
        <w:t xml:space="preserve">maximum </w:t>
      </w:r>
      <w:r w:rsidR="004C57B9">
        <w:rPr>
          <w:u w:val="single"/>
        </w:rPr>
        <w:t>height of 30 feet at maturity</w:t>
      </w:r>
      <w:r w:rsidR="00C959B5" w:rsidRPr="003E4628">
        <w:rPr>
          <w:u w:val="single"/>
        </w:rPr>
        <w:t xml:space="preserve"> or </w:t>
      </w:r>
      <w:r w:rsidR="00F7347E">
        <w:rPr>
          <w:u w:val="single"/>
        </w:rPr>
        <w:t>is</w:t>
      </w:r>
      <w:r w:rsidR="00C959B5" w:rsidRPr="003E4628">
        <w:rPr>
          <w:u w:val="single"/>
        </w:rPr>
        <w:t xml:space="preserve"> classified </w:t>
      </w:r>
      <w:r w:rsidR="00F7347E">
        <w:rPr>
          <w:u w:val="single"/>
        </w:rPr>
        <w:t xml:space="preserve">as a small tree </w:t>
      </w:r>
      <w:r w:rsidR="00C959B5" w:rsidRPr="003E4628">
        <w:rPr>
          <w:u w:val="single"/>
        </w:rPr>
        <w:t>by the director</w:t>
      </w:r>
      <w:r w:rsidR="00C959B5" w:rsidRPr="003E4628">
        <w:t xml:space="preserve"> [</w:t>
      </w:r>
      <w:r w:rsidR="00A66741" w:rsidRPr="003E4628">
        <w:rPr>
          <w:strike/>
        </w:rPr>
        <w:t>of a species that normally reaches a height of less than 30 feet upon maturity</w:t>
      </w:r>
      <w:r w:rsidR="00C959B5" w:rsidRPr="003E4628">
        <w:t>]</w:t>
      </w:r>
      <w:r w:rsidR="00A66741" w:rsidRPr="003E4628">
        <w:t>.</w:t>
      </w:r>
    </w:p>
    <w:p w:rsidR="008D06B7" w:rsidRPr="003E4628" w:rsidRDefault="008D06B7" w:rsidP="008D06B7">
      <w:pPr>
        <w:pStyle w:val="Heading2"/>
        <w:spacing w:after="0"/>
      </w:pPr>
      <w:r>
        <w:rPr>
          <w:color w:val="00B050"/>
          <w:u w:val="single"/>
        </w:rPr>
        <w:br/>
      </w:r>
      <w:r>
        <w:tab/>
      </w:r>
      <w:r>
        <w:tab/>
      </w:r>
      <w:r w:rsidRPr="003E4628">
        <w:t>(</w:t>
      </w:r>
      <w:r>
        <w:rPr>
          <w:u w:val="single"/>
        </w:rPr>
        <w:t>5</w:t>
      </w:r>
      <w:r w:rsidR="004B5D34">
        <w:rPr>
          <w:u w:val="single"/>
        </w:rPr>
        <w:t>6</w:t>
      </w:r>
      <w:r w:rsidRPr="003E4628">
        <w:t>[</w:t>
      </w:r>
      <w:r w:rsidRPr="003E4628">
        <w:rPr>
          <w:strike/>
        </w:rPr>
        <w:t>28</w:t>
      </w:r>
      <w:r w:rsidRPr="003E4628">
        <w:t>])SOIL means a medium that plants will grow in.</w:t>
      </w:r>
    </w:p>
    <w:p w:rsidR="008D06B7" w:rsidRPr="003E4628" w:rsidRDefault="008D06B7" w:rsidP="00774467">
      <w:pPr>
        <w:ind w:firstLine="1440"/>
        <w:rPr>
          <w:rFonts w:ascii="Times New Roman" w:hAnsi="Times New Roman" w:cs="Times New Roman"/>
          <w:color w:val="00B050"/>
          <w:sz w:val="24"/>
          <w:szCs w:val="24"/>
          <w:u w:val="single"/>
        </w:rPr>
      </w:pPr>
    </w:p>
    <w:p w:rsidR="0033187A" w:rsidRPr="00116E49" w:rsidRDefault="0033187A" w:rsidP="00774467">
      <w:pPr>
        <w:ind w:firstLine="1440"/>
        <w:rPr>
          <w:rFonts w:ascii="Times New Roman" w:hAnsi="Times New Roman" w:cs="Times New Roman"/>
          <w:sz w:val="24"/>
          <w:szCs w:val="24"/>
          <w:u w:val="single"/>
        </w:rPr>
      </w:pPr>
      <w:r w:rsidRPr="00242B1D">
        <w:rPr>
          <w:rFonts w:ascii="Times New Roman" w:hAnsi="Times New Roman" w:cs="Times New Roman"/>
          <w:sz w:val="24"/>
          <w:szCs w:val="24"/>
          <w:u w:val="single"/>
        </w:rPr>
        <w:t>(</w:t>
      </w:r>
      <w:r w:rsidR="004B5D34">
        <w:rPr>
          <w:rFonts w:ascii="Times New Roman" w:hAnsi="Times New Roman" w:cs="Times New Roman"/>
          <w:sz w:val="24"/>
          <w:szCs w:val="24"/>
          <w:u w:val="single"/>
        </w:rPr>
        <w:t>57</w:t>
      </w:r>
      <w:r w:rsidRPr="00242B1D">
        <w:rPr>
          <w:rFonts w:ascii="Times New Roman" w:hAnsi="Times New Roman" w:cs="Times New Roman"/>
          <w:sz w:val="24"/>
          <w:szCs w:val="24"/>
          <w:u w:val="single"/>
        </w:rPr>
        <w:t>)</w:t>
      </w:r>
      <w:r w:rsidRPr="00242B1D">
        <w:rPr>
          <w:rFonts w:ascii="Times New Roman" w:hAnsi="Times New Roman" w:cs="Times New Roman"/>
          <w:sz w:val="24"/>
          <w:szCs w:val="24"/>
        </w:rPr>
        <w:tab/>
      </w:r>
      <w:r w:rsidRPr="00242B1D">
        <w:rPr>
          <w:rFonts w:ascii="Times New Roman" w:hAnsi="Times New Roman" w:cs="Times New Roman"/>
          <w:sz w:val="24"/>
          <w:szCs w:val="24"/>
          <w:u w:val="single"/>
        </w:rPr>
        <w:t xml:space="preserve">STAND means </w:t>
      </w:r>
      <w:r w:rsidR="0039428C" w:rsidRPr="00242B1D">
        <w:rPr>
          <w:rFonts w:ascii="Times New Roman" w:hAnsi="Times New Roman" w:cs="Times New Roman"/>
          <w:sz w:val="24"/>
          <w:szCs w:val="24"/>
          <w:u w:val="single"/>
        </w:rPr>
        <w:t>a group</w:t>
      </w:r>
      <w:r w:rsidRPr="00242B1D">
        <w:rPr>
          <w:rFonts w:ascii="Times New Roman" w:hAnsi="Times New Roman" w:cs="Times New Roman"/>
          <w:sz w:val="24"/>
          <w:szCs w:val="24"/>
          <w:u w:val="single"/>
        </w:rPr>
        <w:t xml:space="preserve"> of trees or other growth occupying a specific area </w:t>
      </w:r>
      <w:r w:rsidR="0039428C" w:rsidRPr="00242B1D">
        <w:rPr>
          <w:rFonts w:ascii="Times New Roman" w:hAnsi="Times New Roman" w:cs="Times New Roman"/>
          <w:sz w:val="24"/>
          <w:szCs w:val="24"/>
          <w:u w:val="single"/>
        </w:rPr>
        <w:t xml:space="preserve">that is </w:t>
      </w:r>
      <w:r w:rsidRPr="00242B1D">
        <w:rPr>
          <w:rFonts w:ascii="Times New Roman" w:hAnsi="Times New Roman" w:cs="Times New Roman"/>
          <w:sz w:val="24"/>
          <w:szCs w:val="24"/>
          <w:u w:val="single"/>
        </w:rPr>
        <w:t xml:space="preserve">sufficiently </w:t>
      </w:r>
      <w:r w:rsidR="0039428C" w:rsidRPr="00242B1D">
        <w:rPr>
          <w:rFonts w:ascii="Times New Roman" w:hAnsi="Times New Roman" w:cs="Times New Roman"/>
          <w:sz w:val="24"/>
          <w:szCs w:val="24"/>
          <w:u w:val="single"/>
        </w:rPr>
        <w:t>similar</w:t>
      </w:r>
      <w:r w:rsidRPr="00242B1D">
        <w:rPr>
          <w:rFonts w:ascii="Times New Roman" w:hAnsi="Times New Roman" w:cs="Times New Roman"/>
          <w:sz w:val="24"/>
          <w:szCs w:val="24"/>
          <w:u w:val="single"/>
        </w:rPr>
        <w:t xml:space="preserve"> in species composition, size, age, arrangement, and condition</w:t>
      </w:r>
      <w:r w:rsidRPr="00116E49">
        <w:rPr>
          <w:rFonts w:ascii="Times New Roman" w:hAnsi="Times New Roman" w:cs="Times New Roman"/>
          <w:sz w:val="24"/>
          <w:szCs w:val="24"/>
          <w:u w:val="single"/>
        </w:rPr>
        <w:t xml:space="preserve">, </w:t>
      </w:r>
      <w:r w:rsidR="00116E49" w:rsidRPr="00116E49">
        <w:rPr>
          <w:rFonts w:ascii="Times New Roman" w:hAnsi="Times New Roman" w:cs="Times New Roman"/>
          <w:sz w:val="24"/>
          <w:szCs w:val="24"/>
          <w:u w:val="single"/>
        </w:rPr>
        <w:t xml:space="preserve">to be distinguishable </w:t>
      </w:r>
      <w:r w:rsidRPr="00116E49">
        <w:rPr>
          <w:rFonts w:ascii="Times New Roman" w:hAnsi="Times New Roman" w:cs="Times New Roman"/>
          <w:sz w:val="24"/>
          <w:szCs w:val="24"/>
          <w:u w:val="single"/>
        </w:rPr>
        <w:t xml:space="preserve">from </w:t>
      </w:r>
      <w:r w:rsidR="001A3220" w:rsidRPr="00116E49">
        <w:rPr>
          <w:rFonts w:ascii="Times New Roman" w:hAnsi="Times New Roman" w:cs="Times New Roman"/>
          <w:sz w:val="24"/>
          <w:szCs w:val="24"/>
          <w:u w:val="single"/>
        </w:rPr>
        <w:t>adjacent</w:t>
      </w:r>
      <w:r w:rsidRPr="00116E49">
        <w:rPr>
          <w:rFonts w:ascii="Times New Roman" w:hAnsi="Times New Roman" w:cs="Times New Roman"/>
          <w:sz w:val="24"/>
          <w:szCs w:val="24"/>
          <w:u w:val="single"/>
        </w:rPr>
        <w:t xml:space="preserve"> forest.</w:t>
      </w:r>
    </w:p>
    <w:p w:rsidR="00390E2F" w:rsidRPr="003E4628" w:rsidRDefault="00390E2F" w:rsidP="00774467">
      <w:pPr>
        <w:tabs>
          <w:tab w:val="left" w:pos="1440"/>
          <w:tab w:val="left" w:pos="2160"/>
        </w:tabs>
        <w:ind w:firstLine="1440"/>
        <w:rPr>
          <w:rFonts w:ascii="Times New Roman" w:hAnsi="Times New Roman" w:cs="Times New Roman"/>
          <w:sz w:val="24"/>
          <w:szCs w:val="24"/>
          <w:u w:val="single"/>
        </w:rPr>
      </w:pPr>
    </w:p>
    <w:p w:rsidR="00F833F1" w:rsidRPr="003E4628" w:rsidRDefault="00F833F1" w:rsidP="00774467">
      <w:pPr>
        <w:tabs>
          <w:tab w:val="left" w:pos="1440"/>
          <w:tab w:val="left" w:pos="2160"/>
        </w:tabs>
        <w:ind w:firstLine="1440"/>
        <w:rPr>
          <w:rFonts w:ascii="Times New Roman" w:hAnsi="Times New Roman" w:cs="Times New Roman"/>
          <w:sz w:val="24"/>
          <w:szCs w:val="24"/>
          <w:u w:val="single"/>
        </w:rPr>
      </w:pPr>
      <w:r w:rsidRPr="003E4628">
        <w:rPr>
          <w:rFonts w:ascii="Times New Roman" w:hAnsi="Times New Roman" w:cs="Times New Roman"/>
          <w:sz w:val="24"/>
          <w:szCs w:val="24"/>
          <w:u w:val="single"/>
        </w:rPr>
        <w:t>(</w:t>
      </w:r>
      <w:r w:rsidR="003807A7">
        <w:rPr>
          <w:rFonts w:ascii="Times New Roman" w:hAnsi="Times New Roman" w:cs="Times New Roman"/>
          <w:sz w:val="24"/>
          <w:szCs w:val="24"/>
          <w:u w:val="single"/>
        </w:rPr>
        <w:t>5</w:t>
      </w:r>
      <w:r w:rsidR="004B5D34">
        <w:rPr>
          <w:rFonts w:ascii="Times New Roman" w:hAnsi="Times New Roman" w:cs="Times New Roman"/>
          <w:sz w:val="24"/>
          <w:szCs w:val="24"/>
          <w:u w:val="single"/>
        </w:rPr>
        <w:t>8</w:t>
      </w:r>
      <w:r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SUSTAINABLE DEVELOPMENT INCENTIVE </w:t>
      </w:r>
      <w:r w:rsidR="00A5739A" w:rsidRPr="003E4628">
        <w:rPr>
          <w:rFonts w:ascii="Times New Roman" w:hAnsi="Times New Roman" w:cs="Times New Roman"/>
          <w:sz w:val="24"/>
          <w:szCs w:val="24"/>
          <w:u w:val="single"/>
        </w:rPr>
        <w:t xml:space="preserve">(“SDI”) </w:t>
      </w:r>
      <w:r w:rsidRPr="003E4628">
        <w:rPr>
          <w:rFonts w:ascii="Times New Roman" w:hAnsi="Times New Roman" w:cs="Times New Roman"/>
          <w:sz w:val="24"/>
          <w:szCs w:val="24"/>
          <w:u w:val="single"/>
        </w:rPr>
        <w:t>means an alternative method of compliance that applies sustainable development, tree preservation practices, and tree mitigation reductions based on providing large or m</w:t>
      </w:r>
      <w:r w:rsidR="00242B1D">
        <w:rPr>
          <w:rFonts w:ascii="Times New Roman" w:hAnsi="Times New Roman" w:cs="Times New Roman"/>
          <w:sz w:val="24"/>
          <w:szCs w:val="24"/>
          <w:u w:val="single"/>
        </w:rPr>
        <w:t>edium legacy</w:t>
      </w:r>
      <w:r w:rsidRPr="003E4628">
        <w:rPr>
          <w:rFonts w:ascii="Times New Roman" w:hAnsi="Times New Roman" w:cs="Times New Roman"/>
          <w:sz w:val="24"/>
          <w:szCs w:val="24"/>
          <w:u w:val="single"/>
        </w:rPr>
        <w:t xml:space="preserve"> trees in enhanced soil surface planting environments for a projected increase of the tree canopy coverage on the property.</w:t>
      </w:r>
    </w:p>
    <w:p w:rsidR="00774467" w:rsidRPr="003E4628" w:rsidRDefault="00774467" w:rsidP="00774467">
      <w:pPr>
        <w:tabs>
          <w:tab w:val="left" w:pos="1440"/>
          <w:tab w:val="left" w:pos="2160"/>
        </w:tabs>
        <w:ind w:firstLine="1440"/>
        <w:rPr>
          <w:rFonts w:ascii="Times New Roman" w:hAnsi="Times New Roman" w:cs="Times New Roman"/>
          <w:sz w:val="24"/>
          <w:szCs w:val="24"/>
          <w:u w:val="single"/>
        </w:rPr>
      </w:pPr>
    </w:p>
    <w:p w:rsidR="00774467" w:rsidRDefault="00F833F1" w:rsidP="00774467">
      <w:pPr>
        <w:tabs>
          <w:tab w:val="left" w:pos="1440"/>
          <w:tab w:val="left" w:pos="2160"/>
        </w:tabs>
        <w:ind w:firstLine="1440"/>
        <w:rPr>
          <w:rFonts w:ascii="Times New Roman" w:hAnsi="Times New Roman" w:cs="Times New Roman"/>
          <w:sz w:val="24"/>
          <w:szCs w:val="24"/>
          <w:u w:val="single"/>
        </w:rPr>
      </w:pPr>
      <w:r w:rsidRPr="003E4628">
        <w:rPr>
          <w:rFonts w:ascii="Times New Roman" w:hAnsi="Times New Roman" w:cs="Times New Roman"/>
          <w:sz w:val="24"/>
          <w:szCs w:val="24"/>
          <w:u w:val="single"/>
        </w:rPr>
        <w:t>(</w:t>
      </w:r>
      <w:r w:rsidR="003807A7">
        <w:rPr>
          <w:rFonts w:ascii="Times New Roman" w:hAnsi="Times New Roman" w:cs="Times New Roman"/>
          <w:sz w:val="24"/>
          <w:szCs w:val="24"/>
          <w:u w:val="single"/>
        </w:rPr>
        <w:t>5</w:t>
      </w:r>
      <w:r w:rsidR="004B5D34">
        <w:rPr>
          <w:rFonts w:ascii="Times New Roman" w:hAnsi="Times New Roman" w:cs="Times New Roman"/>
          <w:sz w:val="24"/>
          <w:szCs w:val="24"/>
          <w:u w:val="single"/>
        </w:rPr>
        <w:t>9</w:t>
      </w:r>
      <w:r w:rsidRPr="003E4628">
        <w:rPr>
          <w:rFonts w:ascii="Times New Roman" w:hAnsi="Times New Roman" w:cs="Times New Roman"/>
          <w:sz w:val="24"/>
          <w:szCs w:val="24"/>
        </w:rPr>
        <w:t>)</w:t>
      </w:r>
      <w:r w:rsidR="0081763D"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TOPPING means the reduction of tree size using </w:t>
      </w:r>
      <w:proofErr w:type="spellStart"/>
      <w:r w:rsidRPr="003E4628">
        <w:rPr>
          <w:rFonts w:ascii="Times New Roman" w:hAnsi="Times New Roman" w:cs="Times New Roman"/>
          <w:sz w:val="24"/>
          <w:szCs w:val="24"/>
          <w:u w:val="single"/>
        </w:rPr>
        <w:t>internodal</w:t>
      </w:r>
      <w:proofErr w:type="spellEnd"/>
      <w:r w:rsidRPr="003E4628">
        <w:rPr>
          <w:rFonts w:ascii="Times New Roman" w:hAnsi="Times New Roman" w:cs="Times New Roman"/>
          <w:sz w:val="24"/>
          <w:szCs w:val="24"/>
          <w:u w:val="single"/>
        </w:rPr>
        <w:t xml:space="preserve"> cuts without regard to tree health or structural integrity.  Topping is not an acceptable practice.  </w:t>
      </w:r>
    </w:p>
    <w:p w:rsidR="001A3220" w:rsidRPr="003E4628" w:rsidRDefault="001A3220" w:rsidP="00774467">
      <w:pPr>
        <w:tabs>
          <w:tab w:val="left" w:pos="1440"/>
          <w:tab w:val="left" w:pos="2160"/>
        </w:tabs>
        <w:ind w:firstLine="1440"/>
        <w:rPr>
          <w:rFonts w:ascii="Times New Roman" w:hAnsi="Times New Roman" w:cs="Times New Roman"/>
          <w:sz w:val="24"/>
          <w:szCs w:val="24"/>
          <w:u w:val="single"/>
        </w:rPr>
      </w:pPr>
    </w:p>
    <w:p w:rsidR="00F833F1" w:rsidRPr="003E4628" w:rsidRDefault="00F833F1" w:rsidP="00774467">
      <w:pPr>
        <w:tabs>
          <w:tab w:val="left" w:pos="1440"/>
          <w:tab w:val="left" w:pos="2160"/>
        </w:tabs>
        <w:ind w:firstLine="1440"/>
        <w:rPr>
          <w:rFonts w:ascii="Times New Roman" w:hAnsi="Times New Roman" w:cs="Times New Roman"/>
          <w:sz w:val="24"/>
          <w:szCs w:val="24"/>
          <w:u w:val="single"/>
        </w:rPr>
      </w:pPr>
      <w:r w:rsidRPr="003E4628">
        <w:rPr>
          <w:rFonts w:ascii="Times New Roman" w:hAnsi="Times New Roman" w:cs="Times New Roman"/>
          <w:sz w:val="24"/>
          <w:szCs w:val="24"/>
          <w:u w:val="single"/>
        </w:rPr>
        <w:t>(</w:t>
      </w:r>
      <w:r w:rsidR="004B5D34">
        <w:rPr>
          <w:rFonts w:ascii="Times New Roman" w:hAnsi="Times New Roman" w:cs="Times New Roman"/>
          <w:sz w:val="24"/>
          <w:szCs w:val="24"/>
          <w:u w:val="single"/>
        </w:rPr>
        <w:t>60</w:t>
      </w:r>
      <w:r w:rsidRPr="003E4628">
        <w:rPr>
          <w:rFonts w:ascii="Times New Roman" w:hAnsi="Times New Roman" w:cs="Times New Roman"/>
          <w:sz w:val="24"/>
          <w:szCs w:val="24"/>
          <w:u w:val="single"/>
        </w:rPr>
        <w:t>)</w:t>
      </w:r>
      <w:r w:rsidR="0081763D" w:rsidRPr="003E4628">
        <w:rPr>
          <w:rFonts w:ascii="Times New Roman" w:hAnsi="Times New Roman" w:cs="Times New Roman"/>
          <w:sz w:val="24"/>
          <w:szCs w:val="24"/>
        </w:rPr>
        <w:tab/>
      </w:r>
      <w:r w:rsidR="001A3220">
        <w:rPr>
          <w:rFonts w:ascii="Times New Roman" w:hAnsi="Times New Roman" w:cs="Times New Roman"/>
          <w:sz w:val="24"/>
          <w:szCs w:val="24"/>
          <w:u w:val="single"/>
        </w:rPr>
        <w:t>TREE CANOPY COVER</w:t>
      </w:r>
      <w:r w:rsidRPr="003E4628">
        <w:rPr>
          <w:rFonts w:ascii="Times New Roman" w:hAnsi="Times New Roman" w:cs="Times New Roman"/>
          <w:sz w:val="24"/>
          <w:szCs w:val="24"/>
          <w:u w:val="single"/>
        </w:rPr>
        <w:t xml:space="preserve"> means the amount of ground area directly beneath a tree’s crown </w:t>
      </w:r>
      <w:r w:rsidR="00DD2676" w:rsidRPr="003E4628">
        <w:rPr>
          <w:rFonts w:ascii="Times New Roman" w:hAnsi="Times New Roman" w:cs="Times New Roman"/>
          <w:sz w:val="24"/>
          <w:szCs w:val="24"/>
          <w:u w:val="single"/>
        </w:rPr>
        <w:t xml:space="preserve">to the drip line </w:t>
      </w:r>
      <w:r w:rsidRPr="003E4628">
        <w:rPr>
          <w:rFonts w:ascii="Times New Roman" w:hAnsi="Times New Roman" w:cs="Times New Roman"/>
          <w:sz w:val="24"/>
          <w:szCs w:val="24"/>
          <w:u w:val="single"/>
        </w:rPr>
        <w:t>or the combined crowns of a stand of trees, measured in square feet.</w:t>
      </w:r>
    </w:p>
    <w:p w:rsidR="00F61A4B" w:rsidRPr="003E4628" w:rsidRDefault="00F61A4B" w:rsidP="00774467">
      <w:pPr>
        <w:tabs>
          <w:tab w:val="left" w:pos="1440"/>
          <w:tab w:val="left" w:pos="2160"/>
        </w:tabs>
        <w:ind w:firstLine="1440"/>
        <w:rPr>
          <w:rFonts w:ascii="Times New Roman" w:hAnsi="Times New Roman" w:cs="Times New Roman"/>
          <w:sz w:val="24"/>
          <w:szCs w:val="24"/>
          <w:u w:val="single"/>
        </w:rPr>
      </w:pPr>
    </w:p>
    <w:p w:rsidR="00F61A4B" w:rsidRPr="003E4628" w:rsidRDefault="00F61A4B" w:rsidP="00774467">
      <w:pPr>
        <w:tabs>
          <w:tab w:val="left" w:pos="1440"/>
          <w:tab w:val="left" w:pos="2160"/>
        </w:tabs>
        <w:ind w:firstLine="1440"/>
        <w:rPr>
          <w:rFonts w:ascii="Times New Roman" w:hAnsi="Times New Roman" w:cs="Times New Roman"/>
          <w:sz w:val="24"/>
          <w:szCs w:val="24"/>
          <w:u w:val="single"/>
        </w:rPr>
      </w:pPr>
      <w:r w:rsidRPr="003E4628">
        <w:rPr>
          <w:rFonts w:ascii="Times New Roman" w:hAnsi="Times New Roman" w:cs="Times New Roman"/>
          <w:sz w:val="24"/>
          <w:szCs w:val="24"/>
          <w:u w:val="single"/>
        </w:rPr>
        <w:t>(</w:t>
      </w:r>
      <w:r w:rsidR="004B5D34">
        <w:rPr>
          <w:rFonts w:ascii="Times New Roman" w:hAnsi="Times New Roman" w:cs="Times New Roman"/>
          <w:sz w:val="24"/>
          <w:szCs w:val="24"/>
          <w:u w:val="single"/>
        </w:rPr>
        <w:t>61</w:t>
      </w:r>
      <w:r w:rsidRPr="003E4628">
        <w:rPr>
          <w:rFonts w:ascii="Times New Roman" w:hAnsi="Times New Roman" w:cs="Times New Roman"/>
          <w:sz w:val="24"/>
          <w:szCs w:val="24"/>
          <w:u w:val="single"/>
        </w:rPr>
        <w:t>)</w:t>
      </w:r>
      <w:r w:rsidRPr="005E4540">
        <w:rPr>
          <w:rFonts w:ascii="Times New Roman" w:hAnsi="Times New Roman" w:cs="Times New Roman"/>
          <w:sz w:val="24"/>
          <w:szCs w:val="24"/>
        </w:rPr>
        <w:tab/>
      </w:r>
      <w:r w:rsidRPr="003E4628">
        <w:rPr>
          <w:rFonts w:ascii="Times New Roman" w:hAnsi="Times New Roman" w:cs="Times New Roman"/>
          <w:sz w:val="24"/>
          <w:szCs w:val="24"/>
          <w:u w:val="single"/>
        </w:rPr>
        <w:t xml:space="preserve">TREE REMOVAL PROPERTY means the lot, parcel, right-of-way, or tract of land where a protected tree </w:t>
      </w:r>
      <w:r w:rsidR="004C57B9" w:rsidRPr="00443D44">
        <w:rPr>
          <w:rFonts w:ascii="Times New Roman" w:hAnsi="Times New Roman" w:cs="Times New Roman"/>
          <w:sz w:val="24"/>
          <w:szCs w:val="24"/>
          <w:u w:val="single"/>
        </w:rPr>
        <w:t>will be or has been</w:t>
      </w:r>
      <w:r w:rsidRPr="00443D44">
        <w:rPr>
          <w:rFonts w:ascii="Times New Roman" w:hAnsi="Times New Roman" w:cs="Times New Roman"/>
          <w:sz w:val="24"/>
          <w:szCs w:val="24"/>
          <w:u w:val="single"/>
        </w:rPr>
        <w:t xml:space="preserve"> r</w:t>
      </w:r>
      <w:r w:rsidRPr="003E4628">
        <w:rPr>
          <w:rFonts w:ascii="Times New Roman" w:hAnsi="Times New Roman" w:cs="Times New Roman"/>
          <w:sz w:val="24"/>
          <w:szCs w:val="24"/>
          <w:u w:val="single"/>
        </w:rPr>
        <w:t>emoved or seriously injured.</w:t>
      </w:r>
    </w:p>
    <w:p w:rsidR="00774467" w:rsidRPr="003E4628" w:rsidRDefault="00774467" w:rsidP="00774467">
      <w:pPr>
        <w:pStyle w:val="Heading2"/>
        <w:spacing w:after="0"/>
      </w:pPr>
    </w:p>
    <w:p w:rsidR="00A66741" w:rsidRPr="003E4628" w:rsidRDefault="002B4FFB" w:rsidP="00774467">
      <w:pPr>
        <w:pStyle w:val="Heading2"/>
        <w:spacing w:after="0"/>
      </w:pPr>
      <w:r w:rsidRPr="003E4628">
        <w:t>(</w:t>
      </w:r>
      <w:r w:rsidR="004B5D34">
        <w:rPr>
          <w:u w:val="single"/>
        </w:rPr>
        <w:t>62</w:t>
      </w:r>
      <w:r w:rsidR="00F833F1" w:rsidRPr="003E4628">
        <w:t>[</w:t>
      </w:r>
      <w:r w:rsidRPr="003E4628">
        <w:rPr>
          <w:strike/>
        </w:rPr>
        <w:t>29</w:t>
      </w:r>
      <w:r w:rsidR="00F833F1" w:rsidRPr="003E4628">
        <w:t>]</w:t>
      </w:r>
      <w:r w:rsidR="00EE3E4E" w:rsidRPr="003E4628">
        <w:t>)</w:t>
      </w:r>
      <w:r w:rsidR="00A66741" w:rsidRPr="003E4628">
        <w:t xml:space="preserve">TREE SURVEY means a report that meets all of the requirements for a tree survey in Section </w:t>
      </w:r>
      <w:hyperlink r:id="rId14" w:tgtFrame="_parent" w:history="1">
        <w:r w:rsidR="00A66741" w:rsidRPr="003E4628">
          <w:t>51A-10.132</w:t>
        </w:r>
      </w:hyperlink>
      <w:r w:rsidR="00A66741" w:rsidRPr="003E4628">
        <w:t>.</w:t>
      </w:r>
    </w:p>
    <w:p w:rsidR="00774467" w:rsidRPr="003E4628" w:rsidRDefault="00774467" w:rsidP="00774467">
      <w:pPr>
        <w:pStyle w:val="Heading2"/>
        <w:spacing w:after="0"/>
      </w:pPr>
    </w:p>
    <w:p w:rsidR="00A66741" w:rsidRPr="003E4628" w:rsidRDefault="006D4228" w:rsidP="00774467">
      <w:pPr>
        <w:pStyle w:val="Heading2"/>
        <w:spacing w:after="0"/>
      </w:pPr>
      <w:r w:rsidRPr="003E4628">
        <w:t>[</w:t>
      </w:r>
      <w:r w:rsidRPr="006D4228">
        <w:rPr>
          <w:strike/>
        </w:rPr>
        <w:t>(</w:t>
      </w:r>
      <w:r w:rsidR="002B4FFB" w:rsidRPr="006D4228">
        <w:rPr>
          <w:strike/>
        </w:rPr>
        <w:t>30</w:t>
      </w:r>
      <w:r w:rsidR="00EE3E4E" w:rsidRPr="006D4228">
        <w:rPr>
          <w:strike/>
        </w:rPr>
        <w:t>)</w:t>
      </w:r>
      <w:r w:rsidRPr="001C0B27">
        <w:t xml:space="preserve"> </w:t>
      </w:r>
      <w:r w:rsidRPr="001C0B27">
        <w:tab/>
      </w:r>
      <w:r w:rsidR="00A66741" w:rsidRPr="004D7ED8">
        <w:rPr>
          <w:strike/>
        </w:rPr>
        <w:t>UNDERSTORY means a grouping of natural low-level woody, herbaceous plant species, or plants that normally reach a height of less than three feet upon maturity.</w:t>
      </w:r>
      <w:r w:rsidR="004C57B9">
        <w:t>]</w:t>
      </w:r>
    </w:p>
    <w:p w:rsidR="00774467" w:rsidRPr="003E4628" w:rsidRDefault="00774467" w:rsidP="00774467">
      <w:pPr>
        <w:pStyle w:val="Heading3"/>
        <w:spacing w:after="0"/>
        <w:ind w:left="720" w:firstLine="720"/>
        <w:rPr>
          <w:highlight w:val="yellow"/>
          <w:u w:val="single"/>
        </w:rPr>
      </w:pPr>
    </w:p>
    <w:p w:rsidR="006F7037" w:rsidRPr="003E4628" w:rsidRDefault="006F7037" w:rsidP="00774467">
      <w:pPr>
        <w:pStyle w:val="Heading3"/>
        <w:spacing w:after="0"/>
        <w:ind w:left="720" w:firstLine="720"/>
        <w:rPr>
          <w:u w:val="single"/>
        </w:rPr>
      </w:pPr>
      <w:r w:rsidRPr="003E4628">
        <w:rPr>
          <w:u w:val="single"/>
        </w:rPr>
        <w:t>(</w:t>
      </w:r>
      <w:r w:rsidR="004B5D34">
        <w:rPr>
          <w:u w:val="single"/>
        </w:rPr>
        <w:t>63</w:t>
      </w:r>
      <w:r w:rsidRPr="003E4628">
        <w:rPr>
          <w:u w:val="single"/>
        </w:rPr>
        <w:t>)</w:t>
      </w:r>
      <w:r w:rsidRPr="001A3220">
        <w:tab/>
      </w:r>
      <w:r w:rsidRPr="003E4628">
        <w:rPr>
          <w:u w:val="single"/>
        </w:rPr>
        <w:t>UNPROTECTED TREE means the following:</w:t>
      </w:r>
    </w:p>
    <w:p w:rsidR="00774467" w:rsidRPr="003E4628" w:rsidRDefault="00774467" w:rsidP="00774467">
      <w:pPr>
        <w:pStyle w:val="Heading3"/>
        <w:spacing w:after="0"/>
        <w:rPr>
          <w:u w:val="single"/>
        </w:rPr>
      </w:pPr>
    </w:p>
    <w:p w:rsidR="006F7037" w:rsidRPr="003E4628" w:rsidRDefault="006F7037" w:rsidP="00774467">
      <w:pPr>
        <w:pStyle w:val="Heading3"/>
        <w:spacing w:after="0"/>
        <w:rPr>
          <w:u w:val="single"/>
        </w:rPr>
      </w:pPr>
      <w:r w:rsidRPr="003E4628">
        <w:rPr>
          <w:u w:val="single"/>
        </w:rPr>
        <w:t>(A)</w:t>
      </w:r>
      <w:r w:rsidRPr="003E4628">
        <w:tab/>
      </w:r>
      <w:proofErr w:type="spellStart"/>
      <w:r w:rsidR="00C62DE2">
        <w:rPr>
          <w:u w:val="single"/>
        </w:rPr>
        <w:t>Callery</w:t>
      </w:r>
      <w:proofErr w:type="spellEnd"/>
      <w:r w:rsidR="00C62DE2">
        <w:rPr>
          <w:u w:val="single"/>
        </w:rPr>
        <w:t xml:space="preserve"> </w:t>
      </w:r>
      <w:r w:rsidRPr="003E4628">
        <w:rPr>
          <w:u w:val="single"/>
        </w:rPr>
        <w:t>pear (all cultivars).</w:t>
      </w:r>
    </w:p>
    <w:p w:rsidR="00774467" w:rsidRPr="003E4628" w:rsidRDefault="00774467" w:rsidP="00774467">
      <w:pPr>
        <w:pStyle w:val="Heading3"/>
        <w:spacing w:after="0"/>
        <w:rPr>
          <w:u w:val="single"/>
        </w:rPr>
      </w:pPr>
    </w:p>
    <w:p w:rsidR="006F7037" w:rsidRPr="004C57B9" w:rsidRDefault="006F7037" w:rsidP="00774467">
      <w:pPr>
        <w:pStyle w:val="Heading3"/>
        <w:spacing w:after="0"/>
        <w:rPr>
          <w:u w:val="single"/>
        </w:rPr>
      </w:pPr>
      <w:r w:rsidRPr="003E4628">
        <w:rPr>
          <w:u w:val="single"/>
        </w:rPr>
        <w:t>(B</w:t>
      </w:r>
      <w:r w:rsidRPr="004C57B9">
        <w:rPr>
          <w:u w:val="single"/>
        </w:rPr>
        <w:t>)</w:t>
      </w:r>
      <w:r w:rsidRPr="004C57B9">
        <w:tab/>
      </w:r>
      <w:r w:rsidRPr="004C57B9">
        <w:rPr>
          <w:u w:val="single"/>
        </w:rPr>
        <w:t>Chinaberry.</w:t>
      </w:r>
    </w:p>
    <w:p w:rsidR="00774467" w:rsidRPr="004C57B9" w:rsidRDefault="00774467" w:rsidP="00774467">
      <w:pPr>
        <w:pStyle w:val="Heading3"/>
        <w:spacing w:after="0"/>
        <w:rPr>
          <w:u w:val="single"/>
        </w:rPr>
      </w:pPr>
    </w:p>
    <w:p w:rsidR="006F7037" w:rsidRPr="004C57B9" w:rsidRDefault="006F7037" w:rsidP="00774467">
      <w:pPr>
        <w:pStyle w:val="Heading3"/>
        <w:spacing w:after="0"/>
        <w:rPr>
          <w:u w:val="single"/>
        </w:rPr>
      </w:pPr>
      <w:r w:rsidRPr="004C57B9">
        <w:rPr>
          <w:u w:val="single"/>
        </w:rPr>
        <w:t>(C)</w:t>
      </w:r>
      <w:r w:rsidRPr="004C57B9">
        <w:tab/>
      </w:r>
      <w:r w:rsidRPr="004C57B9">
        <w:rPr>
          <w:u w:val="single"/>
        </w:rPr>
        <w:t>Chinese tallow.</w:t>
      </w:r>
    </w:p>
    <w:p w:rsidR="00774467" w:rsidRPr="004C57B9" w:rsidRDefault="00774467" w:rsidP="00774467">
      <w:pPr>
        <w:pStyle w:val="Heading3"/>
        <w:spacing w:after="0"/>
        <w:rPr>
          <w:u w:val="single"/>
        </w:rPr>
      </w:pPr>
    </w:p>
    <w:p w:rsidR="004C57B9" w:rsidRPr="004C57B9" w:rsidRDefault="006F7037" w:rsidP="00774467">
      <w:pPr>
        <w:pStyle w:val="Heading3"/>
        <w:spacing w:after="0"/>
        <w:rPr>
          <w:u w:val="single"/>
        </w:rPr>
      </w:pPr>
      <w:r w:rsidRPr="004C57B9">
        <w:rPr>
          <w:u w:val="single"/>
        </w:rPr>
        <w:t>(D)</w:t>
      </w:r>
      <w:r w:rsidRPr="004C57B9">
        <w:tab/>
      </w:r>
      <w:r w:rsidR="004C57B9" w:rsidRPr="004C57B9">
        <w:rPr>
          <w:u w:val="single"/>
        </w:rPr>
        <w:t>Ilex species</w:t>
      </w:r>
      <w:r w:rsidR="004C57B9">
        <w:rPr>
          <w:u w:val="single"/>
        </w:rPr>
        <w:t xml:space="preserve"> (</w:t>
      </w:r>
      <w:r w:rsidR="004C57B9" w:rsidRPr="004C57B9">
        <w:rPr>
          <w:u w:val="single"/>
        </w:rPr>
        <w:t xml:space="preserve">except for </w:t>
      </w:r>
      <w:r w:rsidR="006D4228">
        <w:rPr>
          <w:u w:val="single"/>
        </w:rPr>
        <w:t>yaupon</w:t>
      </w:r>
      <w:r w:rsidR="004C57B9" w:rsidRPr="004C57B9">
        <w:rPr>
          <w:u w:val="single"/>
        </w:rPr>
        <w:t xml:space="preserve"> holly and </w:t>
      </w:r>
      <w:proofErr w:type="spellStart"/>
      <w:r w:rsidR="004C57B9" w:rsidRPr="004C57B9">
        <w:rPr>
          <w:u w:val="single"/>
        </w:rPr>
        <w:t>Possumhaw</w:t>
      </w:r>
      <w:proofErr w:type="spellEnd"/>
      <w:r w:rsidR="004C57B9" w:rsidRPr="004C57B9">
        <w:rPr>
          <w:u w:val="single"/>
        </w:rPr>
        <w:t xml:space="preserve"> holly.</w:t>
      </w:r>
      <w:r w:rsidR="004C57B9">
        <w:rPr>
          <w:u w:val="single"/>
        </w:rPr>
        <w:t>)</w:t>
      </w:r>
    </w:p>
    <w:p w:rsidR="006F7037" w:rsidRPr="004C57B9" w:rsidRDefault="006F7037" w:rsidP="00774467">
      <w:pPr>
        <w:pStyle w:val="Heading3"/>
        <w:spacing w:after="0"/>
        <w:rPr>
          <w:u w:val="single"/>
        </w:rPr>
      </w:pPr>
    </w:p>
    <w:p w:rsidR="004C57B9" w:rsidRPr="004C57B9" w:rsidRDefault="00774467" w:rsidP="00774467">
      <w:pPr>
        <w:rPr>
          <w:rFonts w:ascii="Times New Roman" w:hAnsi="Times New Roman" w:cs="Times New Roman"/>
          <w:sz w:val="24"/>
          <w:szCs w:val="24"/>
          <w:u w:val="single"/>
        </w:rPr>
      </w:pPr>
      <w:r w:rsidRPr="004C57B9">
        <w:rPr>
          <w:rFonts w:ascii="Times New Roman" w:hAnsi="Times New Roman" w:cs="Times New Roman"/>
          <w:sz w:val="24"/>
          <w:szCs w:val="24"/>
        </w:rPr>
        <w:tab/>
      </w:r>
      <w:r w:rsidRPr="004C57B9">
        <w:rPr>
          <w:rFonts w:ascii="Times New Roman" w:hAnsi="Times New Roman" w:cs="Times New Roman"/>
          <w:sz w:val="24"/>
          <w:szCs w:val="24"/>
        </w:rPr>
        <w:tab/>
      </w:r>
      <w:r w:rsidRPr="004C57B9">
        <w:rPr>
          <w:rFonts w:ascii="Times New Roman" w:hAnsi="Times New Roman" w:cs="Times New Roman"/>
          <w:sz w:val="24"/>
          <w:szCs w:val="24"/>
        </w:rPr>
        <w:tab/>
      </w:r>
      <w:r w:rsidR="006F7037" w:rsidRPr="004C57B9">
        <w:rPr>
          <w:rFonts w:ascii="Times New Roman" w:hAnsi="Times New Roman" w:cs="Times New Roman"/>
          <w:sz w:val="24"/>
          <w:szCs w:val="24"/>
          <w:u w:val="single"/>
        </w:rPr>
        <w:t>(E)</w:t>
      </w:r>
      <w:r w:rsidR="006F7037" w:rsidRPr="004C57B9">
        <w:rPr>
          <w:rFonts w:ascii="Times New Roman" w:hAnsi="Times New Roman" w:cs="Times New Roman"/>
          <w:sz w:val="24"/>
          <w:szCs w:val="24"/>
        </w:rPr>
        <w:tab/>
      </w:r>
      <w:r w:rsidR="004C57B9" w:rsidRPr="004C57B9">
        <w:rPr>
          <w:rFonts w:ascii="Times New Roman" w:hAnsi="Times New Roman" w:cs="Times New Roman"/>
          <w:sz w:val="24"/>
          <w:szCs w:val="24"/>
          <w:u w:val="single"/>
        </w:rPr>
        <w:t xml:space="preserve">Palm (all plants in </w:t>
      </w:r>
      <w:proofErr w:type="spellStart"/>
      <w:r w:rsidR="004C57B9" w:rsidRPr="004C57B9">
        <w:rPr>
          <w:rFonts w:ascii="Times New Roman" w:hAnsi="Times New Roman" w:cs="Times New Roman"/>
          <w:i/>
          <w:sz w:val="24"/>
          <w:szCs w:val="24"/>
          <w:u w:val="single"/>
        </w:rPr>
        <w:t>Palmae</w:t>
      </w:r>
      <w:proofErr w:type="spellEnd"/>
      <w:r w:rsidR="004C57B9" w:rsidRPr="004C57B9">
        <w:rPr>
          <w:rFonts w:ascii="Times New Roman" w:hAnsi="Times New Roman" w:cs="Times New Roman"/>
          <w:sz w:val="24"/>
          <w:szCs w:val="24"/>
          <w:u w:val="single"/>
        </w:rPr>
        <w:t>).</w:t>
      </w:r>
    </w:p>
    <w:p w:rsidR="004C57B9" w:rsidRPr="004C57B9" w:rsidRDefault="004C57B9" w:rsidP="00774467">
      <w:pPr>
        <w:rPr>
          <w:rFonts w:ascii="Times New Roman" w:hAnsi="Times New Roman" w:cs="Times New Roman"/>
          <w:sz w:val="24"/>
          <w:szCs w:val="24"/>
          <w:u w:val="single"/>
        </w:rPr>
      </w:pPr>
    </w:p>
    <w:p w:rsidR="004C57B9" w:rsidRDefault="004C57B9" w:rsidP="004C57B9">
      <w:pPr>
        <w:rPr>
          <w:rFonts w:ascii="Times New Roman" w:hAnsi="Times New Roman" w:cs="Times New Roman"/>
          <w:sz w:val="24"/>
          <w:szCs w:val="24"/>
          <w:u w:val="single"/>
        </w:rPr>
      </w:pPr>
      <w:r w:rsidRPr="004C57B9">
        <w:rPr>
          <w:rFonts w:ascii="Times New Roman" w:hAnsi="Times New Roman" w:cs="Times New Roman"/>
          <w:sz w:val="24"/>
          <w:szCs w:val="24"/>
        </w:rPr>
        <w:tab/>
      </w:r>
      <w:r w:rsidRPr="004C57B9">
        <w:rPr>
          <w:rFonts w:ascii="Times New Roman" w:hAnsi="Times New Roman" w:cs="Times New Roman"/>
          <w:sz w:val="24"/>
          <w:szCs w:val="24"/>
        </w:rPr>
        <w:tab/>
      </w:r>
      <w:r w:rsidRPr="004C57B9">
        <w:rPr>
          <w:rFonts w:ascii="Times New Roman" w:hAnsi="Times New Roman" w:cs="Times New Roman"/>
          <w:sz w:val="24"/>
          <w:szCs w:val="24"/>
        </w:rPr>
        <w:tab/>
      </w:r>
      <w:r w:rsidRPr="004C57B9">
        <w:rPr>
          <w:rFonts w:ascii="Times New Roman" w:hAnsi="Times New Roman" w:cs="Times New Roman"/>
          <w:sz w:val="24"/>
          <w:szCs w:val="24"/>
          <w:u w:val="single"/>
        </w:rPr>
        <w:t>(F)</w:t>
      </w:r>
      <w:r w:rsidRPr="004C57B9">
        <w:rPr>
          <w:rFonts w:ascii="Times New Roman" w:hAnsi="Times New Roman" w:cs="Times New Roman"/>
          <w:sz w:val="24"/>
          <w:szCs w:val="24"/>
        </w:rPr>
        <w:tab/>
      </w:r>
      <w:r w:rsidRPr="004C57B9">
        <w:rPr>
          <w:rFonts w:ascii="Times New Roman" w:hAnsi="Times New Roman" w:cs="Times New Roman"/>
          <w:sz w:val="24"/>
          <w:szCs w:val="24"/>
          <w:u w:val="single"/>
        </w:rPr>
        <w:t xml:space="preserve">Tree-of-heaven or </w:t>
      </w:r>
      <w:r w:rsidRPr="004C57B9">
        <w:rPr>
          <w:rFonts w:ascii="Times New Roman" w:hAnsi="Times New Roman" w:cs="Times New Roman"/>
          <w:i/>
          <w:sz w:val="24"/>
          <w:szCs w:val="24"/>
          <w:u w:val="single"/>
        </w:rPr>
        <w:t>Ailanthus</w:t>
      </w:r>
      <w:r w:rsidRPr="004C57B9">
        <w:rPr>
          <w:rFonts w:ascii="Times New Roman" w:hAnsi="Times New Roman" w:cs="Times New Roman"/>
          <w:sz w:val="24"/>
          <w:szCs w:val="24"/>
          <w:u w:val="single"/>
        </w:rPr>
        <w:t>.</w:t>
      </w:r>
    </w:p>
    <w:p w:rsidR="00C62DE2" w:rsidRDefault="00C62DE2" w:rsidP="004C57B9">
      <w:pPr>
        <w:rPr>
          <w:rFonts w:ascii="Times New Roman" w:hAnsi="Times New Roman" w:cs="Times New Roman"/>
          <w:sz w:val="24"/>
          <w:szCs w:val="24"/>
          <w:u w:val="single"/>
        </w:rPr>
      </w:pPr>
    </w:p>
    <w:p w:rsidR="00C62DE2" w:rsidRPr="00C62DE2" w:rsidRDefault="00C62DE2" w:rsidP="004C57B9">
      <w:pPr>
        <w:rPr>
          <w:rFonts w:ascii="Times New Roman" w:hAnsi="Times New Roman" w:cs="Times New Roman"/>
          <w:sz w:val="24"/>
          <w:szCs w:val="24"/>
          <w:u w:val="single"/>
        </w:rPr>
      </w:pPr>
      <w:r w:rsidRPr="00C62DE2">
        <w:rPr>
          <w:rFonts w:ascii="Times New Roman" w:hAnsi="Times New Roman" w:cs="Times New Roman"/>
          <w:sz w:val="24"/>
          <w:szCs w:val="24"/>
        </w:rPr>
        <w:tab/>
      </w:r>
      <w:r w:rsidRPr="00C62DE2">
        <w:rPr>
          <w:rFonts w:ascii="Times New Roman" w:hAnsi="Times New Roman" w:cs="Times New Roman"/>
          <w:sz w:val="24"/>
          <w:szCs w:val="24"/>
        </w:rPr>
        <w:tab/>
      </w:r>
      <w:r w:rsidRPr="00C62DE2">
        <w:rPr>
          <w:rFonts w:ascii="Times New Roman" w:hAnsi="Times New Roman" w:cs="Times New Roman"/>
          <w:sz w:val="24"/>
          <w:szCs w:val="24"/>
        </w:rPr>
        <w:tab/>
      </w:r>
      <w:r>
        <w:rPr>
          <w:rFonts w:ascii="Times New Roman" w:hAnsi="Times New Roman" w:cs="Times New Roman"/>
          <w:sz w:val="24"/>
          <w:szCs w:val="24"/>
          <w:u w:val="single"/>
        </w:rPr>
        <w:t>(G)</w:t>
      </w:r>
      <w:r w:rsidRPr="00C62DE2">
        <w:rPr>
          <w:rFonts w:ascii="Times New Roman" w:hAnsi="Times New Roman" w:cs="Times New Roman"/>
          <w:sz w:val="24"/>
          <w:szCs w:val="24"/>
        </w:rPr>
        <w:tab/>
      </w:r>
      <w:r>
        <w:rPr>
          <w:rFonts w:ascii="Times New Roman" w:hAnsi="Times New Roman" w:cs="Times New Roman"/>
          <w:sz w:val="24"/>
          <w:szCs w:val="24"/>
          <w:u w:val="single"/>
        </w:rPr>
        <w:t>Other trees listed as invasive plants.</w:t>
      </w:r>
    </w:p>
    <w:p w:rsidR="00774467" w:rsidRDefault="00774467" w:rsidP="00774467">
      <w:pPr>
        <w:rPr>
          <w:rFonts w:ascii="Times New Roman" w:hAnsi="Times New Roman" w:cs="Times New Roman"/>
          <w:sz w:val="24"/>
          <w:szCs w:val="24"/>
        </w:rPr>
      </w:pPr>
    </w:p>
    <w:p w:rsidR="0029578C" w:rsidRDefault="0029578C" w:rsidP="00774467">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w:t>
      </w:r>
      <w:r w:rsidR="004B5D34">
        <w:rPr>
          <w:rFonts w:ascii="Times New Roman" w:hAnsi="Times New Roman" w:cs="Times New Roman"/>
          <w:sz w:val="24"/>
          <w:szCs w:val="24"/>
          <w:u w:val="single"/>
        </w:rPr>
        <w:t>64</w:t>
      </w:r>
      <w:r>
        <w:rPr>
          <w:rFonts w:ascii="Times New Roman" w:hAnsi="Times New Roman" w:cs="Times New Roman"/>
          <w:sz w:val="24"/>
          <w:szCs w:val="24"/>
          <w:u w:val="single"/>
        </w:rPr>
        <w:t>)</w:t>
      </w:r>
      <w:r w:rsidRPr="0029578C">
        <w:rPr>
          <w:rFonts w:ascii="Times New Roman" w:hAnsi="Times New Roman" w:cs="Times New Roman"/>
          <w:sz w:val="24"/>
          <w:szCs w:val="24"/>
        </w:rPr>
        <w:tab/>
      </w:r>
      <w:r>
        <w:rPr>
          <w:rFonts w:ascii="Times New Roman" w:hAnsi="Times New Roman" w:cs="Times New Roman"/>
          <w:sz w:val="24"/>
          <w:szCs w:val="24"/>
          <w:u w:val="single"/>
        </w:rPr>
        <w:t xml:space="preserve">UNRESTRICTED ZONE means the area on a lot where tree mitigation is not required.  </w:t>
      </w:r>
    </w:p>
    <w:p w:rsidR="00CE537C" w:rsidRDefault="00CE537C" w:rsidP="00774467">
      <w:pPr>
        <w:rPr>
          <w:rFonts w:ascii="Times New Roman" w:hAnsi="Times New Roman" w:cs="Times New Roman"/>
          <w:sz w:val="24"/>
          <w:szCs w:val="24"/>
          <w:u w:val="single"/>
        </w:rPr>
      </w:pPr>
    </w:p>
    <w:p w:rsidR="00CE537C" w:rsidRDefault="00CE537C" w:rsidP="00774467">
      <w:pPr>
        <w:rPr>
          <w:rFonts w:ascii="Times New Roman" w:hAnsi="Times New Roman" w:cs="Times New Roman"/>
          <w:sz w:val="24"/>
          <w:szCs w:val="24"/>
          <w:u w:val="single"/>
        </w:rPr>
      </w:pPr>
      <w:r w:rsidRPr="00CE537C">
        <w:rPr>
          <w:rFonts w:ascii="Times New Roman" w:hAnsi="Times New Roman" w:cs="Times New Roman"/>
          <w:sz w:val="24"/>
          <w:szCs w:val="24"/>
        </w:rPr>
        <w:tab/>
      </w:r>
      <w:r w:rsidRPr="00CE537C">
        <w:rPr>
          <w:rFonts w:ascii="Times New Roman" w:hAnsi="Times New Roman" w:cs="Times New Roman"/>
          <w:sz w:val="24"/>
          <w:szCs w:val="24"/>
        </w:rPr>
        <w:tab/>
      </w:r>
      <w:r w:rsidRPr="00CE537C">
        <w:rPr>
          <w:rFonts w:ascii="Times New Roman" w:hAnsi="Times New Roman" w:cs="Times New Roman"/>
          <w:sz w:val="24"/>
          <w:szCs w:val="24"/>
        </w:rPr>
        <w:tab/>
      </w:r>
      <w:r>
        <w:rPr>
          <w:rFonts w:ascii="Times New Roman" w:hAnsi="Times New Roman" w:cs="Times New Roman"/>
          <w:sz w:val="24"/>
          <w:szCs w:val="24"/>
          <w:u w:val="single"/>
        </w:rPr>
        <w:t>(A)</w:t>
      </w:r>
      <w:r w:rsidRPr="00CE537C">
        <w:rPr>
          <w:rFonts w:ascii="Times New Roman" w:hAnsi="Times New Roman" w:cs="Times New Roman"/>
          <w:sz w:val="24"/>
          <w:szCs w:val="24"/>
        </w:rPr>
        <w:tab/>
      </w:r>
      <w:r>
        <w:rPr>
          <w:rFonts w:ascii="Times New Roman" w:hAnsi="Times New Roman" w:cs="Times New Roman"/>
          <w:sz w:val="24"/>
          <w:szCs w:val="24"/>
          <w:u w:val="single"/>
        </w:rPr>
        <w:t>For front and rear yards, the unrestricted zone does not include required setbacks or the area 15 feet from the property line, whichever is greater.</w:t>
      </w:r>
    </w:p>
    <w:p w:rsidR="00CE537C" w:rsidRDefault="00CE537C" w:rsidP="00774467">
      <w:pPr>
        <w:rPr>
          <w:rFonts w:ascii="Times New Roman" w:hAnsi="Times New Roman" w:cs="Times New Roman"/>
          <w:sz w:val="24"/>
          <w:szCs w:val="24"/>
          <w:u w:val="single"/>
        </w:rPr>
      </w:pPr>
    </w:p>
    <w:p w:rsidR="00CE537C" w:rsidRDefault="00CE537C" w:rsidP="00CE537C">
      <w:pPr>
        <w:rPr>
          <w:rFonts w:ascii="Times New Roman" w:hAnsi="Times New Roman" w:cs="Times New Roman"/>
          <w:sz w:val="24"/>
          <w:szCs w:val="24"/>
          <w:u w:val="single"/>
        </w:rPr>
      </w:pPr>
      <w:r w:rsidRPr="00CE537C">
        <w:rPr>
          <w:rFonts w:ascii="Times New Roman" w:hAnsi="Times New Roman" w:cs="Times New Roman"/>
          <w:sz w:val="24"/>
          <w:szCs w:val="24"/>
        </w:rPr>
        <w:tab/>
      </w:r>
      <w:r w:rsidRPr="00CE537C">
        <w:rPr>
          <w:rFonts w:ascii="Times New Roman" w:hAnsi="Times New Roman" w:cs="Times New Roman"/>
          <w:sz w:val="24"/>
          <w:szCs w:val="24"/>
        </w:rPr>
        <w:tab/>
      </w:r>
      <w:r w:rsidRPr="00CE537C">
        <w:rPr>
          <w:rFonts w:ascii="Times New Roman" w:hAnsi="Times New Roman" w:cs="Times New Roman"/>
          <w:sz w:val="24"/>
          <w:szCs w:val="24"/>
        </w:rPr>
        <w:tab/>
      </w:r>
      <w:r>
        <w:rPr>
          <w:rFonts w:ascii="Times New Roman" w:hAnsi="Times New Roman" w:cs="Times New Roman"/>
          <w:sz w:val="24"/>
          <w:szCs w:val="24"/>
          <w:u w:val="single"/>
        </w:rPr>
        <w:t>(B)</w:t>
      </w:r>
      <w:r w:rsidRPr="00CE537C">
        <w:rPr>
          <w:rFonts w:ascii="Times New Roman" w:hAnsi="Times New Roman" w:cs="Times New Roman"/>
          <w:sz w:val="24"/>
          <w:szCs w:val="24"/>
        </w:rPr>
        <w:tab/>
      </w:r>
      <w:r>
        <w:rPr>
          <w:rFonts w:ascii="Times New Roman" w:hAnsi="Times New Roman" w:cs="Times New Roman"/>
          <w:sz w:val="24"/>
          <w:szCs w:val="24"/>
          <w:u w:val="single"/>
        </w:rPr>
        <w:t>For side yards, the unrestricted zone does not include required setbacks or the area five feet from the property line, whichever is greater.</w:t>
      </w:r>
    </w:p>
    <w:p w:rsidR="0035643C" w:rsidRDefault="0035643C" w:rsidP="00774467">
      <w:pPr>
        <w:rPr>
          <w:rFonts w:ascii="Times New Roman" w:hAnsi="Times New Roman" w:cs="Times New Roman"/>
          <w:sz w:val="24"/>
          <w:szCs w:val="24"/>
        </w:rPr>
      </w:pPr>
    </w:p>
    <w:p w:rsidR="0035643C" w:rsidRDefault="0035643C" w:rsidP="0077446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(6</w:t>
      </w:r>
      <w:r w:rsidR="004B5D34">
        <w:rPr>
          <w:rFonts w:ascii="Times New Roman" w:hAnsi="Times New Roman" w:cs="Times New Roman"/>
          <w:sz w:val="24"/>
          <w:szCs w:val="24"/>
          <w:u w:val="single"/>
        </w:rPr>
        <w:t>5</w:t>
      </w:r>
      <w:r>
        <w:rPr>
          <w:rFonts w:ascii="Times New Roman" w:hAnsi="Times New Roman" w:cs="Times New Roman"/>
          <w:sz w:val="24"/>
          <w:szCs w:val="24"/>
          <w:u w:val="single"/>
        </w:rPr>
        <w:t>)</w:t>
      </w:r>
      <w:r w:rsidRPr="0035643C">
        <w:rPr>
          <w:rFonts w:ascii="Times New Roman" w:hAnsi="Times New Roman" w:cs="Times New Roman"/>
          <w:sz w:val="24"/>
          <w:szCs w:val="24"/>
        </w:rPr>
        <w:tab/>
      </w:r>
      <w:r>
        <w:rPr>
          <w:rFonts w:ascii="Times New Roman" w:hAnsi="Times New Roman" w:cs="Times New Roman"/>
          <w:sz w:val="24"/>
          <w:szCs w:val="24"/>
          <w:u w:val="single"/>
        </w:rPr>
        <w:t xml:space="preserve">URBAN STREETSCAPE means </w:t>
      </w:r>
      <w:r w:rsidRPr="00AD795C">
        <w:rPr>
          <w:rFonts w:ascii="Times New Roman" w:hAnsi="Times New Roman" w:cs="Times New Roman"/>
          <w:sz w:val="24"/>
          <w:szCs w:val="24"/>
          <w:u w:val="single"/>
        </w:rPr>
        <w:t xml:space="preserve">a pedestrian-oriented street environment </w:t>
      </w:r>
      <w:r>
        <w:rPr>
          <w:rFonts w:ascii="Times New Roman" w:hAnsi="Times New Roman" w:cs="Times New Roman"/>
          <w:sz w:val="24"/>
          <w:szCs w:val="24"/>
          <w:u w:val="single"/>
        </w:rPr>
        <w:t>with</w:t>
      </w:r>
      <w:r w:rsidRPr="00AD795C">
        <w:rPr>
          <w:rFonts w:ascii="Times New Roman" w:hAnsi="Times New Roman" w:cs="Times New Roman"/>
          <w:sz w:val="24"/>
          <w:szCs w:val="24"/>
          <w:u w:val="single"/>
        </w:rPr>
        <w:t xml:space="preserve"> required front yards with a depth of 0 to 15 feet</w:t>
      </w:r>
      <w:r>
        <w:rPr>
          <w:rFonts w:ascii="Times New Roman" w:hAnsi="Times New Roman" w:cs="Times New Roman"/>
          <w:sz w:val="24"/>
          <w:szCs w:val="24"/>
          <w:u w:val="single"/>
        </w:rPr>
        <w:t>.</w:t>
      </w:r>
    </w:p>
    <w:p w:rsidR="005740AF" w:rsidRPr="003E4628" w:rsidRDefault="005740AF" w:rsidP="00774467">
      <w:pPr>
        <w:rPr>
          <w:rFonts w:ascii="Times New Roman" w:hAnsi="Times New Roman" w:cs="Times New Roman"/>
          <w:sz w:val="24"/>
          <w:szCs w:val="24"/>
        </w:rPr>
      </w:pPr>
    </w:p>
    <w:p w:rsidR="00A66741" w:rsidRPr="003E4628" w:rsidRDefault="008B0A5E" w:rsidP="00774467">
      <w:pPr>
        <w:pStyle w:val="Heading2"/>
        <w:spacing w:after="0"/>
      </w:pPr>
      <w:r w:rsidRPr="003E4628">
        <w:t>[</w:t>
      </w:r>
      <w:r w:rsidR="002B4FFB" w:rsidRPr="003E4628">
        <w:rPr>
          <w:strike/>
        </w:rPr>
        <w:t>(31</w:t>
      </w:r>
      <w:r w:rsidR="00EE3E4E" w:rsidRPr="003E4628">
        <w:rPr>
          <w:strike/>
        </w:rPr>
        <w:t>)</w:t>
      </w:r>
      <w:r w:rsidR="004C57B9" w:rsidRPr="001C0B27">
        <w:tab/>
      </w:r>
      <w:r w:rsidR="00A66741" w:rsidRPr="003E4628">
        <w:rPr>
          <w:strike/>
        </w:rPr>
        <w:t xml:space="preserve">VISIBILITY TRIANGLE means the term "visibility triangle" as defined in Section </w:t>
      </w:r>
      <w:hyperlink r:id="rId15" w:tgtFrame="_parent" w:history="1">
        <w:r w:rsidR="00A66741" w:rsidRPr="003E4628">
          <w:rPr>
            <w:strike/>
          </w:rPr>
          <w:t>51A-4.602</w:t>
        </w:r>
      </w:hyperlink>
      <w:r w:rsidR="00A66741" w:rsidRPr="003E4628">
        <w:rPr>
          <w:strike/>
        </w:rPr>
        <w:t>.</w:t>
      </w:r>
      <w:r w:rsidRPr="003E4628">
        <w:t>]</w:t>
      </w:r>
    </w:p>
    <w:p w:rsidR="00774467" w:rsidRPr="003E4628" w:rsidRDefault="00774467" w:rsidP="00774467">
      <w:pPr>
        <w:pStyle w:val="Heading2"/>
        <w:spacing w:after="0"/>
      </w:pPr>
    </w:p>
    <w:p w:rsidR="00A66741" w:rsidRPr="003E4628" w:rsidRDefault="002B4FFB" w:rsidP="00774467">
      <w:pPr>
        <w:pStyle w:val="Heading2"/>
        <w:spacing w:after="0"/>
      </w:pPr>
      <w:r w:rsidRPr="003E4628">
        <w:t>(</w:t>
      </w:r>
      <w:r w:rsidR="001C0B27">
        <w:rPr>
          <w:u w:val="single"/>
        </w:rPr>
        <w:t>6</w:t>
      </w:r>
      <w:r w:rsidR="00D278AC">
        <w:rPr>
          <w:u w:val="single"/>
        </w:rPr>
        <w:t>6</w:t>
      </w:r>
      <w:r w:rsidR="00EE3E4E" w:rsidRPr="003E4628">
        <w:t>[</w:t>
      </w:r>
      <w:r w:rsidRPr="003E4628">
        <w:rPr>
          <w:strike/>
        </w:rPr>
        <w:t>32</w:t>
      </w:r>
      <w:r w:rsidR="00EE3E4E" w:rsidRPr="003E4628">
        <w:t>])</w:t>
      </w:r>
      <w:r w:rsidR="00A66741" w:rsidRPr="003E4628">
        <w:t xml:space="preserve">WATER COURSE means a natural or constructed channel for the flow of water. </w:t>
      </w:r>
    </w:p>
    <w:p w:rsidR="003812F1" w:rsidRDefault="003812F1" w:rsidP="008B0A5E">
      <w:pPr>
        <w:rPr>
          <w:rFonts w:ascii="Times New Roman" w:hAnsi="Times New Roman" w:cs="Times New Roman"/>
          <w:sz w:val="24"/>
          <w:szCs w:val="24"/>
        </w:rPr>
      </w:pPr>
      <w:bookmarkStart w:id="4" w:name="LPTOC1.2"/>
      <w:bookmarkStart w:id="5" w:name="JD_51A-10.102"/>
      <w:bookmarkEnd w:id="4"/>
      <w:bookmarkEnd w:id="5"/>
    </w:p>
    <w:p w:rsidR="004B5D34" w:rsidRPr="003E4628" w:rsidRDefault="004B5D34" w:rsidP="008B0A5E">
      <w:pPr>
        <w:rPr>
          <w:rFonts w:ascii="Times New Roman" w:hAnsi="Times New Roman" w:cs="Times New Roman"/>
          <w:sz w:val="24"/>
          <w:szCs w:val="24"/>
        </w:rPr>
      </w:pPr>
    </w:p>
    <w:p w:rsidR="00A66741" w:rsidRPr="003E4628" w:rsidRDefault="002B4FFB" w:rsidP="00774467">
      <w:pPr>
        <w:pStyle w:val="Heading1"/>
        <w:spacing w:after="0"/>
      </w:pPr>
      <w:proofErr w:type="gramStart"/>
      <w:r w:rsidRPr="003E4628">
        <w:t>SEC. 51A-10.102.</w:t>
      </w:r>
      <w:proofErr w:type="gramEnd"/>
      <w:r w:rsidRPr="003E4628">
        <w:tab/>
      </w:r>
      <w:r w:rsidR="00181897">
        <w:tab/>
      </w:r>
      <w:proofErr w:type="gramStart"/>
      <w:r w:rsidR="00A66741" w:rsidRPr="003E4628">
        <w:t>PURPOSE.</w:t>
      </w:r>
      <w:proofErr w:type="gramEnd"/>
    </w:p>
    <w:p w:rsidR="008B0A5E" w:rsidRPr="003E4628" w:rsidRDefault="008B0A5E" w:rsidP="00774467">
      <w:pPr>
        <w:ind w:firstLine="720"/>
        <w:rPr>
          <w:rFonts w:ascii="Times New Roman" w:eastAsia="Times New Roman" w:hAnsi="Times New Roman" w:cs="Times New Roman"/>
          <w:sz w:val="24"/>
          <w:szCs w:val="24"/>
        </w:rPr>
      </w:pPr>
    </w:p>
    <w:p w:rsidR="00A66741" w:rsidRPr="003E4628" w:rsidRDefault="00A66741"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 xml:space="preserve">The process of </w:t>
      </w:r>
      <w:r w:rsidR="00C75609">
        <w:rPr>
          <w:rFonts w:ascii="Times New Roman" w:eastAsia="Times New Roman" w:hAnsi="Times New Roman" w:cs="Times New Roman"/>
          <w:sz w:val="24"/>
          <w:szCs w:val="24"/>
          <w:u w:val="single"/>
        </w:rPr>
        <w:t>urban growth and</w:t>
      </w:r>
      <w:r w:rsidR="00C75609" w:rsidRPr="00C75609">
        <w:rPr>
          <w:rFonts w:ascii="Times New Roman" w:eastAsia="Times New Roman" w:hAnsi="Times New Roman" w:cs="Times New Roman"/>
          <w:sz w:val="24"/>
          <w:szCs w:val="24"/>
        </w:rPr>
        <w:t xml:space="preserve"> </w:t>
      </w:r>
      <w:r w:rsidRPr="003E4628">
        <w:rPr>
          <w:rFonts w:ascii="Times New Roman" w:eastAsia="Times New Roman" w:hAnsi="Times New Roman" w:cs="Times New Roman"/>
          <w:sz w:val="24"/>
          <w:szCs w:val="24"/>
        </w:rPr>
        <w:t xml:space="preserve">development with its alteration of the natural topography, vegetation, and creation of impervious cover can have a negative effect on the ecological balance of an area by causing increases in air temperatures and accelerating the processes of runoff, erosion, and sedimentation.  The economic base of the city can and should be protected through the </w:t>
      </w:r>
      <w:r w:rsidR="0082621D" w:rsidRPr="003E4628">
        <w:rPr>
          <w:rFonts w:ascii="Times New Roman" w:eastAsia="Times New Roman" w:hAnsi="Times New Roman" w:cs="Times New Roman"/>
          <w:sz w:val="24"/>
          <w:szCs w:val="24"/>
          <w:u w:val="single"/>
        </w:rPr>
        <w:t>con</w:t>
      </w:r>
      <w:r w:rsidR="006F7037" w:rsidRPr="003E4628">
        <w:rPr>
          <w:rFonts w:ascii="Times New Roman" w:eastAsia="Times New Roman" w:hAnsi="Times New Roman" w:cs="Times New Roman"/>
          <w:sz w:val="24"/>
          <w:szCs w:val="24"/>
          <w:u w:val="single"/>
        </w:rPr>
        <w:t>serv</w:t>
      </w:r>
      <w:r w:rsidR="0082621D" w:rsidRPr="003E4628">
        <w:rPr>
          <w:rFonts w:ascii="Times New Roman" w:eastAsia="Times New Roman" w:hAnsi="Times New Roman" w:cs="Times New Roman"/>
          <w:sz w:val="24"/>
          <w:szCs w:val="24"/>
          <w:u w:val="single"/>
        </w:rPr>
        <w:t>ation</w:t>
      </w:r>
      <w:r w:rsidR="0082621D" w:rsidRPr="003E4628">
        <w:rPr>
          <w:rFonts w:ascii="Times New Roman" w:eastAsia="Times New Roman" w:hAnsi="Times New Roman" w:cs="Times New Roman"/>
          <w:sz w:val="24"/>
          <w:szCs w:val="24"/>
        </w:rPr>
        <w:t xml:space="preserve"> [</w:t>
      </w:r>
      <w:r w:rsidRPr="003E4628">
        <w:rPr>
          <w:rFonts w:ascii="Times New Roman" w:eastAsia="Times New Roman" w:hAnsi="Times New Roman" w:cs="Times New Roman"/>
          <w:strike/>
          <w:sz w:val="24"/>
          <w:szCs w:val="24"/>
        </w:rPr>
        <w:t>preservation</w:t>
      </w:r>
      <w:r w:rsidR="0082621D" w:rsidRPr="003E4628">
        <w:rPr>
          <w:rFonts w:ascii="Times New Roman" w:eastAsia="Times New Roman" w:hAnsi="Times New Roman" w:cs="Times New Roman"/>
          <w:sz w:val="24"/>
          <w:szCs w:val="24"/>
        </w:rPr>
        <w:t>]</w:t>
      </w:r>
      <w:r w:rsidRPr="003E4628">
        <w:rPr>
          <w:rFonts w:ascii="Times New Roman" w:eastAsia="Times New Roman" w:hAnsi="Times New Roman" w:cs="Times New Roman"/>
          <w:sz w:val="24"/>
          <w:szCs w:val="24"/>
        </w:rPr>
        <w:t xml:space="preserve"> and enhancement of the unique natural beauty, environment, and vegetative space in this area.  Recognizing that the general objectives of this article are to promote and protect the health, safety, and welfare of the public, the city council further declares that this article is adopted for the following specific purposes:</w:t>
      </w:r>
    </w:p>
    <w:p w:rsidR="00774467" w:rsidRPr="003E4628" w:rsidRDefault="00774467" w:rsidP="00774467">
      <w:pPr>
        <w:pStyle w:val="Heading2"/>
        <w:spacing w:after="0"/>
      </w:pPr>
    </w:p>
    <w:p w:rsidR="00A66741" w:rsidRPr="003E4628" w:rsidRDefault="002B4FFB" w:rsidP="00774467">
      <w:pPr>
        <w:pStyle w:val="Heading2"/>
        <w:spacing w:after="0"/>
      </w:pPr>
      <w:r w:rsidRPr="003E4628">
        <w:t>(1)</w:t>
      </w:r>
      <w:r w:rsidRPr="003E4628">
        <w:tab/>
      </w:r>
      <w:r w:rsidR="00A66741" w:rsidRPr="003E4628">
        <w:t>To aid in stabilizing the environment's ecological balance by contributing to the processes of air purification, oxygen regeneration, ground-water recharge, and storm water runoff retardation</w:t>
      </w:r>
      <w:r w:rsidR="00C75609">
        <w:t xml:space="preserve"> </w:t>
      </w:r>
      <w:r w:rsidR="00C75609">
        <w:rPr>
          <w:u w:val="single"/>
        </w:rPr>
        <w:t>and filtration</w:t>
      </w:r>
      <w:r w:rsidR="00A66741" w:rsidRPr="003E4628">
        <w:t>, while at the same time aiding in noise, glare, wind, and heat abatement.</w:t>
      </w:r>
    </w:p>
    <w:p w:rsidR="00774467" w:rsidRPr="003E4628" w:rsidRDefault="00774467" w:rsidP="00774467">
      <w:pPr>
        <w:pStyle w:val="Heading2"/>
        <w:spacing w:after="0"/>
      </w:pPr>
    </w:p>
    <w:p w:rsidR="00A66741" w:rsidRPr="003E4628" w:rsidRDefault="002B4FFB" w:rsidP="00774467">
      <w:pPr>
        <w:pStyle w:val="Heading2"/>
        <w:spacing w:after="0"/>
      </w:pPr>
      <w:r w:rsidRPr="003E4628">
        <w:t>(2)</w:t>
      </w:r>
      <w:r w:rsidRPr="003E4628">
        <w:tab/>
      </w:r>
      <w:r w:rsidR="00A66741" w:rsidRPr="003E4628">
        <w:t xml:space="preserve">To provide visual buffering between </w:t>
      </w:r>
      <w:proofErr w:type="gramStart"/>
      <w:r w:rsidR="00A66741" w:rsidRPr="003E4628">
        <w:t>land</w:t>
      </w:r>
      <w:proofErr w:type="gramEnd"/>
      <w:r w:rsidR="00A66741" w:rsidRPr="003E4628">
        <w:t xml:space="preserve"> uses of differing character to alleviate the harshness of urban life.</w:t>
      </w:r>
    </w:p>
    <w:p w:rsidR="00774467" w:rsidRPr="003E4628" w:rsidRDefault="00774467" w:rsidP="00774467">
      <w:pPr>
        <w:pStyle w:val="Heading2"/>
        <w:spacing w:after="0"/>
      </w:pPr>
    </w:p>
    <w:p w:rsidR="00A66741" w:rsidRPr="003E4628" w:rsidRDefault="002B4FFB" w:rsidP="00774467">
      <w:pPr>
        <w:pStyle w:val="Heading2"/>
        <w:spacing w:after="0"/>
      </w:pPr>
      <w:r w:rsidRPr="003E4628">
        <w:t>(3)</w:t>
      </w:r>
      <w:r w:rsidRPr="003E4628">
        <w:tab/>
      </w:r>
      <w:r w:rsidR="00A66741" w:rsidRPr="003E4628">
        <w:t>To enhance the beautification of the city.</w:t>
      </w:r>
    </w:p>
    <w:p w:rsidR="00774467" w:rsidRPr="003E4628" w:rsidRDefault="00774467" w:rsidP="00774467">
      <w:pPr>
        <w:pStyle w:val="Heading2"/>
        <w:spacing w:after="0"/>
      </w:pPr>
    </w:p>
    <w:p w:rsidR="00A66741" w:rsidRPr="003E4628" w:rsidRDefault="002B4FFB" w:rsidP="00774467">
      <w:pPr>
        <w:pStyle w:val="Heading2"/>
        <w:spacing w:after="0"/>
      </w:pPr>
      <w:r w:rsidRPr="003E4628">
        <w:t>(4)</w:t>
      </w:r>
      <w:r w:rsidRPr="003E4628">
        <w:tab/>
      </w:r>
      <w:r w:rsidR="00A66741" w:rsidRPr="003E4628">
        <w:t>To safeguard and enhance property values and to protect public and private investment.</w:t>
      </w:r>
    </w:p>
    <w:p w:rsidR="00774467" w:rsidRPr="003E4628" w:rsidRDefault="00774467" w:rsidP="00774467">
      <w:pPr>
        <w:pStyle w:val="Heading2"/>
        <w:spacing w:after="0"/>
      </w:pPr>
    </w:p>
    <w:p w:rsidR="00A66741" w:rsidRPr="003E4628" w:rsidRDefault="002B4FFB" w:rsidP="00774467">
      <w:pPr>
        <w:pStyle w:val="Heading2"/>
        <w:spacing w:after="0"/>
      </w:pPr>
      <w:r w:rsidRPr="003E4628">
        <w:t>(5)</w:t>
      </w:r>
      <w:r w:rsidRPr="003E4628">
        <w:tab/>
      </w:r>
      <w:r w:rsidR="00A66741" w:rsidRPr="003E4628">
        <w:t>To conserve energy.</w:t>
      </w:r>
    </w:p>
    <w:p w:rsidR="00774467" w:rsidRPr="003E4628" w:rsidRDefault="00774467" w:rsidP="00774467">
      <w:pPr>
        <w:pStyle w:val="Heading2"/>
        <w:spacing w:after="0"/>
      </w:pPr>
    </w:p>
    <w:p w:rsidR="00A66741" w:rsidRPr="003E4628" w:rsidRDefault="002B4FFB" w:rsidP="00774467">
      <w:pPr>
        <w:pStyle w:val="Heading2"/>
        <w:spacing w:after="0"/>
      </w:pPr>
      <w:r w:rsidRPr="003E4628">
        <w:t>(6)</w:t>
      </w:r>
      <w:r w:rsidRPr="003E4628">
        <w:tab/>
      </w:r>
      <w:r w:rsidR="00A66741" w:rsidRPr="003E4628">
        <w:t>To provide habitat for wildlife.</w:t>
      </w:r>
    </w:p>
    <w:p w:rsidR="00774467" w:rsidRPr="003E4628" w:rsidRDefault="00774467" w:rsidP="00774467">
      <w:pPr>
        <w:pStyle w:val="Heading2"/>
        <w:spacing w:after="0"/>
      </w:pPr>
    </w:p>
    <w:p w:rsidR="00A66741" w:rsidRPr="003E4628" w:rsidRDefault="002B4FFB" w:rsidP="00774467">
      <w:pPr>
        <w:pStyle w:val="Heading2"/>
        <w:spacing w:after="0"/>
      </w:pPr>
      <w:r w:rsidRPr="003E4628">
        <w:t>(7)</w:t>
      </w:r>
      <w:r w:rsidRPr="003E4628">
        <w:tab/>
      </w:r>
      <w:r w:rsidR="00A66741" w:rsidRPr="003E4628">
        <w:t>To encourage the preservation of large trees which, once removed, can be r</w:t>
      </w:r>
      <w:r w:rsidR="005D5972" w:rsidRPr="003E4628">
        <w:t>eplaced only after generations.</w:t>
      </w:r>
      <w:r w:rsidR="00A66741" w:rsidRPr="003E4628">
        <w:t xml:space="preserve"> </w:t>
      </w:r>
    </w:p>
    <w:p w:rsidR="00774467" w:rsidRPr="003E4628" w:rsidRDefault="0082621D"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82621D" w:rsidRPr="003E4628" w:rsidRDefault="00774467"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82621D" w:rsidRPr="003E4628">
        <w:rPr>
          <w:rFonts w:ascii="Times New Roman" w:hAnsi="Times New Roman" w:cs="Times New Roman"/>
          <w:sz w:val="24"/>
          <w:szCs w:val="24"/>
          <w:u w:val="single"/>
        </w:rPr>
        <w:t>(8)</w:t>
      </w:r>
      <w:r w:rsidR="0081763D" w:rsidRPr="003E4628">
        <w:rPr>
          <w:rFonts w:ascii="Times New Roman" w:hAnsi="Times New Roman" w:cs="Times New Roman"/>
          <w:sz w:val="24"/>
          <w:szCs w:val="24"/>
        </w:rPr>
        <w:tab/>
      </w:r>
      <w:r w:rsidR="0082621D" w:rsidRPr="003E4628">
        <w:rPr>
          <w:rFonts w:ascii="Times New Roman" w:hAnsi="Times New Roman" w:cs="Times New Roman"/>
          <w:sz w:val="24"/>
          <w:szCs w:val="24"/>
          <w:u w:val="single"/>
        </w:rPr>
        <w:t>To conserve water.</w:t>
      </w:r>
    </w:p>
    <w:p w:rsidR="00774467" w:rsidRPr="003E4628" w:rsidRDefault="00774467" w:rsidP="00774467">
      <w:pPr>
        <w:rPr>
          <w:rFonts w:ascii="Times New Roman" w:hAnsi="Times New Roman" w:cs="Times New Roman"/>
          <w:sz w:val="24"/>
          <w:szCs w:val="24"/>
        </w:rPr>
      </w:pPr>
      <w:r w:rsidRPr="003E4628">
        <w:rPr>
          <w:rFonts w:ascii="Times New Roman" w:hAnsi="Times New Roman" w:cs="Times New Roman"/>
          <w:sz w:val="24"/>
          <w:szCs w:val="24"/>
        </w:rPr>
        <w:tab/>
      </w:r>
    </w:p>
    <w:p w:rsidR="00774467" w:rsidRPr="003E4628" w:rsidRDefault="0082621D"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(9)</w:t>
      </w:r>
      <w:r w:rsidR="0081763D" w:rsidRPr="003E4628">
        <w:rPr>
          <w:rFonts w:ascii="Times New Roman" w:hAnsi="Times New Roman" w:cs="Times New Roman"/>
          <w:sz w:val="24"/>
          <w:szCs w:val="24"/>
        </w:rPr>
        <w:tab/>
      </w:r>
      <w:r w:rsidRPr="003E4628">
        <w:rPr>
          <w:rFonts w:ascii="Times New Roman" w:hAnsi="Times New Roman" w:cs="Times New Roman"/>
          <w:sz w:val="24"/>
          <w:szCs w:val="24"/>
          <w:u w:val="single"/>
        </w:rPr>
        <w:t>To recognize and conserve the urban forest as part of the city's green infrastructure.</w:t>
      </w:r>
    </w:p>
    <w:p w:rsidR="00774467" w:rsidRPr="003E4628" w:rsidRDefault="00774467" w:rsidP="00774467">
      <w:pPr>
        <w:pStyle w:val="Heading1"/>
        <w:spacing w:after="0"/>
      </w:pPr>
      <w:bookmarkStart w:id="6" w:name="LPTOC1.3"/>
      <w:bookmarkStart w:id="7" w:name="JD_51A-10.103"/>
      <w:bookmarkEnd w:id="6"/>
      <w:bookmarkEnd w:id="7"/>
    </w:p>
    <w:p w:rsidR="00774467" w:rsidRPr="003E4628" w:rsidRDefault="00774467" w:rsidP="00774467">
      <w:pPr>
        <w:pStyle w:val="Heading1"/>
        <w:spacing w:after="0"/>
      </w:pPr>
    </w:p>
    <w:p w:rsidR="00A66741" w:rsidRPr="003E4628" w:rsidRDefault="002B4FFB" w:rsidP="00774467">
      <w:pPr>
        <w:pStyle w:val="Heading1"/>
        <w:spacing w:after="0"/>
      </w:pPr>
      <w:proofErr w:type="gramStart"/>
      <w:r w:rsidRPr="003E4628">
        <w:t>SEC. 51A-10.103.</w:t>
      </w:r>
      <w:proofErr w:type="gramEnd"/>
      <w:r w:rsidRPr="003E4628">
        <w:tab/>
      </w:r>
      <w:r w:rsidR="00181897">
        <w:tab/>
      </w:r>
      <w:proofErr w:type="gramStart"/>
      <w:r w:rsidR="00A66741" w:rsidRPr="003E4628">
        <w:t>ACCEPTABLE PLANT MATERIALS.</w:t>
      </w:r>
      <w:proofErr w:type="gramEnd"/>
    </w:p>
    <w:p w:rsidR="00774467" w:rsidRPr="003E4628" w:rsidRDefault="00774467" w:rsidP="00774467">
      <w:pPr>
        <w:pStyle w:val="Heading5"/>
        <w:spacing w:after="0"/>
      </w:pPr>
    </w:p>
    <w:p w:rsidR="00A66741" w:rsidRPr="003E4628" w:rsidRDefault="002B4FFB" w:rsidP="00774467">
      <w:pPr>
        <w:pStyle w:val="Heading5"/>
        <w:spacing w:after="0"/>
      </w:pPr>
      <w:r w:rsidRPr="003E4628">
        <w:t>(a)</w:t>
      </w:r>
      <w:r w:rsidRPr="003E4628">
        <w:tab/>
      </w:r>
      <w:r w:rsidR="00A66741" w:rsidRPr="003E4628">
        <w:t xml:space="preserve">No artificial </w:t>
      </w:r>
      <w:r w:rsidR="008602B6">
        <w:rPr>
          <w:u w:val="single"/>
        </w:rPr>
        <w:t>or synthetic</w:t>
      </w:r>
      <w:r w:rsidR="008602B6" w:rsidRPr="008602B6">
        <w:t xml:space="preserve"> </w:t>
      </w:r>
      <w:r w:rsidR="00A66741" w:rsidRPr="003E4628">
        <w:t>plant materials may be used to satisfy the requirements of this article.</w:t>
      </w:r>
    </w:p>
    <w:p w:rsidR="00774467" w:rsidRPr="003E4628" w:rsidRDefault="00774467" w:rsidP="00774467">
      <w:pPr>
        <w:pStyle w:val="Heading5"/>
        <w:spacing w:after="0"/>
      </w:pPr>
    </w:p>
    <w:p w:rsidR="00A66741" w:rsidRPr="003E4628" w:rsidRDefault="002B4FFB" w:rsidP="00774467">
      <w:pPr>
        <w:pStyle w:val="Heading5"/>
        <w:spacing w:after="0"/>
      </w:pPr>
      <w:r w:rsidRPr="003E4628">
        <w:t>(b)</w:t>
      </w:r>
      <w:r w:rsidRPr="003E4628">
        <w:tab/>
      </w:r>
      <w:r w:rsidR="00A66741" w:rsidRPr="003E4628">
        <w:t xml:space="preserve">In satisfying the requirements of this article, the use of high-quality, </w:t>
      </w:r>
      <w:proofErr w:type="gramStart"/>
      <w:r w:rsidR="00A66741" w:rsidRPr="003E4628">
        <w:t>hardy,</w:t>
      </w:r>
      <w:proofErr w:type="gramEnd"/>
      <w:r w:rsidR="00A66741" w:rsidRPr="003E4628">
        <w:t xml:space="preserve"> and drought-tolerant plant materials is recommended and encouraged. </w:t>
      </w:r>
    </w:p>
    <w:p w:rsidR="00C75609" w:rsidRPr="0007795A" w:rsidRDefault="00C75609" w:rsidP="00774467">
      <w:pPr>
        <w:rPr>
          <w:rFonts w:ascii="Times New Roman" w:hAnsi="Times New Roman" w:cs="Times New Roman"/>
          <w:sz w:val="24"/>
          <w:szCs w:val="24"/>
        </w:rPr>
      </w:pPr>
    </w:p>
    <w:p w:rsidR="008602B6" w:rsidRPr="0007795A" w:rsidRDefault="00C75609" w:rsidP="008602B6">
      <w:pPr>
        <w:rPr>
          <w:rFonts w:ascii="Times New Roman" w:hAnsi="Times New Roman" w:cs="Times New Roman"/>
          <w:sz w:val="24"/>
          <w:szCs w:val="24"/>
          <w:u w:val="single"/>
        </w:rPr>
      </w:pPr>
      <w:r w:rsidRPr="0007795A">
        <w:rPr>
          <w:rFonts w:ascii="Times New Roman" w:hAnsi="Times New Roman" w:cs="Times New Roman"/>
          <w:sz w:val="24"/>
          <w:szCs w:val="24"/>
        </w:rPr>
        <w:tab/>
      </w:r>
      <w:r w:rsidRPr="0007795A">
        <w:rPr>
          <w:rFonts w:ascii="Times New Roman" w:hAnsi="Times New Roman" w:cs="Times New Roman"/>
          <w:sz w:val="24"/>
          <w:szCs w:val="24"/>
          <w:u w:val="single"/>
        </w:rPr>
        <w:t>(c)</w:t>
      </w:r>
      <w:r w:rsidRPr="0007795A">
        <w:rPr>
          <w:rFonts w:ascii="Times New Roman" w:hAnsi="Times New Roman" w:cs="Times New Roman"/>
          <w:sz w:val="24"/>
          <w:szCs w:val="24"/>
        </w:rPr>
        <w:tab/>
      </w:r>
      <w:r w:rsidR="008602B6" w:rsidRPr="008602B6">
        <w:rPr>
          <w:rFonts w:ascii="Times New Roman" w:hAnsi="Times New Roman" w:cs="Times New Roman"/>
          <w:sz w:val="24"/>
          <w:szCs w:val="24"/>
          <w:u w:val="single"/>
        </w:rPr>
        <w:t>A maximum of 35 percent of the required or replacement trees planted on a lot or tract</w:t>
      </w:r>
      <w:r w:rsidR="008602B6">
        <w:rPr>
          <w:rFonts w:ascii="Times New Roman" w:hAnsi="Times New Roman" w:cs="Times New Roman"/>
          <w:sz w:val="24"/>
          <w:szCs w:val="24"/>
          <w:u w:val="single"/>
        </w:rPr>
        <w:t>,</w:t>
      </w:r>
      <w:r w:rsidR="008602B6" w:rsidRPr="008602B6">
        <w:rPr>
          <w:rFonts w:ascii="Times New Roman" w:hAnsi="Times New Roman" w:cs="Times New Roman"/>
          <w:sz w:val="24"/>
          <w:szCs w:val="24"/>
          <w:u w:val="single"/>
        </w:rPr>
        <w:t xml:space="preserve"> more than two acres in size</w:t>
      </w:r>
      <w:r w:rsidR="008602B6">
        <w:rPr>
          <w:rFonts w:ascii="Times New Roman" w:hAnsi="Times New Roman" w:cs="Times New Roman"/>
          <w:sz w:val="24"/>
          <w:szCs w:val="24"/>
          <w:u w:val="single"/>
        </w:rPr>
        <w:t>,</w:t>
      </w:r>
      <w:r w:rsidR="0029578C">
        <w:rPr>
          <w:rFonts w:ascii="Times New Roman" w:hAnsi="Times New Roman" w:cs="Times New Roman"/>
          <w:sz w:val="24"/>
          <w:szCs w:val="24"/>
          <w:u w:val="single"/>
        </w:rPr>
        <w:t xml:space="preserve"> may be a </w:t>
      </w:r>
      <w:r w:rsidR="008602B6" w:rsidRPr="008602B6">
        <w:rPr>
          <w:rFonts w:ascii="Times New Roman" w:hAnsi="Times New Roman" w:cs="Times New Roman"/>
          <w:sz w:val="24"/>
          <w:szCs w:val="24"/>
          <w:u w:val="single"/>
        </w:rPr>
        <w:t>single species</w:t>
      </w:r>
      <w:r w:rsidR="008602B6">
        <w:rPr>
          <w:rFonts w:ascii="Times New Roman" w:hAnsi="Times New Roman" w:cs="Times New Roman"/>
          <w:sz w:val="24"/>
          <w:szCs w:val="24"/>
          <w:u w:val="single"/>
        </w:rPr>
        <w:t>.</w:t>
      </w:r>
    </w:p>
    <w:p w:rsidR="00774467" w:rsidRPr="0007795A" w:rsidRDefault="004A1E9E" w:rsidP="00774467">
      <w:pPr>
        <w:rPr>
          <w:rFonts w:ascii="Times New Roman" w:hAnsi="Times New Roman" w:cs="Times New Roman"/>
          <w:sz w:val="24"/>
          <w:szCs w:val="24"/>
        </w:rPr>
      </w:pPr>
      <w:r w:rsidRPr="0007795A">
        <w:rPr>
          <w:rFonts w:ascii="Times New Roman" w:hAnsi="Times New Roman" w:cs="Times New Roman"/>
          <w:sz w:val="24"/>
          <w:szCs w:val="24"/>
        </w:rPr>
        <w:tab/>
      </w:r>
    </w:p>
    <w:p w:rsidR="004A1E9E" w:rsidRPr="003E4628" w:rsidRDefault="00774467" w:rsidP="00774467">
      <w:pPr>
        <w:rPr>
          <w:rFonts w:ascii="Times New Roman" w:hAnsi="Times New Roman" w:cs="Times New Roman"/>
          <w:sz w:val="24"/>
          <w:szCs w:val="24"/>
        </w:rPr>
      </w:pPr>
      <w:r w:rsidRPr="003E4628">
        <w:rPr>
          <w:rFonts w:ascii="Times New Roman" w:hAnsi="Times New Roman" w:cs="Times New Roman"/>
          <w:sz w:val="24"/>
          <w:szCs w:val="24"/>
        </w:rPr>
        <w:tab/>
      </w:r>
      <w:r w:rsidR="004A1E9E" w:rsidRPr="003E4628">
        <w:rPr>
          <w:rFonts w:ascii="Times New Roman" w:hAnsi="Times New Roman" w:cs="Times New Roman"/>
          <w:sz w:val="24"/>
          <w:szCs w:val="24"/>
          <w:u w:val="single"/>
        </w:rPr>
        <w:t>(</w:t>
      </w:r>
      <w:r w:rsidR="00C75609">
        <w:rPr>
          <w:rFonts w:ascii="Times New Roman" w:hAnsi="Times New Roman" w:cs="Times New Roman"/>
          <w:sz w:val="24"/>
          <w:szCs w:val="24"/>
          <w:u w:val="single"/>
        </w:rPr>
        <w:t>d</w:t>
      </w:r>
      <w:r w:rsidR="004A1E9E" w:rsidRPr="003E4628">
        <w:rPr>
          <w:rFonts w:ascii="Times New Roman" w:hAnsi="Times New Roman" w:cs="Times New Roman"/>
          <w:sz w:val="24"/>
          <w:szCs w:val="24"/>
          <w:u w:val="single"/>
        </w:rPr>
        <w:t>)</w:t>
      </w:r>
      <w:r w:rsidR="004A1E9E" w:rsidRPr="003E4628">
        <w:rPr>
          <w:rFonts w:ascii="Times New Roman" w:hAnsi="Times New Roman" w:cs="Times New Roman"/>
          <w:sz w:val="24"/>
          <w:szCs w:val="24"/>
        </w:rPr>
        <w:tab/>
      </w:r>
      <w:r w:rsidR="0007795A">
        <w:rPr>
          <w:rFonts w:ascii="Times New Roman" w:hAnsi="Times New Roman" w:cs="Times New Roman"/>
          <w:sz w:val="24"/>
          <w:szCs w:val="24"/>
          <w:u w:val="single"/>
        </w:rPr>
        <w:t>P</w:t>
      </w:r>
      <w:r w:rsidR="004A1E9E" w:rsidRPr="003E4628">
        <w:rPr>
          <w:rFonts w:ascii="Times New Roman" w:hAnsi="Times New Roman" w:cs="Times New Roman"/>
          <w:sz w:val="24"/>
          <w:szCs w:val="24"/>
          <w:u w:val="single"/>
        </w:rPr>
        <w:t xml:space="preserve">alm trees </w:t>
      </w:r>
      <w:r w:rsidR="00304461" w:rsidRPr="003E4628">
        <w:rPr>
          <w:rFonts w:ascii="Times New Roman" w:hAnsi="Times New Roman" w:cs="Times New Roman"/>
          <w:sz w:val="24"/>
          <w:szCs w:val="24"/>
          <w:u w:val="single"/>
        </w:rPr>
        <w:t xml:space="preserve">may </w:t>
      </w:r>
      <w:r w:rsidR="0007795A">
        <w:rPr>
          <w:rFonts w:ascii="Times New Roman" w:hAnsi="Times New Roman" w:cs="Times New Roman"/>
          <w:sz w:val="24"/>
          <w:szCs w:val="24"/>
          <w:u w:val="single"/>
        </w:rPr>
        <w:t xml:space="preserve">not </w:t>
      </w:r>
      <w:r w:rsidR="00304461" w:rsidRPr="003E4628">
        <w:rPr>
          <w:rFonts w:ascii="Times New Roman" w:hAnsi="Times New Roman" w:cs="Times New Roman"/>
          <w:sz w:val="24"/>
          <w:szCs w:val="24"/>
          <w:u w:val="single"/>
        </w:rPr>
        <w:t>be used to satisfy the requirements of this article</w:t>
      </w:r>
      <w:r w:rsidR="004A1E9E" w:rsidRPr="003E4628">
        <w:rPr>
          <w:rFonts w:ascii="Times New Roman" w:hAnsi="Times New Roman" w:cs="Times New Roman"/>
          <w:sz w:val="24"/>
          <w:szCs w:val="24"/>
          <w:u w:val="single"/>
        </w:rPr>
        <w:t>.</w:t>
      </w:r>
    </w:p>
    <w:p w:rsidR="00774467" w:rsidRPr="003E4628" w:rsidRDefault="00774467" w:rsidP="00774467">
      <w:pPr>
        <w:rPr>
          <w:rFonts w:ascii="Times New Roman" w:hAnsi="Times New Roman" w:cs="Times New Roman"/>
          <w:sz w:val="24"/>
          <w:szCs w:val="24"/>
        </w:rPr>
      </w:pPr>
    </w:p>
    <w:p w:rsidR="004A1E9E" w:rsidRPr="003E4628" w:rsidRDefault="004A1E9E"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C75609">
        <w:rPr>
          <w:rFonts w:ascii="Times New Roman" w:hAnsi="Times New Roman" w:cs="Times New Roman"/>
          <w:sz w:val="24"/>
          <w:szCs w:val="24"/>
          <w:u w:val="single"/>
        </w:rPr>
        <w:t>e</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Invasive plant material is prohibited in required landscapes.</w:t>
      </w:r>
    </w:p>
    <w:p w:rsidR="00774467" w:rsidRPr="003E4628" w:rsidRDefault="00774467" w:rsidP="00774467">
      <w:pPr>
        <w:rPr>
          <w:rFonts w:ascii="Times New Roman" w:hAnsi="Times New Roman" w:cs="Times New Roman"/>
          <w:sz w:val="24"/>
          <w:szCs w:val="24"/>
        </w:rPr>
      </w:pPr>
    </w:p>
    <w:p w:rsidR="004A1E9E" w:rsidRPr="003E4628" w:rsidRDefault="004A1E9E"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C75609">
        <w:rPr>
          <w:rFonts w:ascii="Times New Roman" w:hAnsi="Times New Roman" w:cs="Times New Roman"/>
          <w:sz w:val="24"/>
          <w:szCs w:val="24"/>
          <w:u w:val="single"/>
        </w:rPr>
        <w:t>f</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A list of acceptable plant materials will be maintained by the </w:t>
      </w:r>
      <w:r w:rsidR="006D4228">
        <w:rPr>
          <w:rFonts w:ascii="Times New Roman" w:hAnsi="Times New Roman" w:cs="Times New Roman"/>
          <w:sz w:val="24"/>
          <w:szCs w:val="24"/>
          <w:u w:val="single"/>
        </w:rPr>
        <w:t>d</w:t>
      </w:r>
      <w:r w:rsidRPr="003E4628">
        <w:rPr>
          <w:rFonts w:ascii="Times New Roman" w:hAnsi="Times New Roman" w:cs="Times New Roman"/>
          <w:sz w:val="24"/>
          <w:szCs w:val="24"/>
          <w:u w:val="single"/>
        </w:rPr>
        <w:t>irector.</w:t>
      </w:r>
    </w:p>
    <w:p w:rsidR="00774467" w:rsidRPr="003E4628" w:rsidRDefault="00774467" w:rsidP="00774467">
      <w:pPr>
        <w:rPr>
          <w:rFonts w:ascii="Times New Roman" w:hAnsi="Times New Roman" w:cs="Times New Roman"/>
          <w:sz w:val="24"/>
          <w:szCs w:val="24"/>
        </w:rPr>
      </w:pPr>
    </w:p>
    <w:p w:rsidR="00774467" w:rsidRDefault="00774467" w:rsidP="00774467">
      <w:pPr>
        <w:pStyle w:val="Heading1"/>
        <w:spacing w:after="0"/>
      </w:pPr>
      <w:bookmarkStart w:id="8" w:name="LPTOC1.4"/>
      <w:bookmarkStart w:id="9" w:name="JD_51A-10.104"/>
      <w:bookmarkEnd w:id="8"/>
      <w:bookmarkEnd w:id="9"/>
    </w:p>
    <w:p w:rsidR="00796E84" w:rsidRPr="00796E84" w:rsidRDefault="00796E84" w:rsidP="00796E84"/>
    <w:p w:rsidR="00A66741" w:rsidRPr="00891EC5" w:rsidRDefault="002B4FFB" w:rsidP="00774467">
      <w:pPr>
        <w:pStyle w:val="Heading1"/>
        <w:spacing w:after="0"/>
      </w:pPr>
      <w:proofErr w:type="gramStart"/>
      <w:r w:rsidRPr="00891EC5">
        <w:lastRenderedPageBreak/>
        <w:t>SEC. 51A-10.104.</w:t>
      </w:r>
      <w:proofErr w:type="gramEnd"/>
      <w:r w:rsidRPr="00891EC5">
        <w:tab/>
      </w:r>
      <w:r w:rsidR="00181897" w:rsidRPr="00891EC5">
        <w:tab/>
      </w:r>
      <w:proofErr w:type="gramStart"/>
      <w:r w:rsidR="00A66741" w:rsidRPr="006D4228">
        <w:rPr>
          <w:u w:val="single"/>
        </w:rPr>
        <w:t xml:space="preserve">SOIL </w:t>
      </w:r>
      <w:r w:rsidR="00D956C1" w:rsidRPr="00891EC5">
        <w:rPr>
          <w:u w:val="single"/>
        </w:rPr>
        <w:t>AND</w:t>
      </w:r>
      <w:r w:rsidR="00D956C1" w:rsidRPr="00891EC5">
        <w:t xml:space="preserve"> </w:t>
      </w:r>
      <w:r w:rsidR="00A66741" w:rsidRPr="00891EC5">
        <w:t>PLANTING AREA REQUIREMENTS.</w:t>
      </w:r>
      <w:proofErr w:type="gramEnd"/>
    </w:p>
    <w:p w:rsidR="00774467" w:rsidRPr="003E4628" w:rsidRDefault="00774467" w:rsidP="00774467">
      <w:pPr>
        <w:pStyle w:val="Heading5"/>
        <w:spacing w:after="0"/>
      </w:pPr>
    </w:p>
    <w:p w:rsidR="00D956C1" w:rsidRPr="003E4628" w:rsidRDefault="002B4FFB" w:rsidP="00774467">
      <w:pPr>
        <w:pStyle w:val="Heading5"/>
        <w:spacing w:after="0"/>
      </w:pPr>
      <w:r w:rsidRPr="003E4628">
        <w:t>(</w:t>
      </w:r>
      <w:proofErr w:type="gramStart"/>
      <w:r w:rsidRPr="003E4628">
        <w:t>a</w:t>
      </w:r>
      <w:proofErr w:type="gramEnd"/>
      <w:r w:rsidRPr="003E4628">
        <w:t>)</w:t>
      </w:r>
      <w:r w:rsidRPr="003E4628">
        <w:tab/>
      </w:r>
      <w:r w:rsidR="009619A0" w:rsidRPr="003E4628">
        <w:rPr>
          <w:u w:val="double"/>
        </w:rPr>
        <w:t>In general</w:t>
      </w:r>
      <w:r w:rsidR="009619A0" w:rsidRPr="003E4628">
        <w:rPr>
          <w:u w:val="single"/>
        </w:rPr>
        <w:t xml:space="preserve">.  </w:t>
      </w:r>
      <w:r w:rsidR="00D956C1" w:rsidRPr="003E4628">
        <w:rPr>
          <w:u w:val="single"/>
        </w:rPr>
        <w:t xml:space="preserve">Planting areas dedicated to the growth of roots </w:t>
      </w:r>
      <w:r w:rsidR="00954DA5">
        <w:rPr>
          <w:u w:val="single"/>
        </w:rPr>
        <w:t>may</w:t>
      </w:r>
      <w:r w:rsidR="00D956C1" w:rsidRPr="003E4628">
        <w:rPr>
          <w:u w:val="single"/>
        </w:rPr>
        <w:t xml:space="preserve"> </w:t>
      </w:r>
      <w:r w:rsidR="00954DA5">
        <w:rPr>
          <w:u w:val="single"/>
        </w:rPr>
        <w:t>include</w:t>
      </w:r>
      <w:r w:rsidR="00D956C1" w:rsidRPr="003E4628">
        <w:rPr>
          <w:u w:val="single"/>
        </w:rPr>
        <w:t xml:space="preserve"> </w:t>
      </w:r>
      <w:r w:rsidR="006F0D40" w:rsidRPr="003E4628">
        <w:rPr>
          <w:u w:val="single"/>
        </w:rPr>
        <w:t>open</w:t>
      </w:r>
      <w:r w:rsidR="00D956C1" w:rsidRPr="003E4628">
        <w:rPr>
          <w:u w:val="single"/>
        </w:rPr>
        <w:t xml:space="preserve"> soi</w:t>
      </w:r>
      <w:r w:rsidR="0007795A">
        <w:rPr>
          <w:u w:val="single"/>
        </w:rPr>
        <w:t>l areas, covered soil areas,</w:t>
      </w:r>
      <w:r w:rsidR="00D956C1" w:rsidRPr="003E4628">
        <w:rPr>
          <w:u w:val="single"/>
        </w:rPr>
        <w:t xml:space="preserve"> root paths</w:t>
      </w:r>
      <w:r w:rsidR="00954DA5">
        <w:rPr>
          <w:u w:val="single"/>
        </w:rPr>
        <w:t>, and drainage</w:t>
      </w:r>
      <w:r w:rsidR="00D956C1" w:rsidRPr="003E4628">
        <w:rPr>
          <w:u w:val="single"/>
        </w:rPr>
        <w:t xml:space="preserve">. </w:t>
      </w:r>
    </w:p>
    <w:p w:rsidR="00774467" w:rsidRDefault="00774467" w:rsidP="00774467">
      <w:pPr>
        <w:pStyle w:val="Heading5"/>
        <w:spacing w:after="0"/>
        <w:rPr>
          <w:u w:val="single"/>
        </w:rPr>
      </w:pPr>
    </w:p>
    <w:p w:rsidR="00F04CA4" w:rsidRDefault="00F04CA4" w:rsidP="00F04CA4">
      <w:pPr>
        <w:pStyle w:val="Heading5"/>
        <w:spacing w:after="0"/>
        <w:rPr>
          <w:u w:val="single"/>
        </w:rPr>
      </w:pPr>
      <w:r w:rsidRPr="00E333A7">
        <w:rPr>
          <w:u w:val="single"/>
        </w:rPr>
        <w:t>(b)</w:t>
      </w:r>
      <w:r w:rsidRPr="00B66E48">
        <w:t xml:space="preserve"> </w:t>
      </w:r>
      <w:r w:rsidRPr="00B66E48">
        <w:tab/>
      </w:r>
      <w:r w:rsidRPr="00B66E48">
        <w:rPr>
          <w:u w:val="double"/>
        </w:rPr>
        <w:t xml:space="preserve">Soil </w:t>
      </w:r>
      <w:r w:rsidR="008D06B7">
        <w:rPr>
          <w:u w:val="double"/>
        </w:rPr>
        <w:t>area</w:t>
      </w:r>
      <w:r w:rsidRPr="00B66E48">
        <w:rPr>
          <w:u w:val="double"/>
        </w:rPr>
        <w:t xml:space="preserve"> requirements</w:t>
      </w:r>
      <w:r w:rsidRPr="00B66E48">
        <w:rPr>
          <w:u w:val="single"/>
        </w:rPr>
        <w:t xml:space="preserve">. </w:t>
      </w:r>
      <w:r>
        <w:rPr>
          <w:u w:val="single"/>
        </w:rPr>
        <w:t xml:space="preserve"> </w:t>
      </w:r>
      <w:r w:rsidRPr="00B66E48">
        <w:rPr>
          <w:u w:val="single"/>
        </w:rPr>
        <w:t>Except as provided in this section, soil quality for all required landscape areas must meet the following conditions:</w:t>
      </w:r>
    </w:p>
    <w:p w:rsidR="00F04CA4" w:rsidRPr="00E333A7" w:rsidRDefault="00F04CA4" w:rsidP="00F04CA4"/>
    <w:p w:rsidR="00F04CA4" w:rsidRDefault="00F04CA4" w:rsidP="00F04CA4">
      <w:pPr>
        <w:rPr>
          <w:rFonts w:ascii="Times New Roman" w:hAnsi="Times New Roman" w:cs="Times New Roman"/>
          <w:sz w:val="24"/>
          <w:szCs w:val="24"/>
          <w:u w:val="single"/>
        </w:rPr>
      </w:pPr>
      <w:r w:rsidRPr="00E333A7">
        <w:tab/>
      </w:r>
      <w:r w:rsidRPr="00E333A7">
        <w:rPr>
          <w:rFonts w:ascii="Times New Roman" w:hAnsi="Times New Roman" w:cs="Times New Roman"/>
          <w:sz w:val="24"/>
          <w:szCs w:val="24"/>
        </w:rPr>
        <w:tab/>
      </w:r>
      <w:r w:rsidRPr="00B66E48">
        <w:rPr>
          <w:rFonts w:ascii="Times New Roman" w:hAnsi="Times New Roman" w:cs="Times New Roman"/>
          <w:sz w:val="24"/>
          <w:szCs w:val="24"/>
          <w:u w:val="single"/>
        </w:rPr>
        <w:t>(</w:t>
      </w:r>
      <w:r>
        <w:rPr>
          <w:rFonts w:ascii="Times New Roman" w:hAnsi="Times New Roman" w:cs="Times New Roman"/>
          <w:sz w:val="24"/>
          <w:szCs w:val="24"/>
          <w:u w:val="single"/>
        </w:rPr>
        <w:t>1</w:t>
      </w:r>
      <w:r w:rsidRPr="00B66E48">
        <w:rPr>
          <w:rFonts w:ascii="Times New Roman" w:hAnsi="Times New Roman" w:cs="Times New Roman"/>
          <w:sz w:val="24"/>
          <w:szCs w:val="24"/>
          <w:u w:val="single"/>
        </w:rPr>
        <w:t>)</w:t>
      </w:r>
      <w:r w:rsidRPr="00E333A7">
        <w:rPr>
          <w:rFonts w:ascii="Times New Roman" w:hAnsi="Times New Roman" w:cs="Times New Roman"/>
          <w:sz w:val="24"/>
          <w:szCs w:val="24"/>
        </w:rPr>
        <w:tab/>
      </w:r>
      <w:r w:rsidRPr="00774CA4">
        <w:rPr>
          <w:rFonts w:ascii="Times New Roman" w:hAnsi="Times New Roman" w:cs="Times New Roman"/>
          <w:sz w:val="24"/>
          <w:szCs w:val="24"/>
          <w:u w:val="double"/>
        </w:rPr>
        <w:t>Soil resource plan</w:t>
      </w:r>
      <w:r w:rsidRPr="00774CA4">
        <w:rPr>
          <w:rFonts w:ascii="Times New Roman" w:hAnsi="Times New Roman" w:cs="Times New Roman"/>
          <w:sz w:val="24"/>
          <w:szCs w:val="24"/>
          <w:u w:val="single"/>
        </w:rPr>
        <w:t xml:space="preserve">.  </w:t>
      </w:r>
      <w:r w:rsidRPr="00B66E48">
        <w:rPr>
          <w:rFonts w:ascii="Times New Roman" w:hAnsi="Times New Roman" w:cs="Times New Roman"/>
          <w:sz w:val="24"/>
          <w:szCs w:val="24"/>
          <w:u w:val="single"/>
        </w:rPr>
        <w:t xml:space="preserve">A soil resource plan </w:t>
      </w:r>
      <w:r>
        <w:rPr>
          <w:rFonts w:ascii="Times New Roman" w:hAnsi="Times New Roman" w:cs="Times New Roman"/>
          <w:sz w:val="24"/>
          <w:szCs w:val="24"/>
          <w:u w:val="single"/>
        </w:rPr>
        <w:t>is required with the submission of</w:t>
      </w:r>
      <w:r w:rsidRPr="00B66E48">
        <w:rPr>
          <w:rFonts w:ascii="Times New Roman" w:hAnsi="Times New Roman" w:cs="Times New Roman"/>
          <w:sz w:val="24"/>
          <w:szCs w:val="24"/>
          <w:u w:val="single"/>
        </w:rPr>
        <w:t xml:space="preserve"> </w:t>
      </w:r>
      <w:r>
        <w:rPr>
          <w:rFonts w:ascii="Times New Roman" w:hAnsi="Times New Roman" w:cs="Times New Roman"/>
          <w:sz w:val="24"/>
          <w:szCs w:val="24"/>
          <w:u w:val="single"/>
        </w:rPr>
        <w:t>a</w:t>
      </w:r>
      <w:r w:rsidRPr="00B66E48">
        <w:rPr>
          <w:rFonts w:ascii="Times New Roman" w:hAnsi="Times New Roman" w:cs="Times New Roman"/>
          <w:sz w:val="24"/>
          <w:szCs w:val="24"/>
          <w:u w:val="single"/>
        </w:rPr>
        <w:t xml:space="preserve"> landscape plan or tree protection plan</w:t>
      </w:r>
      <w:r>
        <w:rPr>
          <w:rFonts w:ascii="Times New Roman" w:hAnsi="Times New Roman" w:cs="Times New Roman"/>
          <w:sz w:val="24"/>
          <w:szCs w:val="24"/>
          <w:u w:val="single"/>
        </w:rPr>
        <w:t>.  A soil resource plan</w:t>
      </w:r>
      <w:r w:rsidRPr="00B66E48">
        <w:rPr>
          <w:rFonts w:ascii="Times New Roman" w:hAnsi="Times New Roman" w:cs="Times New Roman"/>
          <w:sz w:val="24"/>
          <w:szCs w:val="24"/>
          <w:u w:val="single"/>
        </w:rPr>
        <w:t xml:space="preserve"> </w:t>
      </w:r>
      <w:r>
        <w:rPr>
          <w:rFonts w:ascii="Times New Roman" w:hAnsi="Times New Roman" w:cs="Times New Roman"/>
          <w:sz w:val="24"/>
          <w:szCs w:val="24"/>
          <w:u w:val="single"/>
        </w:rPr>
        <w:t>is used to</w:t>
      </w:r>
      <w:r w:rsidRPr="00B66E48">
        <w:rPr>
          <w:rFonts w:ascii="Times New Roman" w:hAnsi="Times New Roman" w:cs="Times New Roman"/>
          <w:sz w:val="24"/>
          <w:szCs w:val="24"/>
          <w:u w:val="single"/>
        </w:rPr>
        <w:t xml:space="preserve"> distinguish soil zones for landscaping from zones for construction on the building site</w:t>
      </w:r>
      <w:r>
        <w:rPr>
          <w:rFonts w:ascii="Times New Roman" w:hAnsi="Times New Roman" w:cs="Times New Roman"/>
          <w:sz w:val="24"/>
          <w:szCs w:val="24"/>
          <w:u w:val="single"/>
        </w:rPr>
        <w:t xml:space="preserve"> and to determine</w:t>
      </w:r>
      <w:r w:rsidRPr="00B66E48">
        <w:rPr>
          <w:rFonts w:ascii="Times New Roman" w:hAnsi="Times New Roman" w:cs="Times New Roman"/>
          <w:sz w:val="24"/>
          <w:szCs w:val="24"/>
          <w:u w:val="single"/>
        </w:rPr>
        <w:t xml:space="preserve"> soil protection or </w:t>
      </w:r>
      <w:r>
        <w:rPr>
          <w:rFonts w:ascii="Times New Roman" w:hAnsi="Times New Roman" w:cs="Times New Roman"/>
          <w:sz w:val="24"/>
          <w:szCs w:val="24"/>
          <w:u w:val="single"/>
        </w:rPr>
        <w:t xml:space="preserve">soil </w:t>
      </w:r>
      <w:r w:rsidRPr="00B66E48">
        <w:rPr>
          <w:rFonts w:ascii="Times New Roman" w:hAnsi="Times New Roman" w:cs="Times New Roman"/>
          <w:sz w:val="24"/>
          <w:szCs w:val="24"/>
          <w:u w:val="single"/>
        </w:rPr>
        <w:t xml:space="preserve">modification for vegetation, </w:t>
      </w:r>
      <w:r>
        <w:rPr>
          <w:rFonts w:ascii="Times New Roman" w:hAnsi="Times New Roman" w:cs="Times New Roman"/>
          <w:sz w:val="24"/>
          <w:szCs w:val="24"/>
          <w:u w:val="single"/>
        </w:rPr>
        <w:t>if applicable.  Zones that are required to be shown include:</w:t>
      </w:r>
    </w:p>
    <w:p w:rsidR="00F04CA4" w:rsidRPr="00B66E48" w:rsidRDefault="00F04CA4" w:rsidP="00F04CA4">
      <w:pPr>
        <w:rPr>
          <w:rFonts w:ascii="Times New Roman" w:hAnsi="Times New Roman" w:cs="Times New Roman"/>
          <w:sz w:val="24"/>
          <w:szCs w:val="24"/>
        </w:rPr>
      </w:pPr>
      <w:r w:rsidRPr="00B66E48">
        <w:rPr>
          <w:rFonts w:ascii="Times New Roman" w:hAnsi="Times New Roman" w:cs="Times New Roman"/>
          <w:sz w:val="24"/>
          <w:szCs w:val="24"/>
        </w:rPr>
        <w:t xml:space="preserve"> </w:t>
      </w:r>
    </w:p>
    <w:p w:rsidR="00F04CA4" w:rsidRDefault="00F04CA4" w:rsidP="00F04CA4">
      <w:pPr>
        <w:rPr>
          <w:rFonts w:ascii="Times New Roman" w:hAnsi="Times New Roman" w:cs="Times New Roman"/>
          <w:sz w:val="24"/>
          <w:szCs w:val="24"/>
          <w:u w:val="single"/>
        </w:rPr>
      </w:pPr>
      <w:r w:rsidRPr="00E333A7">
        <w:rPr>
          <w:rFonts w:ascii="Times New Roman" w:hAnsi="Times New Roman" w:cs="Times New Roman"/>
          <w:sz w:val="24"/>
          <w:szCs w:val="24"/>
        </w:rPr>
        <w:tab/>
      </w:r>
      <w:r w:rsidRPr="00E333A7">
        <w:rPr>
          <w:rFonts w:ascii="Times New Roman" w:hAnsi="Times New Roman" w:cs="Times New Roman"/>
          <w:sz w:val="24"/>
          <w:szCs w:val="24"/>
        </w:rPr>
        <w:tab/>
      </w:r>
      <w:r w:rsidRPr="00E333A7">
        <w:rPr>
          <w:rFonts w:ascii="Times New Roman" w:hAnsi="Times New Roman" w:cs="Times New Roman"/>
          <w:sz w:val="24"/>
          <w:szCs w:val="24"/>
        </w:rPr>
        <w:tab/>
      </w:r>
      <w:r w:rsidRPr="00B66E48">
        <w:rPr>
          <w:rFonts w:ascii="Times New Roman" w:hAnsi="Times New Roman" w:cs="Times New Roman"/>
          <w:sz w:val="24"/>
          <w:szCs w:val="24"/>
          <w:u w:val="single"/>
        </w:rPr>
        <w:t>(</w:t>
      </w:r>
      <w:r>
        <w:rPr>
          <w:rFonts w:ascii="Times New Roman" w:hAnsi="Times New Roman" w:cs="Times New Roman"/>
          <w:sz w:val="24"/>
          <w:szCs w:val="24"/>
          <w:u w:val="single"/>
        </w:rPr>
        <w:t>A</w:t>
      </w:r>
      <w:r w:rsidRPr="00B66E48">
        <w:rPr>
          <w:rFonts w:ascii="Times New Roman" w:hAnsi="Times New Roman" w:cs="Times New Roman"/>
          <w:sz w:val="24"/>
          <w:szCs w:val="24"/>
          <w:u w:val="single"/>
        </w:rPr>
        <w:t>)</w:t>
      </w:r>
      <w:r w:rsidRPr="00E333A7">
        <w:rPr>
          <w:rFonts w:ascii="Times New Roman" w:hAnsi="Times New Roman" w:cs="Times New Roman"/>
          <w:sz w:val="24"/>
          <w:szCs w:val="24"/>
        </w:rPr>
        <w:t xml:space="preserve"> </w:t>
      </w:r>
      <w:r w:rsidRPr="00E333A7">
        <w:rPr>
          <w:rFonts w:ascii="Times New Roman" w:hAnsi="Times New Roman" w:cs="Times New Roman"/>
          <w:sz w:val="24"/>
          <w:szCs w:val="24"/>
        </w:rPr>
        <w:tab/>
      </w:r>
      <w:proofErr w:type="gramStart"/>
      <w:r>
        <w:rPr>
          <w:rFonts w:ascii="Times New Roman" w:hAnsi="Times New Roman" w:cs="Times New Roman"/>
          <w:sz w:val="24"/>
          <w:szCs w:val="24"/>
          <w:u w:val="single"/>
        </w:rPr>
        <w:t>p</w:t>
      </w:r>
      <w:r w:rsidRPr="00B66E48">
        <w:rPr>
          <w:rFonts w:ascii="Times New Roman" w:hAnsi="Times New Roman" w:cs="Times New Roman"/>
          <w:sz w:val="24"/>
          <w:szCs w:val="24"/>
          <w:u w:val="single"/>
        </w:rPr>
        <w:t>rotected</w:t>
      </w:r>
      <w:proofErr w:type="gramEnd"/>
      <w:r w:rsidRPr="00B66E48">
        <w:rPr>
          <w:rFonts w:ascii="Times New Roman" w:hAnsi="Times New Roman" w:cs="Times New Roman"/>
          <w:sz w:val="24"/>
          <w:szCs w:val="24"/>
          <w:u w:val="single"/>
        </w:rPr>
        <w:t xml:space="preserve"> zones where existing soil </w:t>
      </w:r>
      <w:r>
        <w:rPr>
          <w:rFonts w:ascii="Times New Roman" w:hAnsi="Times New Roman" w:cs="Times New Roman"/>
          <w:sz w:val="24"/>
          <w:szCs w:val="24"/>
          <w:u w:val="single"/>
        </w:rPr>
        <w:t>and vegetation is not disturbed;</w:t>
      </w:r>
    </w:p>
    <w:p w:rsidR="00DB0819" w:rsidRDefault="00DB0819" w:rsidP="00F04CA4">
      <w:pPr>
        <w:rPr>
          <w:rFonts w:ascii="Times New Roman" w:hAnsi="Times New Roman" w:cs="Times New Roman"/>
          <w:sz w:val="24"/>
          <w:szCs w:val="24"/>
        </w:rPr>
      </w:pPr>
    </w:p>
    <w:p w:rsidR="00F04CA4" w:rsidRPr="00B66E48" w:rsidRDefault="00F04CA4" w:rsidP="00F04CA4">
      <w:pPr>
        <w:rPr>
          <w:rFonts w:ascii="Times New Roman" w:hAnsi="Times New Roman" w:cs="Times New Roman"/>
          <w:sz w:val="24"/>
          <w:szCs w:val="24"/>
          <w:u w:val="single"/>
        </w:rPr>
      </w:pPr>
      <w:r w:rsidRPr="00E333A7">
        <w:rPr>
          <w:rFonts w:ascii="Times New Roman" w:hAnsi="Times New Roman" w:cs="Times New Roman"/>
          <w:sz w:val="24"/>
          <w:szCs w:val="24"/>
        </w:rPr>
        <w:tab/>
      </w:r>
      <w:r w:rsidRPr="00E333A7">
        <w:rPr>
          <w:rFonts w:ascii="Times New Roman" w:hAnsi="Times New Roman" w:cs="Times New Roman"/>
          <w:sz w:val="24"/>
          <w:szCs w:val="24"/>
        </w:rPr>
        <w:tab/>
      </w:r>
      <w:r w:rsidRPr="00E333A7">
        <w:rPr>
          <w:rFonts w:ascii="Times New Roman" w:hAnsi="Times New Roman" w:cs="Times New Roman"/>
          <w:sz w:val="24"/>
          <w:szCs w:val="24"/>
        </w:rPr>
        <w:tab/>
      </w:r>
      <w:r w:rsidRPr="00B66E48">
        <w:rPr>
          <w:rFonts w:ascii="Times New Roman" w:hAnsi="Times New Roman" w:cs="Times New Roman"/>
          <w:sz w:val="24"/>
          <w:szCs w:val="24"/>
          <w:u w:val="single"/>
        </w:rPr>
        <w:t>(</w:t>
      </w:r>
      <w:r>
        <w:rPr>
          <w:rFonts w:ascii="Times New Roman" w:hAnsi="Times New Roman" w:cs="Times New Roman"/>
          <w:sz w:val="24"/>
          <w:szCs w:val="24"/>
          <w:u w:val="single"/>
        </w:rPr>
        <w:t>B</w:t>
      </w:r>
      <w:r w:rsidRPr="00B66E48">
        <w:rPr>
          <w:rFonts w:ascii="Times New Roman" w:hAnsi="Times New Roman" w:cs="Times New Roman"/>
          <w:sz w:val="24"/>
          <w:szCs w:val="24"/>
          <w:u w:val="single"/>
        </w:rPr>
        <w:t>)</w:t>
      </w:r>
      <w:r w:rsidRPr="00E333A7">
        <w:rPr>
          <w:rFonts w:ascii="Times New Roman" w:hAnsi="Times New Roman" w:cs="Times New Roman"/>
          <w:sz w:val="24"/>
          <w:szCs w:val="24"/>
        </w:rPr>
        <w:tab/>
      </w:r>
      <w:proofErr w:type="gramStart"/>
      <w:r>
        <w:rPr>
          <w:rFonts w:ascii="Times New Roman" w:hAnsi="Times New Roman" w:cs="Times New Roman"/>
          <w:sz w:val="24"/>
          <w:szCs w:val="24"/>
          <w:u w:val="single"/>
        </w:rPr>
        <w:t>z</w:t>
      </w:r>
      <w:r w:rsidRPr="00B66E48">
        <w:rPr>
          <w:rFonts w:ascii="Times New Roman" w:hAnsi="Times New Roman" w:cs="Times New Roman"/>
          <w:sz w:val="24"/>
          <w:szCs w:val="24"/>
          <w:u w:val="single"/>
        </w:rPr>
        <w:t>ones</w:t>
      </w:r>
      <w:proofErr w:type="gramEnd"/>
      <w:r w:rsidRPr="00B66E48">
        <w:rPr>
          <w:rFonts w:ascii="Times New Roman" w:hAnsi="Times New Roman" w:cs="Times New Roman"/>
          <w:sz w:val="24"/>
          <w:szCs w:val="24"/>
          <w:u w:val="single"/>
        </w:rPr>
        <w:t xml:space="preserve"> for soil amendment or tre</w:t>
      </w:r>
      <w:r>
        <w:rPr>
          <w:rFonts w:ascii="Times New Roman" w:hAnsi="Times New Roman" w:cs="Times New Roman"/>
          <w:sz w:val="24"/>
          <w:szCs w:val="24"/>
          <w:u w:val="single"/>
        </w:rPr>
        <w:t>atment with minimal disturbance;</w:t>
      </w:r>
    </w:p>
    <w:p w:rsidR="00DB0819" w:rsidRDefault="00DB0819" w:rsidP="00F04CA4">
      <w:pPr>
        <w:rPr>
          <w:rFonts w:ascii="Times New Roman" w:hAnsi="Times New Roman" w:cs="Times New Roman"/>
          <w:sz w:val="24"/>
          <w:szCs w:val="24"/>
        </w:rPr>
      </w:pPr>
    </w:p>
    <w:p w:rsidR="00F04CA4" w:rsidRPr="00B66E48" w:rsidRDefault="00F04CA4" w:rsidP="00F04CA4">
      <w:pPr>
        <w:rPr>
          <w:rFonts w:ascii="Times New Roman" w:hAnsi="Times New Roman" w:cs="Times New Roman"/>
          <w:sz w:val="24"/>
          <w:szCs w:val="24"/>
          <w:u w:val="single"/>
        </w:rPr>
      </w:pPr>
      <w:r w:rsidRPr="00E333A7">
        <w:rPr>
          <w:rFonts w:ascii="Times New Roman" w:hAnsi="Times New Roman" w:cs="Times New Roman"/>
          <w:sz w:val="24"/>
          <w:szCs w:val="24"/>
        </w:rPr>
        <w:tab/>
      </w:r>
      <w:r w:rsidRPr="00E333A7">
        <w:rPr>
          <w:rFonts w:ascii="Times New Roman" w:hAnsi="Times New Roman" w:cs="Times New Roman"/>
          <w:sz w:val="24"/>
          <w:szCs w:val="24"/>
        </w:rPr>
        <w:tab/>
      </w:r>
      <w:r w:rsidRPr="00E333A7">
        <w:rPr>
          <w:rFonts w:ascii="Times New Roman" w:hAnsi="Times New Roman" w:cs="Times New Roman"/>
          <w:sz w:val="24"/>
          <w:szCs w:val="24"/>
        </w:rPr>
        <w:tab/>
      </w:r>
      <w:r w:rsidRPr="00B66E48">
        <w:rPr>
          <w:rFonts w:ascii="Times New Roman" w:hAnsi="Times New Roman" w:cs="Times New Roman"/>
          <w:sz w:val="24"/>
          <w:szCs w:val="24"/>
          <w:u w:val="single"/>
        </w:rPr>
        <w:t>(</w:t>
      </w:r>
      <w:r>
        <w:rPr>
          <w:rFonts w:ascii="Times New Roman" w:hAnsi="Times New Roman" w:cs="Times New Roman"/>
          <w:sz w:val="24"/>
          <w:szCs w:val="24"/>
          <w:u w:val="single"/>
        </w:rPr>
        <w:t>C</w:t>
      </w:r>
      <w:r w:rsidRPr="00B66E48">
        <w:rPr>
          <w:rFonts w:ascii="Times New Roman" w:hAnsi="Times New Roman" w:cs="Times New Roman"/>
          <w:sz w:val="24"/>
          <w:szCs w:val="24"/>
          <w:u w:val="single"/>
        </w:rPr>
        <w:t>)</w:t>
      </w:r>
      <w:r w:rsidRPr="00E333A7">
        <w:rPr>
          <w:rFonts w:ascii="Times New Roman" w:hAnsi="Times New Roman" w:cs="Times New Roman"/>
          <w:sz w:val="24"/>
          <w:szCs w:val="24"/>
        </w:rPr>
        <w:tab/>
      </w:r>
      <w:proofErr w:type="gramStart"/>
      <w:r>
        <w:rPr>
          <w:rFonts w:ascii="Times New Roman" w:hAnsi="Times New Roman" w:cs="Times New Roman"/>
          <w:sz w:val="24"/>
          <w:szCs w:val="24"/>
          <w:u w:val="single"/>
        </w:rPr>
        <w:t>z</w:t>
      </w:r>
      <w:r w:rsidRPr="00B66E48">
        <w:rPr>
          <w:rFonts w:ascii="Times New Roman" w:hAnsi="Times New Roman" w:cs="Times New Roman"/>
          <w:sz w:val="24"/>
          <w:szCs w:val="24"/>
          <w:u w:val="single"/>
        </w:rPr>
        <w:t>ones</w:t>
      </w:r>
      <w:proofErr w:type="gramEnd"/>
      <w:r w:rsidRPr="00B66E48">
        <w:rPr>
          <w:rFonts w:ascii="Times New Roman" w:hAnsi="Times New Roman" w:cs="Times New Roman"/>
          <w:sz w:val="24"/>
          <w:szCs w:val="24"/>
          <w:u w:val="single"/>
        </w:rPr>
        <w:t xml:space="preserve"> where construction traffic will be allowed</w:t>
      </w:r>
      <w:r>
        <w:rPr>
          <w:rFonts w:ascii="Times New Roman" w:hAnsi="Times New Roman" w:cs="Times New Roman"/>
          <w:sz w:val="24"/>
          <w:szCs w:val="24"/>
          <w:u w:val="single"/>
        </w:rPr>
        <w:t>; and</w:t>
      </w:r>
    </w:p>
    <w:p w:rsidR="00DB0819" w:rsidRDefault="00DB0819" w:rsidP="00F04CA4">
      <w:pPr>
        <w:rPr>
          <w:rFonts w:ascii="Times New Roman" w:hAnsi="Times New Roman" w:cs="Times New Roman"/>
          <w:sz w:val="24"/>
          <w:szCs w:val="24"/>
        </w:rPr>
      </w:pPr>
    </w:p>
    <w:p w:rsidR="00F04CA4" w:rsidRPr="00B66E48" w:rsidRDefault="00F04CA4" w:rsidP="00F04CA4">
      <w:pPr>
        <w:rPr>
          <w:rFonts w:ascii="Times New Roman" w:hAnsi="Times New Roman" w:cs="Times New Roman"/>
          <w:sz w:val="24"/>
          <w:szCs w:val="24"/>
          <w:u w:val="single"/>
        </w:rPr>
      </w:pPr>
      <w:r w:rsidRPr="00E333A7">
        <w:rPr>
          <w:rFonts w:ascii="Times New Roman" w:hAnsi="Times New Roman" w:cs="Times New Roman"/>
          <w:sz w:val="24"/>
          <w:szCs w:val="24"/>
        </w:rPr>
        <w:tab/>
      </w:r>
      <w:r w:rsidRPr="00E333A7">
        <w:rPr>
          <w:rFonts w:ascii="Times New Roman" w:hAnsi="Times New Roman" w:cs="Times New Roman"/>
          <w:sz w:val="24"/>
          <w:szCs w:val="24"/>
        </w:rPr>
        <w:tab/>
      </w:r>
      <w:r w:rsidRPr="00E333A7">
        <w:rPr>
          <w:rFonts w:ascii="Times New Roman" w:hAnsi="Times New Roman" w:cs="Times New Roman"/>
          <w:sz w:val="24"/>
          <w:szCs w:val="24"/>
        </w:rPr>
        <w:tab/>
      </w:r>
      <w:r w:rsidRPr="00B66E48">
        <w:rPr>
          <w:rFonts w:ascii="Times New Roman" w:hAnsi="Times New Roman" w:cs="Times New Roman"/>
          <w:sz w:val="24"/>
          <w:szCs w:val="24"/>
          <w:u w:val="single"/>
        </w:rPr>
        <w:t>(</w:t>
      </w:r>
      <w:r>
        <w:rPr>
          <w:rFonts w:ascii="Times New Roman" w:hAnsi="Times New Roman" w:cs="Times New Roman"/>
          <w:sz w:val="24"/>
          <w:szCs w:val="24"/>
          <w:u w:val="single"/>
        </w:rPr>
        <w:t>D</w:t>
      </w:r>
      <w:r w:rsidRPr="00B66E48">
        <w:rPr>
          <w:rFonts w:ascii="Times New Roman" w:hAnsi="Times New Roman" w:cs="Times New Roman"/>
          <w:sz w:val="24"/>
          <w:szCs w:val="24"/>
          <w:u w:val="single"/>
        </w:rPr>
        <w:t>)</w:t>
      </w:r>
      <w:r w:rsidRPr="00E333A7">
        <w:rPr>
          <w:rFonts w:ascii="Times New Roman" w:hAnsi="Times New Roman" w:cs="Times New Roman"/>
          <w:sz w:val="24"/>
          <w:szCs w:val="24"/>
        </w:rPr>
        <w:t xml:space="preserve"> </w:t>
      </w:r>
      <w:r w:rsidRPr="00E333A7">
        <w:rPr>
          <w:rFonts w:ascii="Times New Roman" w:hAnsi="Times New Roman" w:cs="Times New Roman"/>
          <w:sz w:val="24"/>
          <w:szCs w:val="24"/>
        </w:rPr>
        <w:tab/>
      </w:r>
      <w:proofErr w:type="gramStart"/>
      <w:r w:rsidRPr="00E333A7">
        <w:rPr>
          <w:rFonts w:ascii="Times New Roman" w:hAnsi="Times New Roman" w:cs="Times New Roman"/>
          <w:sz w:val="24"/>
          <w:szCs w:val="24"/>
          <w:u w:val="single"/>
        </w:rPr>
        <w:t>z</w:t>
      </w:r>
      <w:r w:rsidRPr="00B66E48">
        <w:rPr>
          <w:rFonts w:ascii="Times New Roman" w:hAnsi="Times New Roman" w:cs="Times New Roman"/>
          <w:sz w:val="24"/>
          <w:szCs w:val="24"/>
          <w:u w:val="single"/>
        </w:rPr>
        <w:t>ones</w:t>
      </w:r>
      <w:proofErr w:type="gramEnd"/>
      <w:r w:rsidRPr="00B66E48">
        <w:rPr>
          <w:rFonts w:ascii="Times New Roman" w:hAnsi="Times New Roman" w:cs="Times New Roman"/>
          <w:sz w:val="24"/>
          <w:szCs w:val="24"/>
          <w:u w:val="single"/>
        </w:rPr>
        <w:t xml:space="preserve"> for stockpiling topsoil and imported amendments.</w:t>
      </w:r>
    </w:p>
    <w:p w:rsidR="00DB0819" w:rsidRDefault="00DB0819" w:rsidP="00F04CA4">
      <w:pPr>
        <w:rPr>
          <w:rFonts w:ascii="Times New Roman" w:hAnsi="Times New Roman" w:cs="Times New Roman"/>
          <w:sz w:val="24"/>
          <w:szCs w:val="24"/>
        </w:rPr>
      </w:pPr>
    </w:p>
    <w:p w:rsidR="00F04CA4" w:rsidRPr="005E0C06" w:rsidRDefault="00F04CA4" w:rsidP="00F04CA4">
      <w:pPr>
        <w:rPr>
          <w:rFonts w:ascii="Times New Roman" w:hAnsi="Times New Roman" w:cs="Times New Roman"/>
          <w:sz w:val="24"/>
          <w:szCs w:val="24"/>
        </w:rPr>
      </w:pPr>
      <w:r w:rsidRPr="00E333A7">
        <w:rPr>
          <w:rFonts w:ascii="Times New Roman" w:hAnsi="Times New Roman" w:cs="Times New Roman"/>
          <w:sz w:val="24"/>
          <w:szCs w:val="24"/>
        </w:rPr>
        <w:tab/>
      </w:r>
      <w:r w:rsidRPr="00E333A7">
        <w:rPr>
          <w:rFonts w:ascii="Times New Roman" w:hAnsi="Times New Roman" w:cs="Times New Roman"/>
          <w:sz w:val="24"/>
          <w:szCs w:val="24"/>
        </w:rPr>
        <w:tab/>
      </w:r>
      <w:r w:rsidRPr="00B66E48">
        <w:rPr>
          <w:rFonts w:ascii="Times New Roman" w:hAnsi="Times New Roman" w:cs="Times New Roman"/>
          <w:sz w:val="24"/>
          <w:szCs w:val="24"/>
          <w:u w:val="single"/>
        </w:rPr>
        <w:t>(</w:t>
      </w:r>
      <w:r>
        <w:rPr>
          <w:rFonts w:ascii="Times New Roman" w:hAnsi="Times New Roman" w:cs="Times New Roman"/>
          <w:sz w:val="24"/>
          <w:szCs w:val="24"/>
          <w:u w:val="single"/>
        </w:rPr>
        <w:t>2</w:t>
      </w:r>
      <w:r w:rsidRPr="00B66E48">
        <w:rPr>
          <w:rFonts w:ascii="Times New Roman" w:hAnsi="Times New Roman" w:cs="Times New Roman"/>
          <w:sz w:val="24"/>
          <w:szCs w:val="24"/>
          <w:u w:val="single"/>
        </w:rPr>
        <w:t>)</w:t>
      </w:r>
      <w:r w:rsidRPr="00E333A7">
        <w:rPr>
          <w:rFonts w:ascii="Times New Roman" w:hAnsi="Times New Roman" w:cs="Times New Roman"/>
          <w:sz w:val="24"/>
          <w:szCs w:val="24"/>
        </w:rPr>
        <w:tab/>
      </w:r>
      <w:r w:rsidRPr="00774CA4">
        <w:rPr>
          <w:rFonts w:ascii="Times New Roman" w:hAnsi="Times New Roman" w:cs="Times New Roman"/>
          <w:sz w:val="24"/>
          <w:szCs w:val="24"/>
          <w:u w:val="double"/>
        </w:rPr>
        <w:t>Soil resource assessment</w:t>
      </w:r>
      <w:r w:rsidRPr="00774CA4">
        <w:rPr>
          <w:rFonts w:ascii="Times New Roman" w:hAnsi="Times New Roman" w:cs="Times New Roman"/>
          <w:sz w:val="24"/>
          <w:szCs w:val="24"/>
          <w:u w:val="single"/>
        </w:rPr>
        <w:t xml:space="preserve">.  </w:t>
      </w:r>
      <w:r>
        <w:rPr>
          <w:rFonts w:ascii="Times New Roman" w:hAnsi="Times New Roman" w:cs="Times New Roman"/>
          <w:sz w:val="24"/>
          <w:szCs w:val="24"/>
          <w:u w:val="single"/>
        </w:rPr>
        <w:t>A soil resource assessment is required in conjunction with s</w:t>
      </w:r>
      <w:r w:rsidRPr="00B66E48">
        <w:rPr>
          <w:rFonts w:ascii="Times New Roman" w:hAnsi="Times New Roman" w:cs="Times New Roman"/>
          <w:sz w:val="24"/>
          <w:szCs w:val="24"/>
          <w:u w:val="single"/>
        </w:rPr>
        <w:t xml:space="preserve">ustainable </w:t>
      </w:r>
      <w:r>
        <w:rPr>
          <w:rFonts w:ascii="Times New Roman" w:hAnsi="Times New Roman" w:cs="Times New Roman"/>
          <w:sz w:val="24"/>
          <w:szCs w:val="24"/>
          <w:u w:val="single"/>
        </w:rPr>
        <w:t>d</w:t>
      </w:r>
      <w:r w:rsidRPr="00B66E48">
        <w:rPr>
          <w:rFonts w:ascii="Times New Roman" w:hAnsi="Times New Roman" w:cs="Times New Roman"/>
          <w:sz w:val="24"/>
          <w:szCs w:val="24"/>
          <w:u w:val="single"/>
        </w:rPr>
        <w:t xml:space="preserve">evelopment </w:t>
      </w:r>
      <w:r>
        <w:rPr>
          <w:rFonts w:ascii="Times New Roman" w:hAnsi="Times New Roman" w:cs="Times New Roman"/>
          <w:sz w:val="24"/>
          <w:szCs w:val="24"/>
          <w:u w:val="single"/>
        </w:rPr>
        <w:t>incentives and</w:t>
      </w:r>
      <w:r w:rsidRPr="00B66E48">
        <w:rPr>
          <w:rFonts w:ascii="Times New Roman" w:hAnsi="Times New Roman" w:cs="Times New Roman"/>
          <w:sz w:val="24"/>
          <w:szCs w:val="24"/>
          <w:u w:val="single"/>
        </w:rPr>
        <w:t xml:space="preserve"> </w:t>
      </w:r>
      <w:r w:rsidR="008D06B7">
        <w:rPr>
          <w:rFonts w:ascii="Times New Roman" w:hAnsi="Times New Roman" w:cs="Times New Roman"/>
          <w:sz w:val="24"/>
          <w:szCs w:val="24"/>
          <w:u w:val="single"/>
        </w:rPr>
        <w:t>l</w:t>
      </w:r>
      <w:r>
        <w:rPr>
          <w:rFonts w:ascii="Times New Roman" w:hAnsi="Times New Roman" w:cs="Times New Roman"/>
          <w:sz w:val="24"/>
          <w:szCs w:val="24"/>
          <w:u w:val="single"/>
        </w:rPr>
        <w:t xml:space="preserve">egacy trees. </w:t>
      </w:r>
      <w:r w:rsidRPr="005E0C06">
        <w:rPr>
          <w:rFonts w:ascii="Times New Roman" w:hAnsi="Times New Roman" w:cs="Times New Roman"/>
          <w:sz w:val="24"/>
          <w:szCs w:val="24"/>
        </w:rPr>
        <w:t xml:space="preserve"> </w:t>
      </w:r>
    </w:p>
    <w:p w:rsidR="00DB0819" w:rsidRDefault="00DB0819" w:rsidP="00F04CA4">
      <w:pPr>
        <w:rPr>
          <w:rFonts w:ascii="Times New Roman" w:hAnsi="Times New Roman" w:cs="Times New Roman"/>
          <w:sz w:val="24"/>
          <w:szCs w:val="24"/>
        </w:rPr>
      </w:pPr>
    </w:p>
    <w:p w:rsidR="00F04CA4" w:rsidRDefault="00F04CA4" w:rsidP="00F04CA4">
      <w:pPr>
        <w:rPr>
          <w:rFonts w:ascii="Times New Roman" w:hAnsi="Times New Roman" w:cs="Times New Roman"/>
          <w:sz w:val="24"/>
          <w:szCs w:val="24"/>
          <w:u w:val="single"/>
        </w:rPr>
      </w:pPr>
      <w:r w:rsidRPr="005E0C06">
        <w:rPr>
          <w:rFonts w:ascii="Times New Roman" w:hAnsi="Times New Roman" w:cs="Times New Roman"/>
          <w:sz w:val="24"/>
          <w:szCs w:val="24"/>
        </w:rPr>
        <w:tab/>
      </w:r>
      <w:r w:rsidRPr="005E0C06">
        <w:rPr>
          <w:rFonts w:ascii="Times New Roman" w:hAnsi="Times New Roman" w:cs="Times New Roman"/>
          <w:sz w:val="24"/>
          <w:szCs w:val="24"/>
        </w:rPr>
        <w:tab/>
      </w:r>
      <w:r w:rsidRPr="005E0C06">
        <w:rPr>
          <w:rFonts w:ascii="Times New Roman" w:hAnsi="Times New Roman" w:cs="Times New Roman"/>
          <w:sz w:val="24"/>
          <w:szCs w:val="24"/>
        </w:rPr>
        <w:tab/>
      </w:r>
      <w:r>
        <w:rPr>
          <w:rFonts w:ascii="Times New Roman" w:hAnsi="Times New Roman" w:cs="Times New Roman"/>
          <w:sz w:val="24"/>
          <w:szCs w:val="24"/>
          <w:u w:val="single"/>
        </w:rPr>
        <w:t>(A)</w:t>
      </w:r>
      <w:r w:rsidRPr="00220750">
        <w:rPr>
          <w:rFonts w:ascii="Times New Roman" w:hAnsi="Times New Roman" w:cs="Times New Roman"/>
          <w:sz w:val="24"/>
          <w:szCs w:val="24"/>
        </w:rPr>
        <w:tab/>
      </w:r>
      <w:r>
        <w:rPr>
          <w:rFonts w:ascii="Times New Roman" w:hAnsi="Times New Roman" w:cs="Times New Roman"/>
          <w:sz w:val="24"/>
          <w:szCs w:val="24"/>
          <w:u w:val="single"/>
        </w:rPr>
        <w:t>A</w:t>
      </w:r>
      <w:r w:rsidRPr="00B66E48">
        <w:rPr>
          <w:rFonts w:ascii="Times New Roman" w:hAnsi="Times New Roman" w:cs="Times New Roman"/>
          <w:sz w:val="24"/>
          <w:szCs w:val="24"/>
          <w:u w:val="single"/>
        </w:rPr>
        <w:t xml:space="preserve"> soil resource assessment must provide a complete soil profile analysis for planting conditions</w:t>
      </w:r>
      <w:r>
        <w:rPr>
          <w:rFonts w:ascii="Times New Roman" w:hAnsi="Times New Roman" w:cs="Times New Roman"/>
          <w:sz w:val="24"/>
          <w:szCs w:val="24"/>
          <w:u w:val="single"/>
        </w:rPr>
        <w:t>;</w:t>
      </w:r>
      <w:r w:rsidRPr="00B66E48">
        <w:rPr>
          <w:rFonts w:ascii="Times New Roman" w:hAnsi="Times New Roman" w:cs="Times New Roman"/>
          <w:sz w:val="24"/>
          <w:szCs w:val="24"/>
          <w:u w:val="single"/>
        </w:rPr>
        <w:t xml:space="preserve"> either </w:t>
      </w:r>
      <w:r>
        <w:rPr>
          <w:rFonts w:ascii="Times New Roman" w:hAnsi="Times New Roman" w:cs="Times New Roman"/>
          <w:sz w:val="24"/>
          <w:szCs w:val="24"/>
          <w:u w:val="single"/>
        </w:rPr>
        <w:t xml:space="preserve">as part of a </w:t>
      </w:r>
      <w:r w:rsidRPr="00B66E48">
        <w:rPr>
          <w:rFonts w:ascii="Times New Roman" w:hAnsi="Times New Roman" w:cs="Times New Roman"/>
          <w:sz w:val="24"/>
          <w:szCs w:val="24"/>
          <w:u w:val="single"/>
        </w:rPr>
        <w:t xml:space="preserve">geotechnical survey or through a separate study </w:t>
      </w:r>
      <w:r>
        <w:rPr>
          <w:rFonts w:ascii="Times New Roman" w:hAnsi="Times New Roman" w:cs="Times New Roman"/>
          <w:sz w:val="24"/>
          <w:szCs w:val="24"/>
          <w:u w:val="single"/>
        </w:rPr>
        <w:t>performed</w:t>
      </w:r>
      <w:r w:rsidRPr="00B66E48">
        <w:rPr>
          <w:rFonts w:ascii="Times New Roman" w:hAnsi="Times New Roman" w:cs="Times New Roman"/>
          <w:sz w:val="24"/>
          <w:szCs w:val="24"/>
          <w:u w:val="single"/>
        </w:rPr>
        <w:t xml:space="preserve"> by a qualified soil scientist or consulting arborist</w:t>
      </w:r>
      <w:r>
        <w:rPr>
          <w:rFonts w:ascii="Times New Roman" w:hAnsi="Times New Roman" w:cs="Times New Roman"/>
          <w:sz w:val="24"/>
          <w:szCs w:val="24"/>
          <w:u w:val="single"/>
        </w:rPr>
        <w:t>.</w:t>
      </w:r>
      <w:r w:rsidRPr="00B66E48">
        <w:rPr>
          <w:rFonts w:ascii="Times New Roman" w:hAnsi="Times New Roman" w:cs="Times New Roman"/>
          <w:sz w:val="24"/>
          <w:szCs w:val="24"/>
          <w:u w:val="single"/>
        </w:rPr>
        <w:t xml:space="preserve"> </w:t>
      </w:r>
      <w:r>
        <w:rPr>
          <w:rFonts w:ascii="Times New Roman" w:hAnsi="Times New Roman" w:cs="Times New Roman"/>
          <w:sz w:val="24"/>
          <w:szCs w:val="24"/>
          <w:u w:val="single"/>
        </w:rPr>
        <w:t>A</w:t>
      </w:r>
      <w:r w:rsidRPr="00B66E48">
        <w:rPr>
          <w:rFonts w:ascii="Times New Roman" w:hAnsi="Times New Roman" w:cs="Times New Roman"/>
          <w:sz w:val="24"/>
          <w:szCs w:val="24"/>
          <w:u w:val="single"/>
        </w:rPr>
        <w:t xml:space="preserve"> soil resource assessment </w:t>
      </w:r>
      <w:r>
        <w:rPr>
          <w:rFonts w:ascii="Times New Roman" w:hAnsi="Times New Roman" w:cs="Times New Roman"/>
          <w:sz w:val="24"/>
          <w:szCs w:val="24"/>
          <w:u w:val="single"/>
        </w:rPr>
        <w:t xml:space="preserve">may be included in </w:t>
      </w:r>
      <w:r w:rsidRPr="00B66E48">
        <w:rPr>
          <w:rFonts w:ascii="Times New Roman" w:hAnsi="Times New Roman" w:cs="Times New Roman"/>
          <w:sz w:val="24"/>
          <w:szCs w:val="24"/>
          <w:u w:val="single"/>
        </w:rPr>
        <w:t xml:space="preserve">other engineering site assessments for the property.  </w:t>
      </w:r>
    </w:p>
    <w:p w:rsidR="00DB0819" w:rsidRDefault="00DB0819" w:rsidP="00F04CA4">
      <w:pPr>
        <w:rPr>
          <w:rFonts w:ascii="Times New Roman" w:hAnsi="Times New Roman" w:cs="Times New Roman"/>
          <w:sz w:val="24"/>
          <w:szCs w:val="24"/>
        </w:rPr>
      </w:pPr>
    </w:p>
    <w:p w:rsidR="00F04CA4" w:rsidRPr="00B66E48" w:rsidRDefault="00F04CA4" w:rsidP="00F04CA4">
      <w:pPr>
        <w:rPr>
          <w:rFonts w:ascii="Times New Roman" w:hAnsi="Times New Roman" w:cs="Times New Roman"/>
          <w:sz w:val="24"/>
          <w:szCs w:val="24"/>
        </w:rPr>
      </w:pPr>
      <w:r w:rsidRPr="005E0C06">
        <w:rPr>
          <w:rFonts w:ascii="Times New Roman" w:hAnsi="Times New Roman" w:cs="Times New Roman"/>
          <w:sz w:val="24"/>
          <w:szCs w:val="24"/>
        </w:rPr>
        <w:tab/>
      </w:r>
      <w:r w:rsidRPr="005E0C06">
        <w:rPr>
          <w:rFonts w:ascii="Times New Roman" w:hAnsi="Times New Roman" w:cs="Times New Roman"/>
          <w:sz w:val="24"/>
          <w:szCs w:val="24"/>
        </w:rPr>
        <w:tab/>
      </w:r>
      <w:r w:rsidRPr="005E0C06">
        <w:rPr>
          <w:rFonts w:ascii="Times New Roman" w:hAnsi="Times New Roman" w:cs="Times New Roman"/>
          <w:sz w:val="24"/>
          <w:szCs w:val="24"/>
        </w:rPr>
        <w:tab/>
      </w:r>
      <w:r>
        <w:rPr>
          <w:rFonts w:ascii="Times New Roman" w:hAnsi="Times New Roman" w:cs="Times New Roman"/>
          <w:sz w:val="24"/>
          <w:szCs w:val="24"/>
          <w:u w:val="single"/>
        </w:rPr>
        <w:t>(B)</w:t>
      </w:r>
      <w:r w:rsidRPr="005E0C06">
        <w:rPr>
          <w:rFonts w:ascii="Times New Roman" w:hAnsi="Times New Roman" w:cs="Times New Roman"/>
          <w:sz w:val="24"/>
          <w:szCs w:val="24"/>
        </w:rPr>
        <w:tab/>
      </w:r>
      <w:r>
        <w:rPr>
          <w:rFonts w:ascii="Times New Roman" w:hAnsi="Times New Roman" w:cs="Times New Roman"/>
          <w:sz w:val="24"/>
          <w:szCs w:val="24"/>
          <w:u w:val="single"/>
        </w:rPr>
        <w:t>A</w:t>
      </w:r>
      <w:r w:rsidRPr="00B66E48">
        <w:rPr>
          <w:rFonts w:ascii="Times New Roman" w:hAnsi="Times New Roman" w:cs="Times New Roman"/>
          <w:sz w:val="24"/>
          <w:szCs w:val="24"/>
          <w:u w:val="single"/>
        </w:rPr>
        <w:t xml:space="preserve"> soil resource assessment must </w:t>
      </w:r>
      <w:r>
        <w:rPr>
          <w:rFonts w:ascii="Times New Roman" w:hAnsi="Times New Roman" w:cs="Times New Roman"/>
          <w:sz w:val="24"/>
          <w:szCs w:val="24"/>
          <w:u w:val="single"/>
        </w:rPr>
        <w:t>include</w:t>
      </w:r>
      <w:r w:rsidRPr="00B66E48">
        <w:rPr>
          <w:rFonts w:ascii="Times New Roman" w:hAnsi="Times New Roman" w:cs="Times New Roman"/>
          <w:sz w:val="24"/>
          <w:szCs w:val="24"/>
          <w:u w:val="single"/>
        </w:rPr>
        <w:t xml:space="preserve"> the necessary information for all proposed landscape planting areas, to delineate, quantify, and characterize the </w:t>
      </w:r>
      <w:proofErr w:type="spellStart"/>
      <w:r w:rsidRPr="00B66E48">
        <w:rPr>
          <w:rFonts w:ascii="Times New Roman" w:hAnsi="Times New Roman" w:cs="Times New Roman"/>
          <w:sz w:val="24"/>
          <w:szCs w:val="24"/>
          <w:u w:val="single"/>
        </w:rPr>
        <w:t>topsoils</w:t>
      </w:r>
      <w:proofErr w:type="spellEnd"/>
      <w:r w:rsidRPr="00B66E48">
        <w:rPr>
          <w:rFonts w:ascii="Times New Roman" w:hAnsi="Times New Roman" w:cs="Times New Roman"/>
          <w:sz w:val="24"/>
          <w:szCs w:val="24"/>
          <w:u w:val="single"/>
        </w:rPr>
        <w:t xml:space="preserve"> and </w:t>
      </w:r>
      <w:proofErr w:type="spellStart"/>
      <w:r w:rsidRPr="00B66E48">
        <w:rPr>
          <w:rFonts w:ascii="Times New Roman" w:hAnsi="Times New Roman" w:cs="Times New Roman"/>
          <w:sz w:val="24"/>
          <w:szCs w:val="24"/>
          <w:u w:val="single"/>
        </w:rPr>
        <w:t>subsoils</w:t>
      </w:r>
      <w:proofErr w:type="spellEnd"/>
      <w:r w:rsidRPr="00B66E48">
        <w:rPr>
          <w:rFonts w:ascii="Times New Roman" w:hAnsi="Times New Roman" w:cs="Times New Roman"/>
          <w:sz w:val="24"/>
          <w:szCs w:val="24"/>
          <w:u w:val="single"/>
        </w:rPr>
        <w:t xml:space="preserve"> of a site prior to these materials being excavated for reuse on site</w:t>
      </w:r>
      <w:r>
        <w:rPr>
          <w:rFonts w:ascii="Times New Roman" w:hAnsi="Times New Roman" w:cs="Times New Roman"/>
          <w:sz w:val="24"/>
          <w:szCs w:val="24"/>
          <w:u w:val="single"/>
        </w:rPr>
        <w:t>.</w:t>
      </w:r>
      <w:r w:rsidRPr="00B66E48">
        <w:rPr>
          <w:rFonts w:ascii="Times New Roman" w:hAnsi="Times New Roman" w:cs="Times New Roman"/>
          <w:sz w:val="24"/>
          <w:szCs w:val="24"/>
        </w:rPr>
        <w:tab/>
      </w:r>
      <w:r w:rsidRPr="00B66E48">
        <w:rPr>
          <w:rFonts w:ascii="Times New Roman" w:hAnsi="Times New Roman" w:cs="Times New Roman"/>
          <w:sz w:val="24"/>
          <w:szCs w:val="24"/>
        </w:rPr>
        <w:tab/>
      </w:r>
    </w:p>
    <w:p w:rsidR="00DB0819" w:rsidRDefault="00DB0819" w:rsidP="00F04CA4">
      <w:pPr>
        <w:ind w:firstLine="1440"/>
        <w:rPr>
          <w:rFonts w:ascii="Times New Roman" w:hAnsi="Times New Roman" w:cs="Times New Roman"/>
          <w:sz w:val="24"/>
          <w:szCs w:val="24"/>
        </w:rPr>
      </w:pPr>
    </w:p>
    <w:p w:rsidR="00F04CA4" w:rsidRPr="005E0C06" w:rsidRDefault="00F04CA4" w:rsidP="00F04CA4">
      <w:pPr>
        <w:ind w:firstLine="1440"/>
        <w:rPr>
          <w:rFonts w:ascii="Times New Roman" w:hAnsi="Times New Roman" w:cs="Times New Roman"/>
          <w:sz w:val="24"/>
          <w:szCs w:val="24"/>
        </w:rPr>
      </w:pPr>
      <w:r w:rsidRPr="00B66E48">
        <w:rPr>
          <w:rFonts w:ascii="Times New Roman" w:hAnsi="Times New Roman" w:cs="Times New Roman"/>
          <w:sz w:val="24"/>
          <w:szCs w:val="24"/>
        </w:rPr>
        <w:t>(</w:t>
      </w:r>
      <w:r>
        <w:rPr>
          <w:rFonts w:ascii="Times New Roman" w:hAnsi="Times New Roman" w:cs="Times New Roman"/>
          <w:sz w:val="24"/>
          <w:szCs w:val="24"/>
        </w:rPr>
        <w:t>3</w:t>
      </w:r>
      <w:r w:rsidRPr="00B66E48">
        <w:rPr>
          <w:rFonts w:ascii="Times New Roman" w:hAnsi="Times New Roman" w:cs="Times New Roman"/>
          <w:sz w:val="24"/>
          <w:szCs w:val="24"/>
        </w:rPr>
        <w:t xml:space="preserve">) </w:t>
      </w:r>
      <w:r w:rsidRPr="00B66E48">
        <w:rPr>
          <w:rFonts w:ascii="Times New Roman" w:hAnsi="Times New Roman" w:cs="Times New Roman"/>
          <w:sz w:val="24"/>
          <w:szCs w:val="24"/>
        </w:rPr>
        <w:tab/>
      </w:r>
      <w:r w:rsidRPr="005E0C06">
        <w:rPr>
          <w:rFonts w:ascii="Times New Roman" w:hAnsi="Times New Roman" w:cs="Times New Roman"/>
          <w:sz w:val="24"/>
          <w:szCs w:val="24"/>
          <w:u w:val="double"/>
        </w:rPr>
        <w:t xml:space="preserve">Additional </w:t>
      </w:r>
      <w:r>
        <w:rPr>
          <w:rFonts w:ascii="Times New Roman" w:hAnsi="Times New Roman" w:cs="Times New Roman"/>
          <w:sz w:val="24"/>
          <w:szCs w:val="24"/>
          <w:u w:val="double"/>
        </w:rPr>
        <w:t>m</w:t>
      </w:r>
      <w:r w:rsidRPr="00774CA4">
        <w:rPr>
          <w:rFonts w:ascii="Times New Roman" w:hAnsi="Times New Roman" w:cs="Times New Roman"/>
          <w:sz w:val="24"/>
          <w:szCs w:val="24"/>
          <w:u w:val="double"/>
        </w:rPr>
        <w:t>inimum soil quality</w:t>
      </w:r>
      <w:r>
        <w:rPr>
          <w:rFonts w:ascii="Times New Roman" w:hAnsi="Times New Roman" w:cs="Times New Roman"/>
          <w:sz w:val="24"/>
          <w:szCs w:val="24"/>
          <w:u w:val="double"/>
        </w:rPr>
        <w:t xml:space="preserve"> requirements</w:t>
      </w:r>
      <w:r w:rsidRPr="00774CA4">
        <w:rPr>
          <w:rFonts w:ascii="Times New Roman" w:hAnsi="Times New Roman" w:cs="Times New Roman"/>
          <w:sz w:val="24"/>
          <w:szCs w:val="24"/>
          <w:u w:val="single"/>
        </w:rPr>
        <w:t xml:space="preserve">.  </w:t>
      </w:r>
    </w:p>
    <w:p w:rsidR="00DB0819" w:rsidRDefault="00DB0819" w:rsidP="00F04CA4">
      <w:pPr>
        <w:ind w:firstLine="1440"/>
        <w:rPr>
          <w:rFonts w:ascii="Times New Roman" w:hAnsi="Times New Roman" w:cs="Times New Roman"/>
          <w:sz w:val="24"/>
          <w:szCs w:val="24"/>
        </w:rPr>
      </w:pPr>
    </w:p>
    <w:p w:rsidR="00F04CA4" w:rsidRPr="00B66E48" w:rsidRDefault="00F04CA4" w:rsidP="00F04CA4">
      <w:pPr>
        <w:ind w:firstLine="1440"/>
        <w:rPr>
          <w:rFonts w:ascii="Times New Roman" w:hAnsi="Times New Roman" w:cs="Times New Roman"/>
          <w:sz w:val="24"/>
          <w:szCs w:val="24"/>
          <w:u w:val="single"/>
        </w:rPr>
      </w:pPr>
      <w:r w:rsidRPr="005E0C06">
        <w:rPr>
          <w:rFonts w:ascii="Times New Roman" w:hAnsi="Times New Roman" w:cs="Times New Roman"/>
          <w:sz w:val="24"/>
          <w:szCs w:val="24"/>
        </w:rPr>
        <w:tab/>
      </w:r>
      <w:r w:rsidRPr="005E0C06">
        <w:rPr>
          <w:rFonts w:ascii="Times New Roman" w:hAnsi="Times New Roman" w:cs="Times New Roman"/>
          <w:sz w:val="24"/>
          <w:szCs w:val="24"/>
        </w:rPr>
        <w:tab/>
      </w:r>
      <w:r>
        <w:rPr>
          <w:rFonts w:ascii="Times New Roman" w:hAnsi="Times New Roman" w:cs="Times New Roman"/>
          <w:sz w:val="24"/>
          <w:szCs w:val="24"/>
          <w:u w:val="single"/>
        </w:rPr>
        <w:t>(A)</w:t>
      </w:r>
      <w:r w:rsidRPr="005E0C06">
        <w:rPr>
          <w:rFonts w:ascii="Times New Roman" w:hAnsi="Times New Roman" w:cs="Times New Roman"/>
          <w:sz w:val="24"/>
          <w:szCs w:val="24"/>
        </w:rPr>
        <w:tab/>
      </w:r>
      <w:r w:rsidRPr="00774CA4">
        <w:rPr>
          <w:rFonts w:ascii="Times New Roman" w:hAnsi="Times New Roman" w:cs="Times New Roman"/>
          <w:sz w:val="24"/>
          <w:szCs w:val="24"/>
          <w:u w:val="single"/>
        </w:rPr>
        <w:t>Soils</w:t>
      </w:r>
      <w:r w:rsidRPr="00B66E48">
        <w:rPr>
          <w:rFonts w:ascii="Times New Roman" w:hAnsi="Times New Roman" w:cs="Times New Roman"/>
          <w:sz w:val="24"/>
          <w:szCs w:val="24"/>
          <w:u w:val="single"/>
        </w:rPr>
        <w:t xml:space="preserve"> used in landscape areas for tree planting must be </w:t>
      </w:r>
      <w:r>
        <w:rPr>
          <w:rFonts w:ascii="Times New Roman" w:hAnsi="Times New Roman" w:cs="Times New Roman"/>
          <w:sz w:val="24"/>
          <w:szCs w:val="24"/>
          <w:u w:val="single"/>
        </w:rPr>
        <w:t>shown</w:t>
      </w:r>
      <w:r w:rsidRPr="00B66E48">
        <w:rPr>
          <w:rFonts w:ascii="Times New Roman" w:hAnsi="Times New Roman" w:cs="Times New Roman"/>
          <w:sz w:val="24"/>
          <w:szCs w:val="24"/>
          <w:u w:val="single"/>
        </w:rPr>
        <w:t xml:space="preserve"> in protected zones where existing soil and vegetation is not disturbed, or in zones modified to correct limiting factors for tree establishment and longevity.  </w:t>
      </w:r>
    </w:p>
    <w:p w:rsidR="00DB0819" w:rsidRDefault="00F04CA4" w:rsidP="00F04CA4">
      <w:pPr>
        <w:rPr>
          <w:rFonts w:ascii="Times New Roman" w:hAnsi="Times New Roman" w:cs="Times New Roman"/>
          <w:sz w:val="24"/>
          <w:szCs w:val="24"/>
        </w:rPr>
      </w:pPr>
      <w:r w:rsidRPr="00151E0C">
        <w:rPr>
          <w:rFonts w:ascii="Times New Roman" w:hAnsi="Times New Roman" w:cs="Times New Roman"/>
          <w:sz w:val="24"/>
          <w:szCs w:val="24"/>
        </w:rPr>
        <w:tab/>
      </w:r>
      <w:r w:rsidRPr="00151E0C">
        <w:rPr>
          <w:rFonts w:ascii="Times New Roman" w:hAnsi="Times New Roman" w:cs="Times New Roman"/>
          <w:sz w:val="24"/>
          <w:szCs w:val="24"/>
        </w:rPr>
        <w:tab/>
      </w:r>
    </w:p>
    <w:p w:rsidR="00F04CA4" w:rsidRPr="00B66E48" w:rsidRDefault="00DB0819" w:rsidP="00F04CA4">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F04CA4" w:rsidRPr="00151E0C">
        <w:rPr>
          <w:rFonts w:ascii="Times New Roman" w:hAnsi="Times New Roman" w:cs="Times New Roman"/>
          <w:sz w:val="24"/>
          <w:szCs w:val="24"/>
        </w:rPr>
        <w:tab/>
      </w:r>
      <w:r w:rsidR="00F04CA4">
        <w:rPr>
          <w:rFonts w:ascii="Times New Roman" w:hAnsi="Times New Roman" w:cs="Times New Roman"/>
          <w:sz w:val="24"/>
          <w:szCs w:val="24"/>
        </w:rPr>
        <w:tab/>
      </w:r>
      <w:r w:rsidR="00F04CA4" w:rsidRPr="005E0C06">
        <w:rPr>
          <w:rFonts w:ascii="Times New Roman" w:hAnsi="Times New Roman" w:cs="Times New Roman"/>
          <w:sz w:val="24"/>
          <w:szCs w:val="24"/>
          <w:u w:val="single"/>
        </w:rPr>
        <w:t>(B)</w:t>
      </w:r>
      <w:r w:rsidR="00F04CA4">
        <w:rPr>
          <w:rFonts w:ascii="Times New Roman" w:hAnsi="Times New Roman" w:cs="Times New Roman"/>
          <w:sz w:val="24"/>
          <w:szCs w:val="24"/>
        </w:rPr>
        <w:tab/>
      </w:r>
      <w:r w:rsidR="00F04CA4" w:rsidRPr="00B66E48">
        <w:rPr>
          <w:rFonts w:ascii="Times New Roman" w:hAnsi="Times New Roman" w:cs="Times New Roman"/>
          <w:sz w:val="24"/>
          <w:szCs w:val="24"/>
          <w:u w:val="single"/>
        </w:rPr>
        <w:t>Whe</w:t>
      </w:r>
      <w:r w:rsidR="00F04CA4">
        <w:rPr>
          <w:rFonts w:ascii="Times New Roman" w:hAnsi="Times New Roman" w:cs="Times New Roman"/>
          <w:sz w:val="24"/>
          <w:szCs w:val="24"/>
          <w:u w:val="single"/>
        </w:rPr>
        <w:t>n</w:t>
      </w:r>
      <w:r w:rsidR="00F04CA4" w:rsidRPr="00B66E48">
        <w:rPr>
          <w:rFonts w:ascii="Times New Roman" w:hAnsi="Times New Roman" w:cs="Times New Roman"/>
          <w:sz w:val="24"/>
          <w:szCs w:val="24"/>
          <w:u w:val="single"/>
        </w:rPr>
        <w:t xml:space="preserve"> a soil resource assessment is required, the ranges for physical, chemical, and biological indicators of soil quality for urban trees is determined from the </w:t>
      </w:r>
      <w:r w:rsidR="00F04CA4" w:rsidRPr="005E0C06">
        <w:rPr>
          <w:rFonts w:ascii="Times New Roman" w:hAnsi="Times New Roman" w:cs="Times New Roman"/>
          <w:i/>
          <w:sz w:val="24"/>
          <w:szCs w:val="24"/>
          <w:u w:val="single"/>
        </w:rPr>
        <w:t>ISA Best Management Practices for Soil Management for Urban Trees</w:t>
      </w:r>
      <w:r w:rsidR="00F04CA4" w:rsidRPr="00B66E48">
        <w:rPr>
          <w:rFonts w:ascii="Times New Roman" w:hAnsi="Times New Roman" w:cs="Times New Roman"/>
          <w:sz w:val="24"/>
          <w:szCs w:val="24"/>
          <w:u w:val="single"/>
        </w:rPr>
        <w:t xml:space="preserve">, or </w:t>
      </w:r>
      <w:r w:rsidR="00F04CA4">
        <w:rPr>
          <w:rFonts w:ascii="Times New Roman" w:hAnsi="Times New Roman" w:cs="Times New Roman"/>
          <w:sz w:val="24"/>
          <w:szCs w:val="24"/>
          <w:u w:val="single"/>
        </w:rPr>
        <w:t>in another publication approved</w:t>
      </w:r>
      <w:r w:rsidR="00F04CA4" w:rsidRPr="00B66E48">
        <w:rPr>
          <w:rFonts w:ascii="Times New Roman" w:hAnsi="Times New Roman" w:cs="Times New Roman"/>
          <w:sz w:val="24"/>
          <w:szCs w:val="24"/>
          <w:u w:val="single"/>
        </w:rPr>
        <w:t xml:space="preserve"> by the building official.  </w:t>
      </w:r>
    </w:p>
    <w:p w:rsidR="00DB0819" w:rsidRDefault="00DB0819" w:rsidP="00774467">
      <w:pPr>
        <w:pStyle w:val="Heading5"/>
        <w:spacing w:after="0"/>
        <w:rPr>
          <w:u w:val="single"/>
        </w:rPr>
      </w:pPr>
    </w:p>
    <w:p w:rsidR="00796E84" w:rsidRDefault="00796E84" w:rsidP="00796E84"/>
    <w:p w:rsidR="00796E84" w:rsidRPr="00796E84" w:rsidRDefault="00796E84" w:rsidP="00796E84"/>
    <w:p w:rsidR="00A66741" w:rsidRPr="003E4628" w:rsidRDefault="00D956C1" w:rsidP="00774467">
      <w:pPr>
        <w:pStyle w:val="Heading5"/>
        <w:spacing w:after="0"/>
      </w:pPr>
      <w:r w:rsidRPr="003E4628">
        <w:rPr>
          <w:u w:val="single"/>
        </w:rPr>
        <w:lastRenderedPageBreak/>
        <w:t>(</w:t>
      </w:r>
      <w:r w:rsidR="0029578C">
        <w:rPr>
          <w:u w:val="single"/>
        </w:rPr>
        <w:t>c</w:t>
      </w:r>
      <w:r w:rsidRPr="003E4628">
        <w:rPr>
          <w:u w:val="single"/>
        </w:rPr>
        <w:t>)</w:t>
      </w:r>
      <w:r w:rsidRPr="003E4628">
        <w:tab/>
      </w:r>
      <w:r w:rsidR="009619A0" w:rsidRPr="00E25BB5">
        <w:rPr>
          <w:u w:val="double"/>
        </w:rPr>
        <w:t>Planting area requirements</w:t>
      </w:r>
      <w:r w:rsidR="009619A0" w:rsidRPr="003E4628">
        <w:rPr>
          <w:u w:val="single"/>
        </w:rPr>
        <w:t>.</w:t>
      </w:r>
      <w:r w:rsidR="009619A0" w:rsidRPr="003E4628">
        <w:t xml:space="preserve">  </w:t>
      </w:r>
      <w:r w:rsidR="00F45749" w:rsidRPr="003E4628">
        <w:rPr>
          <w:u w:val="single"/>
        </w:rPr>
        <w:t xml:space="preserve">Except as provided in this section, </w:t>
      </w:r>
      <w:proofErr w:type="gramStart"/>
      <w:r w:rsidR="00F45749" w:rsidRPr="003E4628">
        <w:rPr>
          <w:u w:val="single"/>
        </w:rPr>
        <w:t>p</w:t>
      </w:r>
      <w:r w:rsidR="00F45749" w:rsidRPr="003E4628">
        <w:t>[</w:t>
      </w:r>
      <w:proofErr w:type="gramEnd"/>
      <w:r w:rsidR="009619A0" w:rsidRPr="003E4628">
        <w:rPr>
          <w:strike/>
        </w:rPr>
        <w:t>P</w:t>
      </w:r>
      <w:r w:rsidR="00F45749" w:rsidRPr="003E4628">
        <w:t>]</w:t>
      </w:r>
      <w:proofErr w:type="spellStart"/>
      <w:r w:rsidR="003B5580" w:rsidRPr="003E4628">
        <w:t>lanting</w:t>
      </w:r>
      <w:proofErr w:type="spellEnd"/>
      <w:r w:rsidR="003B5580" w:rsidRPr="003E4628">
        <w:t xml:space="preserve"> areas </w:t>
      </w:r>
      <w:r w:rsidR="008602B6">
        <w:t>[</w:t>
      </w:r>
      <w:r w:rsidR="008602B6" w:rsidRPr="008602B6">
        <w:rPr>
          <w:strike/>
        </w:rPr>
        <w:t>in general</w:t>
      </w:r>
      <w:r w:rsidR="008602B6">
        <w:t xml:space="preserve">] </w:t>
      </w:r>
      <w:r w:rsidR="00A66741" w:rsidRPr="003E4628">
        <w:t xml:space="preserve">must </w:t>
      </w:r>
      <w:r w:rsidR="003B5580" w:rsidRPr="003E4628">
        <w:rPr>
          <w:u w:val="single"/>
        </w:rPr>
        <w:t>meet</w:t>
      </w:r>
      <w:r w:rsidR="003B5580" w:rsidRPr="003E4628">
        <w:t xml:space="preserve"> [</w:t>
      </w:r>
      <w:r w:rsidR="00A66741" w:rsidRPr="003E4628">
        <w:rPr>
          <w:strike/>
        </w:rPr>
        <w:t>have</w:t>
      </w:r>
      <w:r w:rsidR="003B5580" w:rsidRPr="003E4628">
        <w:t>]</w:t>
      </w:r>
      <w:r w:rsidR="00A66741" w:rsidRPr="003E4628">
        <w:t xml:space="preserve"> the following </w:t>
      </w:r>
      <w:r w:rsidR="003B5580" w:rsidRPr="003E4628">
        <w:rPr>
          <w:u w:val="single"/>
        </w:rPr>
        <w:t>requirements</w:t>
      </w:r>
      <w:r w:rsidR="006F0D40" w:rsidRPr="003E4628">
        <w:t xml:space="preserve"> </w:t>
      </w:r>
      <w:r w:rsidR="003B5580" w:rsidRPr="003E4628">
        <w:t>[</w:t>
      </w:r>
      <w:r w:rsidR="00A66741" w:rsidRPr="003E4628">
        <w:rPr>
          <w:strike/>
        </w:rPr>
        <w:t>soil depths and dimensions</w:t>
      </w:r>
      <w:r w:rsidR="003B5580" w:rsidRPr="003E4628">
        <w:t>]</w:t>
      </w:r>
      <w:r w:rsidR="00A66741" w:rsidRPr="003E4628">
        <w:t>:</w:t>
      </w:r>
    </w:p>
    <w:p w:rsidR="00774467" w:rsidRPr="003E4628" w:rsidRDefault="00774467" w:rsidP="00774467">
      <w:pPr>
        <w:pStyle w:val="Heading2"/>
        <w:spacing w:after="0"/>
      </w:pPr>
    </w:p>
    <w:p w:rsidR="00A66741" w:rsidRPr="003E4628" w:rsidRDefault="002B4FFB" w:rsidP="00774467">
      <w:pPr>
        <w:pStyle w:val="Heading2"/>
        <w:spacing w:after="0"/>
      </w:pPr>
      <w:r w:rsidRPr="003E4628">
        <w:t>(1)</w:t>
      </w:r>
      <w:r w:rsidRPr="003E4628">
        <w:tab/>
      </w:r>
      <w:r w:rsidR="00A66741" w:rsidRPr="003E4628">
        <w:t xml:space="preserve">For each </w:t>
      </w:r>
      <w:r w:rsidR="00D956C1" w:rsidRPr="003E4628">
        <w:t>[</w:t>
      </w:r>
      <w:r w:rsidR="00A66741" w:rsidRPr="003E4628">
        <w:rPr>
          <w:strike/>
        </w:rPr>
        <w:t>large shrub or</w:t>
      </w:r>
      <w:r w:rsidR="00D956C1" w:rsidRPr="003E4628">
        <w:t>]</w:t>
      </w:r>
      <w:r w:rsidR="00A66741" w:rsidRPr="003E4628">
        <w:t xml:space="preserve"> small tree installation, a minimum of 24 inches of soil depth and</w:t>
      </w:r>
      <w:r w:rsidR="00BC5312" w:rsidRPr="003E4628">
        <w:t xml:space="preserve"> </w:t>
      </w:r>
      <w:r w:rsidR="00BC5312" w:rsidRPr="003E4628">
        <w:rPr>
          <w:u w:val="single"/>
        </w:rPr>
        <w:t>25</w:t>
      </w:r>
      <w:r w:rsidR="00A66741" w:rsidRPr="003E4628">
        <w:t xml:space="preserve"> </w:t>
      </w:r>
      <w:r w:rsidR="00BC5312" w:rsidRPr="003E4628">
        <w:t>[</w:t>
      </w:r>
      <w:r w:rsidR="00A66741" w:rsidRPr="003E4628">
        <w:rPr>
          <w:strike/>
        </w:rPr>
        <w:t>16</w:t>
      </w:r>
      <w:r w:rsidR="00BC5312" w:rsidRPr="003E4628">
        <w:t>]</w:t>
      </w:r>
      <w:r w:rsidR="00A66741" w:rsidRPr="003E4628">
        <w:t xml:space="preserve"> square feet of </w:t>
      </w:r>
      <w:r w:rsidR="006F0D40" w:rsidRPr="003E4628">
        <w:rPr>
          <w:u w:val="single"/>
        </w:rPr>
        <w:t>open soil</w:t>
      </w:r>
      <w:r w:rsidR="006F0D40" w:rsidRPr="003E4628">
        <w:t xml:space="preserve"> [</w:t>
      </w:r>
      <w:r w:rsidR="00A66741" w:rsidRPr="003E4628">
        <w:rPr>
          <w:strike/>
        </w:rPr>
        <w:t>surface</w:t>
      </w:r>
      <w:r w:rsidR="006F0D40" w:rsidRPr="003E4628">
        <w:t>]</w:t>
      </w:r>
      <w:r w:rsidR="00A66741" w:rsidRPr="003E4628">
        <w:t xml:space="preserve"> area (total of </w:t>
      </w:r>
      <w:r w:rsidR="00BC5312" w:rsidRPr="003E4628">
        <w:rPr>
          <w:u w:val="single"/>
        </w:rPr>
        <w:t>50</w:t>
      </w:r>
      <w:r w:rsidR="00BC5312" w:rsidRPr="003E4628">
        <w:t xml:space="preserve"> [</w:t>
      </w:r>
      <w:r w:rsidR="00A66741" w:rsidRPr="003E4628">
        <w:rPr>
          <w:strike/>
        </w:rPr>
        <w:t>32</w:t>
      </w:r>
      <w:r w:rsidR="00BC5312" w:rsidRPr="003E4628">
        <w:t>]</w:t>
      </w:r>
      <w:r w:rsidR="00A66741" w:rsidRPr="003E4628">
        <w:t xml:space="preserve"> cubic feet).</w:t>
      </w:r>
    </w:p>
    <w:p w:rsidR="00774467" w:rsidRPr="003E4628" w:rsidRDefault="00774467" w:rsidP="00774467">
      <w:pPr>
        <w:pStyle w:val="Heading2"/>
        <w:spacing w:after="0"/>
      </w:pPr>
    </w:p>
    <w:p w:rsidR="00A66741" w:rsidRPr="003E4628" w:rsidRDefault="002B4FFB" w:rsidP="00774467">
      <w:pPr>
        <w:pStyle w:val="Heading2"/>
        <w:spacing w:after="0"/>
      </w:pPr>
      <w:r w:rsidRPr="003E4628">
        <w:t>(2)</w:t>
      </w:r>
      <w:r w:rsidRPr="003E4628">
        <w:tab/>
      </w:r>
      <w:r w:rsidR="00A66741" w:rsidRPr="003E4628">
        <w:t xml:space="preserve">For each large </w:t>
      </w:r>
      <w:r w:rsidR="00D956C1" w:rsidRPr="003E4628">
        <w:rPr>
          <w:u w:val="single"/>
        </w:rPr>
        <w:t>or medium</w:t>
      </w:r>
      <w:r w:rsidR="00D956C1" w:rsidRPr="003E4628">
        <w:t xml:space="preserve"> </w:t>
      </w:r>
      <w:r w:rsidR="00A66741" w:rsidRPr="003E4628">
        <w:t xml:space="preserve">tree installation, a minimum of 36 inches of soil depth and </w:t>
      </w:r>
      <w:r w:rsidR="00BC5312" w:rsidRPr="003E4628">
        <w:rPr>
          <w:u w:val="single"/>
        </w:rPr>
        <w:t>160</w:t>
      </w:r>
      <w:r w:rsidR="00BC5312" w:rsidRPr="003E4628">
        <w:t xml:space="preserve"> [</w:t>
      </w:r>
      <w:r w:rsidR="00A66741" w:rsidRPr="003E4628">
        <w:rPr>
          <w:strike/>
        </w:rPr>
        <w:t>25</w:t>
      </w:r>
      <w:r w:rsidR="00BC5312" w:rsidRPr="003E4628">
        <w:t>]</w:t>
      </w:r>
      <w:r w:rsidR="00A66741" w:rsidRPr="003E4628">
        <w:t xml:space="preserve"> square feet of </w:t>
      </w:r>
      <w:r w:rsidR="006F0D40" w:rsidRPr="003E4628">
        <w:rPr>
          <w:u w:val="single"/>
        </w:rPr>
        <w:t>open soil</w:t>
      </w:r>
      <w:r w:rsidR="006F0D40" w:rsidRPr="003E4628">
        <w:t xml:space="preserve"> [</w:t>
      </w:r>
      <w:r w:rsidR="006F0D40" w:rsidRPr="003E4628">
        <w:rPr>
          <w:strike/>
        </w:rPr>
        <w:t>surface</w:t>
      </w:r>
      <w:r w:rsidR="006F0D40" w:rsidRPr="003E4628">
        <w:t>]</w:t>
      </w:r>
      <w:r w:rsidR="00A66741" w:rsidRPr="003E4628">
        <w:t xml:space="preserve"> area (total of </w:t>
      </w:r>
      <w:r w:rsidR="00D956C1" w:rsidRPr="003E4628">
        <w:rPr>
          <w:u w:val="single"/>
        </w:rPr>
        <w:t>480</w:t>
      </w:r>
      <w:r w:rsidR="00D956C1" w:rsidRPr="003E4628">
        <w:t xml:space="preserve"> [</w:t>
      </w:r>
      <w:r w:rsidR="00A66741" w:rsidRPr="003E4628">
        <w:rPr>
          <w:strike/>
        </w:rPr>
        <w:t>75</w:t>
      </w:r>
      <w:r w:rsidR="00D956C1" w:rsidRPr="003E4628">
        <w:t>]</w:t>
      </w:r>
      <w:r w:rsidR="00A66741" w:rsidRPr="003E4628">
        <w:t xml:space="preserve"> cubic feet).</w:t>
      </w:r>
    </w:p>
    <w:p w:rsidR="00774467" w:rsidRPr="003E4628" w:rsidRDefault="00BC5312" w:rsidP="00774467">
      <w:pPr>
        <w:pStyle w:val="Heading5"/>
        <w:spacing w:after="0"/>
      </w:pPr>
      <w:r w:rsidRPr="003E4628">
        <w:tab/>
      </w:r>
    </w:p>
    <w:p w:rsidR="00BC5312" w:rsidRPr="003E4628" w:rsidRDefault="00774467" w:rsidP="00774467">
      <w:pPr>
        <w:pStyle w:val="Heading5"/>
        <w:spacing w:after="0"/>
        <w:rPr>
          <w:u w:val="single"/>
        </w:rPr>
      </w:pPr>
      <w:r w:rsidRPr="003E4628">
        <w:tab/>
      </w:r>
      <w:r w:rsidR="00BC5312" w:rsidRPr="003E4628">
        <w:rPr>
          <w:u w:val="single"/>
        </w:rPr>
        <w:t>(3)</w:t>
      </w:r>
      <w:r w:rsidR="00BC5312" w:rsidRPr="003E4628">
        <w:tab/>
      </w:r>
      <w:r w:rsidR="003B5580" w:rsidRPr="003E4628">
        <w:rPr>
          <w:u w:val="single"/>
        </w:rPr>
        <w:t>Except as provided in this subsection, t</w:t>
      </w:r>
      <w:r w:rsidR="00BC5312" w:rsidRPr="003E4628">
        <w:rPr>
          <w:u w:val="single"/>
        </w:rPr>
        <w:t>rees may share open soil area</w:t>
      </w:r>
      <w:r w:rsidR="003B5580" w:rsidRPr="003E4628">
        <w:rPr>
          <w:u w:val="single"/>
        </w:rPr>
        <w:t>s</w:t>
      </w:r>
      <w:r w:rsidR="00BC5312" w:rsidRPr="003E4628">
        <w:rPr>
          <w:u w:val="single"/>
        </w:rPr>
        <w:t>.</w:t>
      </w:r>
    </w:p>
    <w:p w:rsidR="00774467" w:rsidRPr="003E4628" w:rsidRDefault="00774467" w:rsidP="00774467">
      <w:pPr>
        <w:rPr>
          <w:rFonts w:ascii="Times New Roman" w:hAnsi="Times New Roman" w:cs="Times New Roman"/>
          <w:sz w:val="24"/>
          <w:szCs w:val="24"/>
        </w:rPr>
      </w:pPr>
    </w:p>
    <w:p w:rsidR="00BC5312" w:rsidRPr="003E4628" w:rsidRDefault="00BC531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(4)</w:t>
      </w:r>
      <w:r w:rsidRPr="003E4628">
        <w:rPr>
          <w:rFonts w:ascii="Times New Roman" w:hAnsi="Times New Roman" w:cs="Times New Roman"/>
          <w:sz w:val="24"/>
          <w:szCs w:val="24"/>
        </w:rPr>
        <w:tab/>
      </w:r>
      <w:r w:rsidR="003B5580" w:rsidRPr="003E4628">
        <w:rPr>
          <w:rFonts w:ascii="Times New Roman" w:hAnsi="Times New Roman" w:cs="Times New Roman"/>
          <w:sz w:val="24"/>
          <w:szCs w:val="24"/>
          <w:u w:val="single"/>
        </w:rPr>
        <w:t>Legacy trees may not share open soil areas with large or medium trees.</w:t>
      </w:r>
    </w:p>
    <w:p w:rsidR="00774467" w:rsidRPr="003E4628" w:rsidRDefault="00774467" w:rsidP="00774467">
      <w:pPr>
        <w:rPr>
          <w:rFonts w:ascii="Times New Roman" w:hAnsi="Times New Roman" w:cs="Times New Roman"/>
          <w:sz w:val="24"/>
          <w:szCs w:val="24"/>
        </w:rPr>
      </w:pPr>
    </w:p>
    <w:p w:rsidR="008F261A" w:rsidRDefault="008F261A"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(5)</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Except as provided in this section, large trees and medium trees must be planted a minimum of four feet from pavement.</w:t>
      </w:r>
    </w:p>
    <w:p w:rsidR="001A3220" w:rsidRDefault="001A3220" w:rsidP="00774467">
      <w:pPr>
        <w:rPr>
          <w:rFonts w:ascii="Times New Roman" w:hAnsi="Times New Roman" w:cs="Times New Roman"/>
          <w:sz w:val="24"/>
          <w:szCs w:val="24"/>
          <w:u w:val="single"/>
        </w:rPr>
      </w:pPr>
    </w:p>
    <w:p w:rsidR="001A3220" w:rsidRPr="00E13C02" w:rsidRDefault="001A3220" w:rsidP="00774467">
      <w:pPr>
        <w:rPr>
          <w:rFonts w:ascii="Times New Roman" w:hAnsi="Times New Roman" w:cs="Times New Roman"/>
          <w:sz w:val="24"/>
          <w:szCs w:val="24"/>
          <w:u w:val="single"/>
        </w:rPr>
      </w:pPr>
      <w:r w:rsidRPr="00E13C02">
        <w:rPr>
          <w:rFonts w:ascii="Times New Roman" w:hAnsi="Times New Roman" w:cs="Times New Roman"/>
          <w:sz w:val="24"/>
          <w:szCs w:val="24"/>
        </w:rPr>
        <w:tab/>
      </w:r>
      <w:r w:rsidRPr="00E13C02">
        <w:rPr>
          <w:rFonts w:ascii="Times New Roman" w:hAnsi="Times New Roman" w:cs="Times New Roman"/>
          <w:sz w:val="24"/>
          <w:szCs w:val="24"/>
        </w:rPr>
        <w:tab/>
      </w:r>
      <w:r w:rsidR="00E13C02" w:rsidRPr="00E13C02">
        <w:rPr>
          <w:rFonts w:ascii="Times New Roman" w:hAnsi="Times New Roman" w:cs="Times New Roman"/>
          <w:sz w:val="24"/>
          <w:szCs w:val="24"/>
          <w:u w:val="single"/>
        </w:rPr>
        <w:t>(6)</w:t>
      </w:r>
      <w:r w:rsidR="00E13C02" w:rsidRPr="00E13C02">
        <w:rPr>
          <w:rFonts w:ascii="Times New Roman" w:hAnsi="Times New Roman" w:cs="Times New Roman"/>
          <w:sz w:val="24"/>
          <w:szCs w:val="24"/>
        </w:rPr>
        <w:tab/>
      </w:r>
      <w:r w:rsidR="00E13C02" w:rsidRPr="00E13C02">
        <w:rPr>
          <w:rFonts w:ascii="Times New Roman" w:hAnsi="Times New Roman" w:cs="Times New Roman"/>
          <w:sz w:val="24"/>
          <w:szCs w:val="24"/>
          <w:u w:val="single"/>
        </w:rPr>
        <w:t>The planting areas must have native soils, prepared soils, or structural soils, and may include permeable pavement, sidewalk support, and soil cells.</w:t>
      </w:r>
    </w:p>
    <w:p w:rsidR="00774467" w:rsidRDefault="00774467" w:rsidP="00774467">
      <w:pPr>
        <w:pStyle w:val="Heading5"/>
        <w:spacing w:after="0"/>
      </w:pPr>
    </w:p>
    <w:p w:rsidR="00C04161" w:rsidRDefault="00C04161" w:rsidP="00C04161">
      <w:pPr>
        <w:rPr>
          <w:rFonts w:ascii="Times New Roman" w:hAnsi="Times New Roman" w:cs="Times New Roman"/>
          <w:sz w:val="24"/>
          <w:szCs w:val="24"/>
          <w:u w:val="single"/>
        </w:rPr>
      </w:pPr>
      <w:r>
        <w:tab/>
      </w:r>
      <w:r w:rsidRPr="00C04161">
        <w:rPr>
          <w:rFonts w:ascii="Times New Roman" w:hAnsi="Times New Roman" w:cs="Times New Roman"/>
          <w:sz w:val="24"/>
          <w:szCs w:val="24"/>
          <w:u w:val="single"/>
        </w:rPr>
        <w:t>(d)</w:t>
      </w:r>
      <w:r w:rsidRPr="00C04161">
        <w:rPr>
          <w:rFonts w:ascii="Times New Roman" w:hAnsi="Times New Roman" w:cs="Times New Roman"/>
          <w:sz w:val="24"/>
          <w:szCs w:val="24"/>
        </w:rPr>
        <w:tab/>
      </w:r>
      <w:r w:rsidRPr="00C04161">
        <w:rPr>
          <w:rFonts w:ascii="Times New Roman" w:hAnsi="Times New Roman" w:cs="Times New Roman"/>
          <w:sz w:val="24"/>
          <w:szCs w:val="24"/>
          <w:u w:val="double"/>
        </w:rPr>
        <w:t>Legacy tree soil and planting area requirements</w:t>
      </w:r>
      <w:r w:rsidRPr="00C04161">
        <w:rPr>
          <w:rFonts w:ascii="Times New Roman" w:hAnsi="Times New Roman" w:cs="Times New Roman"/>
          <w:sz w:val="24"/>
          <w:szCs w:val="24"/>
          <w:u w:val="single"/>
        </w:rPr>
        <w:t xml:space="preserve">.  </w:t>
      </w:r>
    </w:p>
    <w:p w:rsidR="00DB0819" w:rsidRDefault="00DB0819" w:rsidP="00472ED0">
      <w:pPr>
        <w:rPr>
          <w:rFonts w:ascii="Times New Roman" w:hAnsi="Times New Roman" w:cs="Times New Roman"/>
          <w:sz w:val="24"/>
          <w:szCs w:val="24"/>
        </w:rPr>
      </w:pPr>
    </w:p>
    <w:p w:rsidR="00472ED0" w:rsidRPr="002352DA" w:rsidRDefault="00472ED0" w:rsidP="00472ED0">
      <w:pPr>
        <w:rPr>
          <w:rFonts w:ascii="Times New Roman" w:hAnsi="Times New Roman" w:cs="Times New Roman"/>
          <w:sz w:val="24"/>
          <w:szCs w:val="24"/>
          <w:u w:val="single"/>
        </w:rPr>
      </w:pPr>
      <w:r w:rsidRPr="008B4E40">
        <w:rPr>
          <w:rFonts w:ascii="Times New Roman" w:hAnsi="Times New Roman" w:cs="Times New Roman"/>
          <w:sz w:val="24"/>
          <w:szCs w:val="24"/>
        </w:rPr>
        <w:tab/>
      </w:r>
      <w:r w:rsidRPr="008B4E40">
        <w:rPr>
          <w:rFonts w:ascii="Times New Roman" w:hAnsi="Times New Roman" w:cs="Times New Roman"/>
          <w:sz w:val="24"/>
          <w:szCs w:val="24"/>
        </w:rPr>
        <w:tab/>
      </w:r>
      <w:r w:rsidRPr="002352DA">
        <w:rPr>
          <w:rFonts w:ascii="Times New Roman" w:hAnsi="Times New Roman" w:cs="Times New Roman"/>
          <w:sz w:val="24"/>
          <w:szCs w:val="24"/>
          <w:u w:val="single"/>
        </w:rPr>
        <w:t>(1)</w:t>
      </w:r>
      <w:r w:rsidRPr="008B4E40">
        <w:rPr>
          <w:rFonts w:ascii="Times New Roman" w:hAnsi="Times New Roman" w:cs="Times New Roman"/>
          <w:sz w:val="24"/>
          <w:szCs w:val="24"/>
        </w:rPr>
        <w:tab/>
      </w:r>
      <w:r w:rsidRPr="008B4E40">
        <w:rPr>
          <w:rFonts w:ascii="Times New Roman" w:hAnsi="Times New Roman" w:cs="Times New Roman"/>
          <w:sz w:val="24"/>
          <w:szCs w:val="24"/>
          <w:u w:val="single"/>
        </w:rPr>
        <w:t>Except as provided in this paragraph, l</w:t>
      </w:r>
      <w:r w:rsidRPr="002352DA">
        <w:rPr>
          <w:rFonts w:ascii="Times New Roman" w:hAnsi="Times New Roman" w:cs="Times New Roman"/>
          <w:sz w:val="24"/>
          <w:szCs w:val="24"/>
          <w:u w:val="single"/>
        </w:rPr>
        <w:t xml:space="preserve">arge legacy trees must be </w:t>
      </w:r>
      <w:r>
        <w:rPr>
          <w:rFonts w:ascii="Times New Roman" w:hAnsi="Times New Roman" w:cs="Times New Roman"/>
          <w:sz w:val="24"/>
          <w:szCs w:val="24"/>
          <w:u w:val="single"/>
        </w:rPr>
        <w:t>planted in a minimum 500 square foot</w:t>
      </w:r>
      <w:r w:rsidRPr="002352DA">
        <w:rPr>
          <w:rFonts w:ascii="Times New Roman" w:hAnsi="Times New Roman" w:cs="Times New Roman"/>
          <w:sz w:val="24"/>
          <w:szCs w:val="24"/>
          <w:u w:val="single"/>
        </w:rPr>
        <w:t xml:space="preserve"> open soil area</w:t>
      </w:r>
      <w:r>
        <w:rPr>
          <w:rFonts w:ascii="Times New Roman" w:hAnsi="Times New Roman" w:cs="Times New Roman"/>
          <w:sz w:val="24"/>
          <w:szCs w:val="24"/>
          <w:u w:val="single"/>
        </w:rPr>
        <w:t xml:space="preserve"> with a minimum</w:t>
      </w:r>
      <w:r w:rsidRPr="002352DA">
        <w:rPr>
          <w:rFonts w:ascii="Times New Roman" w:hAnsi="Times New Roman" w:cs="Times New Roman"/>
          <w:sz w:val="24"/>
          <w:szCs w:val="24"/>
          <w:u w:val="single"/>
        </w:rPr>
        <w:t xml:space="preserve"> soil depth of 36</w:t>
      </w:r>
      <w:r>
        <w:rPr>
          <w:rFonts w:ascii="Times New Roman" w:hAnsi="Times New Roman" w:cs="Times New Roman"/>
          <w:sz w:val="24"/>
          <w:szCs w:val="24"/>
          <w:u w:val="single"/>
        </w:rPr>
        <w:t xml:space="preserve"> inches (1</w:t>
      </w:r>
      <w:r w:rsidRPr="002352DA">
        <w:rPr>
          <w:rFonts w:ascii="Times New Roman" w:hAnsi="Times New Roman" w:cs="Times New Roman"/>
          <w:sz w:val="24"/>
          <w:szCs w:val="24"/>
          <w:u w:val="single"/>
        </w:rPr>
        <w:t>50</w:t>
      </w:r>
      <w:r>
        <w:rPr>
          <w:rFonts w:ascii="Times New Roman" w:hAnsi="Times New Roman" w:cs="Times New Roman"/>
          <w:sz w:val="24"/>
          <w:szCs w:val="24"/>
          <w:u w:val="single"/>
        </w:rPr>
        <w:t xml:space="preserve">0 cubic feet) per tree.  For locations with </w:t>
      </w:r>
      <w:r w:rsidRPr="002352DA">
        <w:rPr>
          <w:rFonts w:ascii="Times New Roman" w:hAnsi="Times New Roman" w:cs="Times New Roman"/>
          <w:sz w:val="24"/>
          <w:szCs w:val="24"/>
          <w:u w:val="single"/>
        </w:rPr>
        <w:t>shallow soils of less than 30 inches in average depth</w:t>
      </w:r>
      <w:r w:rsidR="00220750">
        <w:rPr>
          <w:rFonts w:ascii="Times New Roman" w:hAnsi="Times New Roman" w:cs="Times New Roman"/>
          <w:sz w:val="24"/>
          <w:szCs w:val="24"/>
          <w:u w:val="single"/>
        </w:rPr>
        <w:t>,</w:t>
      </w:r>
      <w:r>
        <w:rPr>
          <w:rFonts w:ascii="Times New Roman" w:hAnsi="Times New Roman" w:cs="Times New Roman"/>
          <w:sz w:val="24"/>
          <w:szCs w:val="24"/>
          <w:u w:val="single"/>
        </w:rPr>
        <w:t xml:space="preserve"> the open soil area</w:t>
      </w:r>
      <w:r w:rsidRPr="002352DA">
        <w:rPr>
          <w:rFonts w:ascii="Times New Roman" w:hAnsi="Times New Roman" w:cs="Times New Roman"/>
          <w:sz w:val="24"/>
          <w:szCs w:val="24"/>
          <w:u w:val="single"/>
        </w:rPr>
        <w:t xml:space="preserve"> must be </w:t>
      </w:r>
      <w:r>
        <w:rPr>
          <w:rFonts w:ascii="Times New Roman" w:hAnsi="Times New Roman" w:cs="Times New Roman"/>
          <w:sz w:val="24"/>
          <w:szCs w:val="24"/>
          <w:u w:val="single"/>
        </w:rPr>
        <w:t xml:space="preserve">a minimum </w:t>
      </w:r>
      <w:r w:rsidRPr="002352DA">
        <w:rPr>
          <w:rFonts w:ascii="Times New Roman" w:hAnsi="Times New Roman" w:cs="Times New Roman"/>
          <w:sz w:val="24"/>
          <w:szCs w:val="24"/>
          <w:u w:val="single"/>
        </w:rPr>
        <w:t xml:space="preserve">750 square feet.  </w:t>
      </w:r>
    </w:p>
    <w:p w:rsidR="00DB0819" w:rsidRDefault="00DB0819" w:rsidP="00472ED0">
      <w:pPr>
        <w:rPr>
          <w:rFonts w:ascii="Times New Roman" w:hAnsi="Times New Roman" w:cs="Times New Roman"/>
          <w:sz w:val="24"/>
          <w:szCs w:val="24"/>
        </w:rPr>
      </w:pPr>
    </w:p>
    <w:p w:rsidR="00472ED0" w:rsidRPr="002352DA" w:rsidRDefault="00472ED0" w:rsidP="00472ED0">
      <w:pPr>
        <w:rPr>
          <w:rFonts w:ascii="Times New Roman" w:hAnsi="Times New Roman" w:cs="Times New Roman"/>
          <w:sz w:val="24"/>
          <w:szCs w:val="24"/>
          <w:u w:val="single"/>
        </w:rPr>
      </w:pPr>
      <w:r w:rsidRPr="008B4E40">
        <w:rPr>
          <w:rFonts w:ascii="Times New Roman" w:hAnsi="Times New Roman" w:cs="Times New Roman"/>
          <w:sz w:val="24"/>
          <w:szCs w:val="24"/>
        </w:rPr>
        <w:tab/>
      </w:r>
      <w:r w:rsidRPr="008B4E40">
        <w:rPr>
          <w:rFonts w:ascii="Times New Roman" w:hAnsi="Times New Roman" w:cs="Times New Roman"/>
          <w:sz w:val="24"/>
          <w:szCs w:val="24"/>
        </w:rPr>
        <w:tab/>
      </w:r>
      <w:r w:rsidRPr="002352DA">
        <w:rPr>
          <w:rFonts w:ascii="Times New Roman" w:hAnsi="Times New Roman" w:cs="Times New Roman"/>
          <w:sz w:val="24"/>
          <w:szCs w:val="24"/>
          <w:u w:val="single"/>
        </w:rPr>
        <w:t>(2)</w:t>
      </w:r>
      <w:r w:rsidRPr="008B4E40">
        <w:rPr>
          <w:rFonts w:ascii="Times New Roman" w:hAnsi="Times New Roman" w:cs="Times New Roman"/>
          <w:sz w:val="24"/>
          <w:szCs w:val="24"/>
        </w:rPr>
        <w:tab/>
      </w:r>
      <w:r w:rsidRPr="008B4E40">
        <w:rPr>
          <w:rFonts w:ascii="Times New Roman" w:hAnsi="Times New Roman" w:cs="Times New Roman"/>
          <w:sz w:val="24"/>
          <w:szCs w:val="24"/>
          <w:u w:val="single"/>
        </w:rPr>
        <w:t xml:space="preserve">Except as provided in this paragraph, </w:t>
      </w:r>
      <w:r>
        <w:rPr>
          <w:rFonts w:ascii="Times New Roman" w:hAnsi="Times New Roman" w:cs="Times New Roman"/>
          <w:sz w:val="24"/>
          <w:szCs w:val="24"/>
          <w:u w:val="single"/>
        </w:rPr>
        <w:t>m</w:t>
      </w:r>
      <w:r w:rsidRPr="002352DA">
        <w:rPr>
          <w:rFonts w:ascii="Times New Roman" w:hAnsi="Times New Roman" w:cs="Times New Roman"/>
          <w:sz w:val="24"/>
          <w:szCs w:val="24"/>
          <w:u w:val="single"/>
        </w:rPr>
        <w:t xml:space="preserve">edium legacy trees must be </w:t>
      </w:r>
      <w:r>
        <w:rPr>
          <w:rFonts w:ascii="Times New Roman" w:hAnsi="Times New Roman" w:cs="Times New Roman"/>
          <w:sz w:val="24"/>
          <w:szCs w:val="24"/>
          <w:u w:val="single"/>
        </w:rPr>
        <w:t>planted in a minimum 400 square foot</w:t>
      </w:r>
      <w:r w:rsidRPr="002352DA">
        <w:rPr>
          <w:rFonts w:ascii="Times New Roman" w:hAnsi="Times New Roman" w:cs="Times New Roman"/>
          <w:sz w:val="24"/>
          <w:szCs w:val="24"/>
          <w:u w:val="single"/>
        </w:rPr>
        <w:t xml:space="preserve"> open soil area</w:t>
      </w:r>
      <w:r>
        <w:rPr>
          <w:rFonts w:ascii="Times New Roman" w:hAnsi="Times New Roman" w:cs="Times New Roman"/>
          <w:sz w:val="24"/>
          <w:szCs w:val="24"/>
          <w:u w:val="single"/>
        </w:rPr>
        <w:t xml:space="preserve"> with a minimum</w:t>
      </w:r>
      <w:r w:rsidRPr="002352DA">
        <w:rPr>
          <w:rFonts w:ascii="Times New Roman" w:hAnsi="Times New Roman" w:cs="Times New Roman"/>
          <w:sz w:val="24"/>
          <w:szCs w:val="24"/>
          <w:u w:val="single"/>
        </w:rPr>
        <w:t xml:space="preserve"> soil depth of 36 inches (1</w:t>
      </w:r>
      <w:r>
        <w:rPr>
          <w:rFonts w:ascii="Times New Roman" w:hAnsi="Times New Roman" w:cs="Times New Roman"/>
          <w:sz w:val="24"/>
          <w:szCs w:val="24"/>
          <w:u w:val="single"/>
        </w:rPr>
        <w:t>2</w:t>
      </w:r>
      <w:r w:rsidRPr="002352DA">
        <w:rPr>
          <w:rFonts w:ascii="Times New Roman" w:hAnsi="Times New Roman" w:cs="Times New Roman"/>
          <w:sz w:val="24"/>
          <w:szCs w:val="24"/>
          <w:u w:val="single"/>
        </w:rPr>
        <w:t>0</w:t>
      </w:r>
      <w:r>
        <w:rPr>
          <w:rFonts w:ascii="Times New Roman" w:hAnsi="Times New Roman" w:cs="Times New Roman"/>
          <w:sz w:val="24"/>
          <w:szCs w:val="24"/>
          <w:u w:val="single"/>
        </w:rPr>
        <w:t xml:space="preserve">0 cubic feet) per tree.  For locations with </w:t>
      </w:r>
      <w:r w:rsidRPr="002352DA">
        <w:rPr>
          <w:rFonts w:ascii="Times New Roman" w:hAnsi="Times New Roman" w:cs="Times New Roman"/>
          <w:sz w:val="24"/>
          <w:szCs w:val="24"/>
          <w:u w:val="single"/>
        </w:rPr>
        <w:t>shallow soils of less than 30 inches in average depth</w:t>
      </w:r>
      <w:r w:rsidR="00220750">
        <w:rPr>
          <w:rFonts w:ascii="Times New Roman" w:hAnsi="Times New Roman" w:cs="Times New Roman"/>
          <w:sz w:val="24"/>
          <w:szCs w:val="24"/>
          <w:u w:val="single"/>
        </w:rPr>
        <w:t>,</w:t>
      </w:r>
      <w:r>
        <w:rPr>
          <w:rFonts w:ascii="Times New Roman" w:hAnsi="Times New Roman" w:cs="Times New Roman"/>
          <w:sz w:val="24"/>
          <w:szCs w:val="24"/>
          <w:u w:val="single"/>
        </w:rPr>
        <w:t xml:space="preserve"> the open soil area</w:t>
      </w:r>
      <w:r w:rsidRPr="002352DA">
        <w:rPr>
          <w:rFonts w:ascii="Times New Roman" w:hAnsi="Times New Roman" w:cs="Times New Roman"/>
          <w:sz w:val="24"/>
          <w:szCs w:val="24"/>
          <w:u w:val="single"/>
        </w:rPr>
        <w:t xml:space="preserve"> must be </w:t>
      </w:r>
      <w:r>
        <w:rPr>
          <w:rFonts w:ascii="Times New Roman" w:hAnsi="Times New Roman" w:cs="Times New Roman"/>
          <w:sz w:val="24"/>
          <w:szCs w:val="24"/>
          <w:u w:val="single"/>
        </w:rPr>
        <w:t xml:space="preserve">a minimum </w:t>
      </w:r>
      <w:r w:rsidRPr="002352DA">
        <w:rPr>
          <w:rFonts w:ascii="Times New Roman" w:hAnsi="Times New Roman" w:cs="Times New Roman"/>
          <w:sz w:val="24"/>
          <w:szCs w:val="24"/>
          <w:u w:val="single"/>
        </w:rPr>
        <w:t>750 square feet.</w:t>
      </w:r>
    </w:p>
    <w:p w:rsidR="00DB0819" w:rsidRDefault="00DB0819" w:rsidP="00A50929">
      <w:pPr>
        <w:rPr>
          <w:rFonts w:ascii="Times New Roman" w:hAnsi="Times New Roman" w:cs="Times New Roman"/>
          <w:sz w:val="24"/>
          <w:szCs w:val="24"/>
        </w:rPr>
      </w:pPr>
    </w:p>
    <w:p w:rsidR="00C04161" w:rsidRDefault="00472ED0" w:rsidP="00A50929">
      <w:pPr>
        <w:rPr>
          <w:rFonts w:ascii="Times New Roman" w:hAnsi="Times New Roman" w:cs="Times New Roman"/>
          <w:sz w:val="24"/>
          <w:szCs w:val="24"/>
          <w:u w:val="single"/>
        </w:rPr>
      </w:pPr>
      <w:r w:rsidRPr="008B4E40">
        <w:rPr>
          <w:rFonts w:ascii="Times New Roman" w:hAnsi="Times New Roman" w:cs="Times New Roman"/>
          <w:sz w:val="24"/>
          <w:szCs w:val="24"/>
        </w:rPr>
        <w:tab/>
      </w:r>
      <w:r w:rsidRPr="008B4E40">
        <w:rPr>
          <w:rFonts w:ascii="Times New Roman" w:hAnsi="Times New Roman" w:cs="Times New Roman"/>
          <w:sz w:val="24"/>
          <w:szCs w:val="24"/>
        </w:rPr>
        <w:tab/>
      </w:r>
      <w:r w:rsidRPr="002352DA">
        <w:rPr>
          <w:rFonts w:ascii="Times New Roman" w:hAnsi="Times New Roman" w:cs="Times New Roman"/>
          <w:sz w:val="24"/>
          <w:szCs w:val="24"/>
          <w:u w:val="single"/>
        </w:rPr>
        <w:t>(3)</w:t>
      </w:r>
      <w:r w:rsidRPr="008B4E40">
        <w:rPr>
          <w:rFonts w:ascii="Times New Roman" w:hAnsi="Times New Roman" w:cs="Times New Roman"/>
          <w:sz w:val="24"/>
          <w:szCs w:val="24"/>
        </w:rPr>
        <w:tab/>
      </w:r>
      <w:r w:rsidRPr="002352DA">
        <w:rPr>
          <w:rFonts w:ascii="Times New Roman" w:hAnsi="Times New Roman" w:cs="Times New Roman"/>
          <w:sz w:val="24"/>
          <w:szCs w:val="24"/>
          <w:u w:val="single"/>
        </w:rPr>
        <w:t xml:space="preserve">Legacy trees </w:t>
      </w:r>
      <w:r>
        <w:rPr>
          <w:rFonts w:ascii="Times New Roman" w:hAnsi="Times New Roman" w:cs="Times New Roman"/>
          <w:sz w:val="24"/>
          <w:szCs w:val="24"/>
          <w:u w:val="single"/>
        </w:rPr>
        <w:t>must be a minimum of</w:t>
      </w:r>
      <w:r w:rsidRPr="002352DA">
        <w:rPr>
          <w:rFonts w:ascii="Times New Roman" w:hAnsi="Times New Roman" w:cs="Times New Roman"/>
          <w:sz w:val="24"/>
          <w:szCs w:val="24"/>
          <w:u w:val="single"/>
        </w:rPr>
        <w:t xml:space="preserve"> 30 feet measured horizontally </w:t>
      </w:r>
      <w:r>
        <w:rPr>
          <w:rFonts w:ascii="Times New Roman" w:hAnsi="Times New Roman" w:cs="Times New Roman"/>
          <w:sz w:val="24"/>
          <w:szCs w:val="24"/>
          <w:u w:val="single"/>
        </w:rPr>
        <w:t xml:space="preserve">from the </w:t>
      </w:r>
      <w:r w:rsidRPr="002352DA">
        <w:rPr>
          <w:rFonts w:ascii="Times New Roman" w:hAnsi="Times New Roman" w:cs="Times New Roman"/>
          <w:sz w:val="24"/>
          <w:szCs w:val="24"/>
          <w:u w:val="single"/>
        </w:rPr>
        <w:t xml:space="preserve">closest point of a building </w:t>
      </w:r>
      <w:r>
        <w:rPr>
          <w:rFonts w:ascii="Times New Roman" w:hAnsi="Times New Roman" w:cs="Times New Roman"/>
          <w:sz w:val="24"/>
          <w:szCs w:val="24"/>
          <w:u w:val="single"/>
        </w:rPr>
        <w:t xml:space="preserve">or </w:t>
      </w:r>
      <w:r w:rsidRPr="00220750">
        <w:rPr>
          <w:rFonts w:ascii="Times New Roman" w:hAnsi="Times New Roman" w:cs="Times New Roman"/>
          <w:sz w:val="24"/>
          <w:szCs w:val="24"/>
          <w:u w:val="single"/>
        </w:rPr>
        <w:t>other structure</w:t>
      </w:r>
      <w:r w:rsidR="00A50929">
        <w:rPr>
          <w:rFonts w:ascii="Times New Roman" w:hAnsi="Times New Roman" w:cs="Times New Roman"/>
          <w:sz w:val="24"/>
          <w:szCs w:val="24"/>
          <w:u w:val="single"/>
        </w:rPr>
        <w:t xml:space="preserve"> on the property.</w:t>
      </w:r>
    </w:p>
    <w:p w:rsidR="00DB0819" w:rsidRDefault="00DB0819" w:rsidP="00774467">
      <w:pPr>
        <w:pStyle w:val="Heading5"/>
        <w:spacing w:after="0"/>
      </w:pPr>
    </w:p>
    <w:p w:rsidR="00A66741" w:rsidRPr="003E4628" w:rsidRDefault="002B4FFB" w:rsidP="00774467">
      <w:pPr>
        <w:pStyle w:val="Heading5"/>
        <w:spacing w:after="0"/>
      </w:pPr>
      <w:r w:rsidRPr="003E4628">
        <w:t>(</w:t>
      </w:r>
      <w:proofErr w:type="gramStart"/>
      <w:r w:rsidR="00472ED0">
        <w:rPr>
          <w:u w:val="single"/>
        </w:rPr>
        <w:t>e</w:t>
      </w:r>
      <w:r w:rsidR="00D956C1" w:rsidRPr="003E4628">
        <w:t>[</w:t>
      </w:r>
      <w:proofErr w:type="gramEnd"/>
      <w:r w:rsidRPr="003E4628">
        <w:rPr>
          <w:strike/>
        </w:rPr>
        <w:t>b</w:t>
      </w:r>
      <w:r w:rsidR="00D956C1" w:rsidRPr="003E4628">
        <w:t>]</w:t>
      </w:r>
      <w:r w:rsidRPr="003E4628">
        <w:t>)</w:t>
      </w:r>
      <w:r w:rsidRPr="003E4628">
        <w:tab/>
      </w:r>
      <w:proofErr w:type="gramStart"/>
      <w:r w:rsidR="00F45749" w:rsidRPr="003E4628">
        <w:rPr>
          <w:u w:val="double"/>
        </w:rPr>
        <w:t>Alternative planting area requirements</w:t>
      </w:r>
      <w:r w:rsidR="00F45749" w:rsidRPr="003E4628">
        <w:rPr>
          <w:u w:val="single"/>
        </w:rPr>
        <w:t>.</w:t>
      </w:r>
      <w:proofErr w:type="gramEnd"/>
      <w:r w:rsidR="00F45749" w:rsidRPr="003E4628">
        <w:t xml:space="preserve">  </w:t>
      </w:r>
      <w:r w:rsidR="00A66741" w:rsidRPr="003E4628">
        <w:t xml:space="preserve">Planting areas located above underground buildings or structures </w:t>
      </w:r>
      <w:r w:rsidR="006F0D40" w:rsidRPr="003E4628">
        <w:rPr>
          <w:u w:val="single"/>
        </w:rPr>
        <w:t xml:space="preserve">or in </w:t>
      </w:r>
      <w:r w:rsidR="00F45749" w:rsidRPr="003E4628">
        <w:rPr>
          <w:u w:val="single"/>
        </w:rPr>
        <w:t xml:space="preserve">an </w:t>
      </w:r>
      <w:r w:rsidR="00F45749" w:rsidRPr="00891EC5">
        <w:rPr>
          <w:u w:val="single"/>
        </w:rPr>
        <w:t>urban</w:t>
      </w:r>
      <w:r w:rsidR="00EF08EB" w:rsidRPr="00891EC5">
        <w:rPr>
          <w:u w:val="single"/>
        </w:rPr>
        <w:t xml:space="preserve"> streetscape</w:t>
      </w:r>
      <w:r w:rsidR="006F0D40" w:rsidRPr="003E4628">
        <w:t xml:space="preserve"> </w:t>
      </w:r>
      <w:r w:rsidR="00A66741" w:rsidRPr="003E4628">
        <w:t xml:space="preserve">must have the following </w:t>
      </w:r>
      <w:r w:rsidR="006F0D40" w:rsidRPr="003E4628">
        <w:rPr>
          <w:u w:val="single"/>
        </w:rPr>
        <w:t>open</w:t>
      </w:r>
      <w:r w:rsidR="006F0D40" w:rsidRPr="003E4628">
        <w:t xml:space="preserve"> </w:t>
      </w:r>
      <w:r w:rsidR="00A66741" w:rsidRPr="003E4628">
        <w:t xml:space="preserve">soil </w:t>
      </w:r>
      <w:r w:rsidR="006F0D40" w:rsidRPr="003E4628">
        <w:rPr>
          <w:u w:val="single"/>
        </w:rPr>
        <w:t>area</w:t>
      </w:r>
      <w:r w:rsidR="006F0D40" w:rsidRPr="003E4628">
        <w:t xml:space="preserve"> </w:t>
      </w:r>
      <w:r w:rsidR="00A66741" w:rsidRPr="003E4628">
        <w:t>depths and dimensions:</w:t>
      </w:r>
    </w:p>
    <w:p w:rsidR="00774467" w:rsidRPr="003E4628" w:rsidRDefault="00774467" w:rsidP="00774467">
      <w:pPr>
        <w:pStyle w:val="Heading2"/>
        <w:spacing w:after="0"/>
      </w:pPr>
    </w:p>
    <w:p w:rsidR="00A66741" w:rsidRPr="003E4628" w:rsidRDefault="002B4FFB" w:rsidP="00774467">
      <w:pPr>
        <w:pStyle w:val="Heading2"/>
        <w:spacing w:after="0"/>
      </w:pPr>
      <w:r w:rsidRPr="003E4628">
        <w:t>(1)</w:t>
      </w:r>
      <w:r w:rsidRPr="003E4628">
        <w:tab/>
      </w:r>
      <w:r w:rsidR="00A66741" w:rsidRPr="003E4628">
        <w:t xml:space="preserve">For each </w:t>
      </w:r>
      <w:r w:rsidR="00D956C1" w:rsidRPr="003E4628">
        <w:t>[</w:t>
      </w:r>
      <w:r w:rsidR="00A66741" w:rsidRPr="003E4628">
        <w:rPr>
          <w:strike/>
        </w:rPr>
        <w:t>large shrub or</w:t>
      </w:r>
      <w:r w:rsidR="00D956C1" w:rsidRPr="003E4628">
        <w:t>]</w:t>
      </w:r>
      <w:r w:rsidR="00A66741" w:rsidRPr="003E4628">
        <w:t xml:space="preserve"> small tree installation, a minimum of 30 inches of soil depth and 25 square feet of </w:t>
      </w:r>
      <w:r w:rsidR="006F0D40" w:rsidRPr="003E4628">
        <w:rPr>
          <w:u w:val="single"/>
        </w:rPr>
        <w:t>open soil</w:t>
      </w:r>
      <w:r w:rsidR="006F0D40" w:rsidRPr="003E4628">
        <w:t xml:space="preserve"> [</w:t>
      </w:r>
      <w:r w:rsidR="006F0D40" w:rsidRPr="003E4628">
        <w:rPr>
          <w:strike/>
        </w:rPr>
        <w:t>surface</w:t>
      </w:r>
      <w:r w:rsidR="006F0D40" w:rsidRPr="003E4628">
        <w:t>]</w:t>
      </w:r>
      <w:r w:rsidR="00A66741" w:rsidRPr="003E4628">
        <w:t xml:space="preserve"> area (total of 62.5 cubic feet).</w:t>
      </w:r>
    </w:p>
    <w:p w:rsidR="00774467" w:rsidRPr="003E4628" w:rsidRDefault="00774467" w:rsidP="00774467">
      <w:pPr>
        <w:ind w:firstLine="1440"/>
        <w:rPr>
          <w:rFonts w:ascii="Times New Roman" w:hAnsi="Times New Roman" w:cs="Times New Roman"/>
          <w:sz w:val="24"/>
          <w:szCs w:val="24"/>
        </w:rPr>
      </w:pPr>
    </w:p>
    <w:p w:rsidR="00A66741" w:rsidRPr="003E4628" w:rsidRDefault="002B4FFB" w:rsidP="00774467">
      <w:pPr>
        <w:ind w:firstLine="1440"/>
        <w:rPr>
          <w:rFonts w:ascii="Times New Roman" w:hAnsi="Times New Roman" w:cs="Times New Roman"/>
          <w:sz w:val="24"/>
          <w:szCs w:val="24"/>
        </w:rPr>
      </w:pPr>
      <w:r w:rsidRPr="003E4628">
        <w:rPr>
          <w:rFonts w:ascii="Times New Roman" w:hAnsi="Times New Roman" w:cs="Times New Roman"/>
          <w:sz w:val="24"/>
          <w:szCs w:val="24"/>
        </w:rPr>
        <w:t>(2)</w:t>
      </w:r>
      <w:r w:rsidRPr="003E4628">
        <w:rPr>
          <w:rFonts w:ascii="Times New Roman" w:hAnsi="Times New Roman" w:cs="Times New Roman"/>
          <w:sz w:val="24"/>
          <w:szCs w:val="24"/>
        </w:rPr>
        <w:tab/>
      </w:r>
      <w:r w:rsidR="00A66741" w:rsidRPr="003E4628">
        <w:rPr>
          <w:rFonts w:ascii="Times New Roman" w:hAnsi="Times New Roman" w:cs="Times New Roman"/>
          <w:sz w:val="24"/>
          <w:szCs w:val="24"/>
        </w:rPr>
        <w:t>For each large</w:t>
      </w:r>
      <w:r w:rsidR="00A94BD1" w:rsidRPr="003E4628">
        <w:rPr>
          <w:rFonts w:ascii="Times New Roman" w:hAnsi="Times New Roman" w:cs="Times New Roman"/>
          <w:sz w:val="24"/>
          <w:szCs w:val="24"/>
        </w:rPr>
        <w:t xml:space="preserve"> </w:t>
      </w:r>
      <w:r w:rsidR="00A94BD1" w:rsidRPr="003E4628">
        <w:rPr>
          <w:rFonts w:ascii="Times New Roman" w:hAnsi="Times New Roman" w:cs="Times New Roman"/>
          <w:sz w:val="24"/>
          <w:szCs w:val="24"/>
          <w:u w:val="single"/>
        </w:rPr>
        <w:t>or medium</w:t>
      </w:r>
      <w:r w:rsidR="00A66741" w:rsidRPr="003E4628">
        <w:rPr>
          <w:rFonts w:ascii="Times New Roman" w:hAnsi="Times New Roman" w:cs="Times New Roman"/>
          <w:sz w:val="24"/>
          <w:szCs w:val="24"/>
        </w:rPr>
        <w:t xml:space="preserve"> tree installation, a minimum of </w:t>
      </w:r>
      <w:r w:rsidR="009C6B00">
        <w:rPr>
          <w:rFonts w:ascii="Times New Roman" w:hAnsi="Times New Roman" w:cs="Times New Roman"/>
          <w:sz w:val="24"/>
          <w:szCs w:val="24"/>
          <w:u w:val="single"/>
        </w:rPr>
        <w:t>36</w:t>
      </w:r>
      <w:r w:rsidR="009C6B00" w:rsidRPr="009C6B00">
        <w:rPr>
          <w:rFonts w:ascii="Times New Roman" w:hAnsi="Times New Roman" w:cs="Times New Roman"/>
          <w:sz w:val="24"/>
          <w:szCs w:val="24"/>
        </w:rPr>
        <w:t xml:space="preserve"> </w:t>
      </w:r>
      <w:r w:rsidR="009C6B00">
        <w:rPr>
          <w:rFonts w:ascii="Times New Roman" w:hAnsi="Times New Roman" w:cs="Times New Roman"/>
          <w:sz w:val="24"/>
          <w:szCs w:val="24"/>
        </w:rPr>
        <w:t>[</w:t>
      </w:r>
      <w:r w:rsidR="00A66741" w:rsidRPr="009C6B00">
        <w:rPr>
          <w:rFonts w:ascii="Times New Roman" w:hAnsi="Times New Roman" w:cs="Times New Roman"/>
          <w:strike/>
          <w:sz w:val="24"/>
          <w:szCs w:val="24"/>
        </w:rPr>
        <w:t>40</w:t>
      </w:r>
      <w:r w:rsidR="009C6B00">
        <w:rPr>
          <w:rFonts w:ascii="Times New Roman" w:hAnsi="Times New Roman" w:cs="Times New Roman"/>
          <w:sz w:val="24"/>
          <w:szCs w:val="24"/>
        </w:rPr>
        <w:t>]</w:t>
      </w:r>
      <w:r w:rsidR="00A66741" w:rsidRPr="003E4628">
        <w:rPr>
          <w:rFonts w:ascii="Times New Roman" w:hAnsi="Times New Roman" w:cs="Times New Roman"/>
          <w:sz w:val="24"/>
          <w:szCs w:val="24"/>
        </w:rPr>
        <w:t xml:space="preserve"> inches of soil depth and </w:t>
      </w:r>
      <w:r w:rsidR="009C6B00">
        <w:rPr>
          <w:rFonts w:ascii="Times New Roman" w:hAnsi="Times New Roman" w:cs="Times New Roman"/>
          <w:sz w:val="24"/>
          <w:szCs w:val="24"/>
          <w:u w:val="single"/>
        </w:rPr>
        <w:t>25</w:t>
      </w:r>
      <w:r w:rsidR="009C6B00" w:rsidRPr="009C6B00">
        <w:rPr>
          <w:rFonts w:ascii="Times New Roman" w:hAnsi="Times New Roman" w:cs="Times New Roman"/>
          <w:sz w:val="24"/>
          <w:szCs w:val="24"/>
        </w:rPr>
        <w:t xml:space="preserve"> </w:t>
      </w:r>
      <w:r w:rsidR="009C6B00">
        <w:rPr>
          <w:rFonts w:ascii="Times New Roman" w:hAnsi="Times New Roman" w:cs="Times New Roman"/>
          <w:sz w:val="24"/>
          <w:szCs w:val="24"/>
        </w:rPr>
        <w:t>[</w:t>
      </w:r>
      <w:r w:rsidR="009C6B00">
        <w:rPr>
          <w:rFonts w:ascii="Times New Roman" w:hAnsi="Times New Roman" w:cs="Times New Roman"/>
          <w:strike/>
          <w:sz w:val="24"/>
          <w:szCs w:val="24"/>
        </w:rPr>
        <w:t>36</w:t>
      </w:r>
      <w:r w:rsidR="009C6B00">
        <w:rPr>
          <w:rFonts w:ascii="Times New Roman" w:hAnsi="Times New Roman" w:cs="Times New Roman"/>
          <w:sz w:val="24"/>
          <w:szCs w:val="24"/>
        </w:rPr>
        <w:t>]</w:t>
      </w:r>
      <w:r w:rsidR="00A66741" w:rsidRPr="003E4628">
        <w:rPr>
          <w:rFonts w:ascii="Times New Roman" w:hAnsi="Times New Roman" w:cs="Times New Roman"/>
          <w:sz w:val="24"/>
          <w:szCs w:val="24"/>
        </w:rPr>
        <w:t xml:space="preserve"> square feet of </w:t>
      </w:r>
      <w:r w:rsidR="006F0D40" w:rsidRPr="003E4628">
        <w:rPr>
          <w:rFonts w:ascii="Times New Roman" w:hAnsi="Times New Roman" w:cs="Times New Roman"/>
          <w:sz w:val="24"/>
          <w:szCs w:val="24"/>
          <w:u w:val="single"/>
        </w:rPr>
        <w:t>open soil</w:t>
      </w:r>
      <w:r w:rsidR="006F0D40" w:rsidRPr="003E4628">
        <w:rPr>
          <w:rFonts w:ascii="Times New Roman" w:hAnsi="Times New Roman" w:cs="Times New Roman"/>
          <w:sz w:val="24"/>
          <w:szCs w:val="24"/>
        </w:rPr>
        <w:t xml:space="preserve"> [</w:t>
      </w:r>
      <w:r w:rsidR="006F0D40" w:rsidRPr="003E4628">
        <w:rPr>
          <w:rFonts w:ascii="Times New Roman" w:hAnsi="Times New Roman" w:cs="Times New Roman"/>
          <w:strike/>
          <w:sz w:val="24"/>
          <w:szCs w:val="24"/>
        </w:rPr>
        <w:t>surface</w:t>
      </w:r>
      <w:r w:rsidR="006F0D40" w:rsidRPr="003E4628">
        <w:rPr>
          <w:rFonts w:ascii="Times New Roman" w:hAnsi="Times New Roman" w:cs="Times New Roman"/>
          <w:sz w:val="24"/>
          <w:szCs w:val="24"/>
        </w:rPr>
        <w:t>]</w:t>
      </w:r>
      <w:r w:rsidR="00A66741" w:rsidRPr="003E4628">
        <w:rPr>
          <w:rFonts w:ascii="Times New Roman" w:hAnsi="Times New Roman" w:cs="Times New Roman"/>
          <w:sz w:val="24"/>
          <w:szCs w:val="24"/>
        </w:rPr>
        <w:t xml:space="preserve"> area </w:t>
      </w:r>
      <w:r w:rsidR="001D308E" w:rsidRPr="003E4628">
        <w:rPr>
          <w:rFonts w:ascii="Times New Roman" w:hAnsi="Times New Roman" w:cs="Times New Roman"/>
          <w:sz w:val="24"/>
          <w:szCs w:val="24"/>
          <w:u w:val="single"/>
        </w:rPr>
        <w:t xml:space="preserve">and a combination of open soil area, covered soil area, and root paths for a minimum of 240 cubic feet of soil volume.  Trees planted in less than 480 cubic feet of soil volume </w:t>
      </w:r>
      <w:r w:rsidR="00BC5312" w:rsidRPr="003E4628">
        <w:rPr>
          <w:rFonts w:ascii="Times New Roman" w:hAnsi="Times New Roman" w:cs="Times New Roman"/>
          <w:sz w:val="24"/>
          <w:szCs w:val="24"/>
          <w:u w:val="single"/>
        </w:rPr>
        <w:t>do</w:t>
      </w:r>
      <w:r w:rsidR="001D308E" w:rsidRPr="003E4628">
        <w:rPr>
          <w:rFonts w:ascii="Times New Roman" w:hAnsi="Times New Roman" w:cs="Times New Roman"/>
          <w:sz w:val="24"/>
          <w:szCs w:val="24"/>
          <w:u w:val="single"/>
        </w:rPr>
        <w:t xml:space="preserve"> not </w:t>
      </w:r>
      <w:r w:rsidR="00BC5312" w:rsidRPr="003E4628">
        <w:rPr>
          <w:rFonts w:ascii="Times New Roman" w:hAnsi="Times New Roman" w:cs="Times New Roman"/>
          <w:sz w:val="24"/>
          <w:szCs w:val="24"/>
          <w:u w:val="single"/>
        </w:rPr>
        <w:t>count</w:t>
      </w:r>
      <w:r w:rsidR="001D308E" w:rsidRPr="003E4628">
        <w:rPr>
          <w:rFonts w:ascii="Times New Roman" w:hAnsi="Times New Roman" w:cs="Times New Roman"/>
          <w:sz w:val="24"/>
          <w:szCs w:val="24"/>
          <w:u w:val="single"/>
        </w:rPr>
        <w:t xml:space="preserve"> as replacement trees</w:t>
      </w:r>
      <w:r w:rsidR="001D308E" w:rsidRPr="003E4628">
        <w:rPr>
          <w:rFonts w:ascii="Times New Roman" w:hAnsi="Times New Roman" w:cs="Times New Roman"/>
          <w:sz w:val="24"/>
          <w:szCs w:val="24"/>
        </w:rPr>
        <w:t xml:space="preserve"> </w:t>
      </w:r>
      <w:r w:rsidR="006F0D40" w:rsidRPr="003E4628">
        <w:rPr>
          <w:rFonts w:ascii="Times New Roman" w:hAnsi="Times New Roman" w:cs="Times New Roman"/>
          <w:sz w:val="24"/>
          <w:szCs w:val="24"/>
        </w:rPr>
        <w:t>[</w:t>
      </w:r>
      <w:r w:rsidR="00A66741" w:rsidRPr="003E4628">
        <w:rPr>
          <w:rFonts w:ascii="Times New Roman" w:hAnsi="Times New Roman" w:cs="Times New Roman"/>
          <w:strike/>
          <w:sz w:val="24"/>
          <w:szCs w:val="24"/>
        </w:rPr>
        <w:t>(total of 120 cubic feet)</w:t>
      </w:r>
      <w:r w:rsidR="006F0D40" w:rsidRPr="003E4628">
        <w:rPr>
          <w:rFonts w:ascii="Times New Roman" w:hAnsi="Times New Roman" w:cs="Times New Roman"/>
          <w:sz w:val="24"/>
          <w:szCs w:val="24"/>
        </w:rPr>
        <w:t>]</w:t>
      </w:r>
      <w:r w:rsidR="00A66741" w:rsidRPr="003E4628">
        <w:rPr>
          <w:rFonts w:ascii="Times New Roman" w:hAnsi="Times New Roman" w:cs="Times New Roman"/>
          <w:sz w:val="24"/>
          <w:szCs w:val="24"/>
        </w:rPr>
        <w:t>.</w:t>
      </w:r>
    </w:p>
    <w:p w:rsidR="00774467" w:rsidRPr="003E4628" w:rsidRDefault="00774467" w:rsidP="00774467">
      <w:pPr>
        <w:ind w:firstLine="1440"/>
        <w:rPr>
          <w:rFonts w:ascii="Times New Roman" w:hAnsi="Times New Roman" w:cs="Times New Roman"/>
          <w:sz w:val="24"/>
          <w:szCs w:val="24"/>
          <w:u w:val="single"/>
        </w:rPr>
      </w:pPr>
    </w:p>
    <w:p w:rsidR="003B5580" w:rsidRPr="003E4628" w:rsidRDefault="003B5580" w:rsidP="00774467">
      <w:pPr>
        <w:ind w:firstLine="1440"/>
        <w:rPr>
          <w:rFonts w:ascii="Times New Roman" w:hAnsi="Times New Roman" w:cs="Times New Roman"/>
          <w:sz w:val="24"/>
          <w:szCs w:val="24"/>
          <w:u w:val="single"/>
        </w:rPr>
      </w:pPr>
      <w:r w:rsidRPr="003E4628">
        <w:rPr>
          <w:rFonts w:ascii="Times New Roman" w:hAnsi="Times New Roman" w:cs="Times New Roman"/>
          <w:sz w:val="24"/>
          <w:szCs w:val="24"/>
          <w:u w:val="single"/>
        </w:rPr>
        <w:t>(3)</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Trees may share open soil areas.</w:t>
      </w:r>
    </w:p>
    <w:p w:rsidR="00774467" w:rsidRPr="003E4628" w:rsidRDefault="00774467" w:rsidP="00774467">
      <w:pPr>
        <w:ind w:firstLine="1440"/>
        <w:rPr>
          <w:rFonts w:ascii="Times New Roman" w:hAnsi="Times New Roman" w:cs="Times New Roman"/>
          <w:sz w:val="24"/>
          <w:szCs w:val="24"/>
          <w:u w:val="single"/>
        </w:rPr>
      </w:pPr>
    </w:p>
    <w:p w:rsidR="00BD7F6C" w:rsidRPr="003E4628" w:rsidRDefault="00BD7F6C" w:rsidP="00774467">
      <w:pPr>
        <w:ind w:firstLine="1440"/>
        <w:rPr>
          <w:rFonts w:ascii="Times New Roman" w:hAnsi="Times New Roman" w:cs="Times New Roman"/>
          <w:sz w:val="24"/>
          <w:szCs w:val="24"/>
          <w:u w:val="single"/>
        </w:rPr>
      </w:pPr>
      <w:r w:rsidRPr="003E4628">
        <w:rPr>
          <w:rFonts w:ascii="Times New Roman" w:hAnsi="Times New Roman" w:cs="Times New Roman"/>
          <w:sz w:val="24"/>
          <w:szCs w:val="24"/>
          <w:u w:val="single"/>
        </w:rPr>
        <w:t>(4)</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Trees </w:t>
      </w:r>
      <w:r w:rsidR="008F261A" w:rsidRPr="003E4628">
        <w:rPr>
          <w:rFonts w:ascii="Times New Roman" w:hAnsi="Times New Roman" w:cs="Times New Roman"/>
          <w:sz w:val="24"/>
          <w:szCs w:val="24"/>
          <w:u w:val="single"/>
        </w:rPr>
        <w:t xml:space="preserve">must be planted a minimum of </w:t>
      </w:r>
      <w:r w:rsidRPr="003E4628">
        <w:rPr>
          <w:rFonts w:ascii="Times New Roman" w:hAnsi="Times New Roman" w:cs="Times New Roman"/>
          <w:sz w:val="24"/>
          <w:szCs w:val="24"/>
          <w:u w:val="single"/>
        </w:rPr>
        <w:t xml:space="preserve">two-and-one-half feet from </w:t>
      </w:r>
      <w:r w:rsidR="008F261A" w:rsidRPr="003E4628">
        <w:rPr>
          <w:rFonts w:ascii="Times New Roman" w:hAnsi="Times New Roman" w:cs="Times New Roman"/>
          <w:sz w:val="24"/>
          <w:szCs w:val="24"/>
          <w:u w:val="single"/>
        </w:rPr>
        <w:t>pavement.</w:t>
      </w:r>
    </w:p>
    <w:p w:rsidR="00774467" w:rsidRDefault="00774467" w:rsidP="00774467">
      <w:pPr>
        <w:pStyle w:val="Heading5"/>
        <w:spacing w:after="0"/>
      </w:pPr>
    </w:p>
    <w:p w:rsidR="009E422F" w:rsidRPr="003E4628" w:rsidRDefault="002B4FFB" w:rsidP="00774467">
      <w:pPr>
        <w:pStyle w:val="Heading5"/>
        <w:spacing w:after="0"/>
      </w:pPr>
      <w:r w:rsidRPr="003E4628">
        <w:t>(</w:t>
      </w:r>
      <w:proofErr w:type="gramStart"/>
      <w:r w:rsidR="00472ED0">
        <w:rPr>
          <w:u w:val="single"/>
        </w:rPr>
        <w:t>f</w:t>
      </w:r>
      <w:r w:rsidR="00A94BD1" w:rsidRPr="003E4628">
        <w:t>[</w:t>
      </w:r>
      <w:proofErr w:type="gramEnd"/>
      <w:r w:rsidRPr="003E4628">
        <w:rPr>
          <w:strike/>
        </w:rPr>
        <w:t>c</w:t>
      </w:r>
      <w:r w:rsidR="00A94BD1" w:rsidRPr="003E4628">
        <w:t>]</w:t>
      </w:r>
      <w:r w:rsidRPr="003E4628">
        <w:t>)</w:t>
      </w:r>
      <w:r w:rsidRPr="003E4628">
        <w:tab/>
      </w:r>
      <w:proofErr w:type="gramStart"/>
      <w:r w:rsidR="00801AB5" w:rsidRPr="003E4628">
        <w:rPr>
          <w:u w:val="double"/>
        </w:rPr>
        <w:t>Waiver</w:t>
      </w:r>
      <w:r w:rsidR="00801AB5" w:rsidRPr="003E4628">
        <w:rPr>
          <w:u w:val="single"/>
        </w:rPr>
        <w:t>.</w:t>
      </w:r>
      <w:proofErr w:type="gramEnd"/>
      <w:r w:rsidR="00801AB5" w:rsidRPr="003E4628">
        <w:t xml:space="preserve">  </w:t>
      </w:r>
      <w:r w:rsidR="00A66741" w:rsidRPr="003E4628">
        <w:t xml:space="preserve">The building official may waive the minimum </w:t>
      </w:r>
      <w:r w:rsidR="001D308E" w:rsidRPr="003E4628">
        <w:rPr>
          <w:u w:val="single"/>
        </w:rPr>
        <w:t>open soil and</w:t>
      </w:r>
      <w:r w:rsidR="001D308E" w:rsidRPr="003E4628">
        <w:t xml:space="preserve"> </w:t>
      </w:r>
      <w:r w:rsidR="00A66741" w:rsidRPr="003E4628">
        <w:t>planting area requirements if a landscape architect certifies that</w:t>
      </w:r>
      <w:r w:rsidR="009E422F" w:rsidRPr="006D4228">
        <w:rPr>
          <w:u w:val="single"/>
        </w:rPr>
        <w:t>:</w:t>
      </w:r>
    </w:p>
    <w:p w:rsidR="00774467" w:rsidRPr="003E4628" w:rsidRDefault="00774467" w:rsidP="00774467">
      <w:pPr>
        <w:pStyle w:val="Heading5"/>
        <w:spacing w:after="0"/>
        <w:ind w:firstLine="1440"/>
        <w:rPr>
          <w:u w:val="single"/>
        </w:rPr>
      </w:pPr>
    </w:p>
    <w:p w:rsidR="009E422F" w:rsidRPr="003E4628" w:rsidRDefault="009E422F" w:rsidP="00774467">
      <w:pPr>
        <w:pStyle w:val="Heading5"/>
        <w:spacing w:after="0"/>
        <w:ind w:firstLine="1440"/>
        <w:rPr>
          <w:highlight w:val="yellow"/>
          <w:u w:val="single"/>
        </w:rPr>
      </w:pPr>
      <w:r w:rsidRPr="003E4628">
        <w:rPr>
          <w:u w:val="single"/>
        </w:rPr>
        <w:t>(1)</w:t>
      </w:r>
      <w:r w:rsidRPr="003E4628">
        <w:tab/>
      </w:r>
      <w:proofErr w:type="gramStart"/>
      <w:r w:rsidR="00A66741" w:rsidRPr="003E4628">
        <w:t>the</w:t>
      </w:r>
      <w:proofErr w:type="gramEnd"/>
      <w:r w:rsidR="00A66741" w:rsidRPr="003E4628">
        <w:t xml:space="preserve"> proposed alternative soil depths and dimensions are sufficient to support the healthy and vigorous growth of the plant materials affected</w:t>
      </w:r>
      <w:r w:rsidRPr="003E4628">
        <w:rPr>
          <w:u w:val="single"/>
        </w:rPr>
        <w:t>;</w:t>
      </w:r>
      <w:r w:rsidR="00A94BD1" w:rsidRPr="003E4628">
        <w:rPr>
          <w:u w:val="single"/>
        </w:rPr>
        <w:t xml:space="preserve"> </w:t>
      </w:r>
    </w:p>
    <w:p w:rsidR="00774467" w:rsidRPr="003E4628" w:rsidRDefault="00774467" w:rsidP="00774467">
      <w:pPr>
        <w:pStyle w:val="Heading5"/>
        <w:spacing w:after="0"/>
        <w:ind w:firstLine="1440"/>
        <w:rPr>
          <w:u w:val="single"/>
        </w:rPr>
      </w:pPr>
    </w:p>
    <w:p w:rsidR="00A94BD1" w:rsidRPr="003E4628" w:rsidRDefault="009E422F" w:rsidP="00774467">
      <w:pPr>
        <w:pStyle w:val="Heading5"/>
        <w:spacing w:after="0"/>
        <w:ind w:firstLine="1440"/>
      </w:pPr>
      <w:r w:rsidRPr="003E4628">
        <w:rPr>
          <w:u w:val="single"/>
        </w:rPr>
        <w:t>(2)</w:t>
      </w:r>
      <w:r w:rsidRPr="003E4628">
        <w:tab/>
      </w:r>
      <w:proofErr w:type="gramStart"/>
      <w:r w:rsidRPr="003E4628">
        <w:rPr>
          <w:u w:val="single"/>
        </w:rPr>
        <w:t>the</w:t>
      </w:r>
      <w:proofErr w:type="gramEnd"/>
      <w:r w:rsidRPr="003E4628">
        <w:rPr>
          <w:u w:val="single"/>
        </w:rPr>
        <w:t xml:space="preserve"> </w:t>
      </w:r>
      <w:r w:rsidR="00A94BD1" w:rsidRPr="003E4628">
        <w:rPr>
          <w:u w:val="single"/>
        </w:rPr>
        <w:t>depth to impermeable subsurface prohibits minimum soil depth requirements</w:t>
      </w:r>
      <w:r w:rsidR="00CF0532" w:rsidRPr="003E4628">
        <w:rPr>
          <w:u w:val="single"/>
        </w:rPr>
        <w:t>; or</w:t>
      </w:r>
      <w:r w:rsidR="00A94BD1" w:rsidRPr="003E4628">
        <w:t xml:space="preserve">  </w:t>
      </w:r>
    </w:p>
    <w:p w:rsidR="00774467" w:rsidRPr="003E4628" w:rsidRDefault="00774467" w:rsidP="00774467">
      <w:pPr>
        <w:pStyle w:val="Heading5"/>
        <w:spacing w:after="0"/>
      </w:pPr>
    </w:p>
    <w:p w:rsidR="003B5580" w:rsidRPr="003E4628" w:rsidRDefault="003B5580" w:rsidP="00774467">
      <w:pPr>
        <w:pStyle w:val="Heading5"/>
        <w:spacing w:after="0"/>
        <w:rPr>
          <w:u w:val="single"/>
        </w:rPr>
      </w:pPr>
      <w:r w:rsidRPr="003E4628">
        <w:tab/>
      </w:r>
      <w:r w:rsidRPr="003E4628">
        <w:rPr>
          <w:u w:val="single"/>
        </w:rPr>
        <w:t>(3)</w:t>
      </w:r>
      <w:r w:rsidRPr="003E4628">
        <w:tab/>
      </w:r>
      <w:proofErr w:type="gramStart"/>
      <w:r w:rsidRPr="003E4628">
        <w:rPr>
          <w:u w:val="single"/>
        </w:rPr>
        <w:t>that</w:t>
      </w:r>
      <w:proofErr w:type="gramEnd"/>
      <w:r w:rsidRPr="003E4628">
        <w:rPr>
          <w:u w:val="single"/>
        </w:rPr>
        <w:t xml:space="preserve"> the proposed structural soils or suspended paving system </w:t>
      </w:r>
      <w:r w:rsidR="00CF0532" w:rsidRPr="003E4628">
        <w:rPr>
          <w:u w:val="single"/>
        </w:rPr>
        <w:t>are sufficient to support the healthy and vigorous growth of the plant materials</w:t>
      </w:r>
      <w:r w:rsidR="00CF0532" w:rsidRPr="003E4628">
        <w:t>.</w:t>
      </w:r>
      <w:r w:rsidR="00CF0532" w:rsidRPr="003E4628">
        <w:rPr>
          <w:u w:val="single"/>
        </w:rPr>
        <w:t xml:space="preserve"> </w:t>
      </w:r>
    </w:p>
    <w:p w:rsidR="00774467" w:rsidRPr="003E4628" w:rsidRDefault="00774467" w:rsidP="00774467">
      <w:pPr>
        <w:pStyle w:val="Heading5"/>
        <w:spacing w:after="0"/>
        <w:rPr>
          <w:u w:val="single"/>
        </w:rPr>
      </w:pPr>
    </w:p>
    <w:p w:rsidR="00C04161" w:rsidRDefault="00A94BD1" w:rsidP="00774467">
      <w:pPr>
        <w:pStyle w:val="Heading5"/>
        <w:spacing w:after="0"/>
        <w:rPr>
          <w:u w:val="single"/>
        </w:rPr>
      </w:pPr>
      <w:r w:rsidRPr="003E4628">
        <w:rPr>
          <w:u w:val="single"/>
        </w:rPr>
        <w:t>(</w:t>
      </w:r>
      <w:r w:rsidR="00472ED0">
        <w:rPr>
          <w:u w:val="single"/>
        </w:rPr>
        <w:t>g</w:t>
      </w:r>
      <w:r w:rsidRPr="003E4628">
        <w:rPr>
          <w:u w:val="single"/>
        </w:rPr>
        <w:t>)</w:t>
      </w:r>
      <w:r w:rsidRPr="003E4628">
        <w:tab/>
      </w:r>
      <w:r w:rsidR="00C04161">
        <w:rPr>
          <w:u w:val="double"/>
        </w:rPr>
        <w:t>Distance from overhead electric distribution lines</w:t>
      </w:r>
      <w:r w:rsidR="00801AB5" w:rsidRPr="003E4628">
        <w:rPr>
          <w:u w:val="single"/>
        </w:rPr>
        <w:t xml:space="preserve">.  </w:t>
      </w:r>
    </w:p>
    <w:p w:rsidR="00C04161" w:rsidRDefault="00C04161" w:rsidP="00774467">
      <w:pPr>
        <w:pStyle w:val="Heading5"/>
        <w:spacing w:after="0"/>
        <w:rPr>
          <w:u w:val="single"/>
        </w:rPr>
      </w:pPr>
    </w:p>
    <w:p w:rsidR="00C04161" w:rsidRDefault="00C04161" w:rsidP="00774467">
      <w:pPr>
        <w:pStyle w:val="Heading5"/>
        <w:spacing w:after="0"/>
        <w:rPr>
          <w:u w:val="single"/>
        </w:rPr>
      </w:pPr>
      <w:r w:rsidRPr="00C04161">
        <w:tab/>
      </w:r>
      <w:r>
        <w:rPr>
          <w:u w:val="single"/>
        </w:rPr>
        <w:t>(1)</w:t>
      </w:r>
      <w:r w:rsidRPr="00220750">
        <w:tab/>
      </w:r>
      <w:r>
        <w:rPr>
          <w:u w:val="single"/>
        </w:rPr>
        <w:t>Legacy</w:t>
      </w:r>
      <w:r w:rsidRPr="003E4628">
        <w:rPr>
          <w:u w:val="single"/>
        </w:rPr>
        <w:t xml:space="preserve"> trees </w:t>
      </w:r>
      <w:r>
        <w:rPr>
          <w:u w:val="single"/>
        </w:rPr>
        <w:t>must</w:t>
      </w:r>
      <w:r w:rsidRPr="003E4628">
        <w:rPr>
          <w:u w:val="single"/>
        </w:rPr>
        <w:t xml:space="preserve"> be planted </w:t>
      </w:r>
      <w:r>
        <w:rPr>
          <w:u w:val="single"/>
        </w:rPr>
        <w:t>a minimum of 3</w:t>
      </w:r>
      <w:r w:rsidRPr="003E4628">
        <w:rPr>
          <w:u w:val="single"/>
        </w:rPr>
        <w:t xml:space="preserve">0 feet </w:t>
      </w:r>
      <w:r>
        <w:rPr>
          <w:u w:val="single"/>
        </w:rPr>
        <w:t>from the</w:t>
      </w:r>
      <w:r w:rsidRPr="003E4628">
        <w:rPr>
          <w:u w:val="single"/>
        </w:rPr>
        <w:t xml:space="preserve"> closest point of an overhead electric distribution line.</w:t>
      </w:r>
    </w:p>
    <w:p w:rsidR="00C04161" w:rsidRDefault="00C04161" w:rsidP="00774467">
      <w:pPr>
        <w:pStyle w:val="Heading5"/>
        <w:spacing w:after="0"/>
        <w:rPr>
          <w:u w:val="single"/>
        </w:rPr>
      </w:pPr>
    </w:p>
    <w:p w:rsidR="00C04161" w:rsidRDefault="00C04161" w:rsidP="00774467">
      <w:pPr>
        <w:pStyle w:val="Heading5"/>
        <w:spacing w:after="0"/>
        <w:rPr>
          <w:u w:val="single"/>
        </w:rPr>
      </w:pPr>
      <w:r w:rsidRPr="00C04161">
        <w:tab/>
      </w:r>
      <w:r>
        <w:rPr>
          <w:u w:val="single"/>
        </w:rPr>
        <w:t>(2)</w:t>
      </w:r>
      <w:r w:rsidRPr="00C04161">
        <w:tab/>
      </w:r>
      <w:r w:rsidR="00BE63B8" w:rsidRPr="003E4628">
        <w:rPr>
          <w:u w:val="single"/>
        </w:rPr>
        <w:t>L</w:t>
      </w:r>
      <w:r w:rsidR="00A94BD1" w:rsidRPr="003E4628">
        <w:rPr>
          <w:u w:val="single"/>
        </w:rPr>
        <w:t xml:space="preserve">arge trees </w:t>
      </w:r>
      <w:r>
        <w:rPr>
          <w:u w:val="single"/>
        </w:rPr>
        <w:t>must</w:t>
      </w:r>
      <w:r w:rsidRPr="003E4628">
        <w:rPr>
          <w:u w:val="single"/>
        </w:rPr>
        <w:t xml:space="preserve"> be planted </w:t>
      </w:r>
      <w:r>
        <w:rPr>
          <w:u w:val="single"/>
        </w:rPr>
        <w:t>a minimum of 20</w:t>
      </w:r>
      <w:r w:rsidRPr="003E4628">
        <w:rPr>
          <w:u w:val="single"/>
        </w:rPr>
        <w:t xml:space="preserve"> feet </w:t>
      </w:r>
      <w:r>
        <w:rPr>
          <w:u w:val="single"/>
        </w:rPr>
        <w:t>from the</w:t>
      </w:r>
      <w:r w:rsidRPr="003E4628">
        <w:rPr>
          <w:u w:val="single"/>
        </w:rPr>
        <w:t xml:space="preserve"> closest point of an overhead electric distribution line.</w:t>
      </w:r>
    </w:p>
    <w:p w:rsidR="00C04161" w:rsidRDefault="00C04161" w:rsidP="00774467">
      <w:pPr>
        <w:pStyle w:val="Heading5"/>
        <w:spacing w:after="0"/>
        <w:rPr>
          <w:u w:val="single"/>
        </w:rPr>
      </w:pPr>
    </w:p>
    <w:p w:rsidR="00A94BD1" w:rsidRPr="003E4628" w:rsidRDefault="00C04161" w:rsidP="00774467">
      <w:pPr>
        <w:pStyle w:val="Heading5"/>
        <w:spacing w:after="0"/>
      </w:pPr>
      <w:r w:rsidRPr="00C04161">
        <w:tab/>
      </w:r>
      <w:r>
        <w:rPr>
          <w:u w:val="single"/>
        </w:rPr>
        <w:t>(3)</w:t>
      </w:r>
      <w:r w:rsidRPr="00C04161">
        <w:tab/>
      </w:r>
      <w:r w:rsidR="00BE63B8" w:rsidRPr="003E4628">
        <w:rPr>
          <w:u w:val="single"/>
        </w:rPr>
        <w:t>M</w:t>
      </w:r>
      <w:r w:rsidR="00A94BD1" w:rsidRPr="003E4628">
        <w:rPr>
          <w:u w:val="single"/>
        </w:rPr>
        <w:t xml:space="preserve">edium trees </w:t>
      </w:r>
      <w:r>
        <w:rPr>
          <w:u w:val="single"/>
        </w:rPr>
        <w:t>must</w:t>
      </w:r>
      <w:r w:rsidRPr="003E4628">
        <w:rPr>
          <w:u w:val="single"/>
        </w:rPr>
        <w:t xml:space="preserve"> be planted </w:t>
      </w:r>
      <w:r>
        <w:rPr>
          <w:u w:val="single"/>
        </w:rPr>
        <w:t>a minimum of 15</w:t>
      </w:r>
      <w:r w:rsidRPr="003E4628">
        <w:rPr>
          <w:u w:val="single"/>
        </w:rPr>
        <w:t xml:space="preserve"> feet </w:t>
      </w:r>
      <w:r>
        <w:rPr>
          <w:u w:val="single"/>
        </w:rPr>
        <w:t>from the</w:t>
      </w:r>
      <w:r w:rsidRPr="003E4628">
        <w:rPr>
          <w:u w:val="single"/>
        </w:rPr>
        <w:t xml:space="preserve"> closest point of an overhead electric distribution line.</w:t>
      </w:r>
    </w:p>
    <w:p w:rsidR="00774467" w:rsidRPr="003E4628" w:rsidRDefault="00774467" w:rsidP="00774467">
      <w:pPr>
        <w:pStyle w:val="Heading5"/>
        <w:spacing w:after="0"/>
        <w:rPr>
          <w:u w:val="single"/>
        </w:rPr>
      </w:pPr>
    </w:p>
    <w:p w:rsidR="00C07839" w:rsidRPr="003E4628" w:rsidRDefault="00A94BD1" w:rsidP="00774467">
      <w:pPr>
        <w:pStyle w:val="Heading5"/>
        <w:spacing w:after="0"/>
        <w:rPr>
          <w:u w:val="single"/>
        </w:rPr>
      </w:pPr>
      <w:r w:rsidRPr="003E4628">
        <w:rPr>
          <w:u w:val="single"/>
        </w:rPr>
        <w:t>(</w:t>
      </w:r>
      <w:r w:rsidR="00472ED0">
        <w:rPr>
          <w:u w:val="single"/>
        </w:rPr>
        <w:t>h</w:t>
      </w:r>
      <w:r w:rsidRPr="003E4628">
        <w:rPr>
          <w:u w:val="single"/>
        </w:rPr>
        <w:t>)</w:t>
      </w:r>
      <w:r w:rsidRPr="003E4628">
        <w:tab/>
      </w:r>
      <w:r w:rsidR="00220750">
        <w:rPr>
          <w:u w:val="double"/>
        </w:rPr>
        <w:t>Adequate s</w:t>
      </w:r>
      <w:r w:rsidR="00801AB5" w:rsidRPr="003E4628">
        <w:rPr>
          <w:u w:val="double"/>
        </w:rPr>
        <w:t>pace</w:t>
      </w:r>
      <w:r w:rsidR="00801AB5" w:rsidRPr="003E4628">
        <w:rPr>
          <w:u w:val="single"/>
        </w:rPr>
        <w:t xml:space="preserve">.  </w:t>
      </w:r>
      <w:r w:rsidR="00C07839" w:rsidRPr="003E4628">
        <w:rPr>
          <w:u w:val="single"/>
        </w:rPr>
        <w:t>All required trees must be planted in adequate space to allow unobstructed growt</w:t>
      </w:r>
      <w:r w:rsidR="008F261A" w:rsidRPr="003E4628">
        <w:rPr>
          <w:u w:val="single"/>
        </w:rPr>
        <w:t xml:space="preserve">h to maturity.  </w:t>
      </w:r>
    </w:p>
    <w:p w:rsidR="00774467" w:rsidRPr="003E4628" w:rsidRDefault="008F261A" w:rsidP="00774467">
      <w:pPr>
        <w:rPr>
          <w:rFonts w:ascii="Times New Roman" w:hAnsi="Times New Roman" w:cs="Times New Roman"/>
          <w:sz w:val="24"/>
          <w:szCs w:val="24"/>
        </w:rPr>
      </w:pPr>
      <w:r w:rsidRPr="003E4628">
        <w:rPr>
          <w:rFonts w:ascii="Times New Roman" w:hAnsi="Times New Roman" w:cs="Times New Roman"/>
          <w:sz w:val="24"/>
          <w:szCs w:val="24"/>
        </w:rPr>
        <w:tab/>
      </w:r>
    </w:p>
    <w:p w:rsidR="00B42CF5" w:rsidRDefault="00B42CF5" w:rsidP="00B42CF5">
      <w:pPr>
        <w:rPr>
          <w:rFonts w:ascii="Times New Roman" w:hAnsi="Times New Roman" w:cs="Times New Roman"/>
          <w:sz w:val="24"/>
          <w:szCs w:val="24"/>
          <w:u w:val="single"/>
        </w:rPr>
      </w:pPr>
      <w:r w:rsidRPr="001F5FEB">
        <w:rPr>
          <w:rFonts w:ascii="Times New Roman" w:hAnsi="Times New Roman" w:cs="Times New Roman"/>
          <w:sz w:val="24"/>
          <w:szCs w:val="24"/>
        </w:rPr>
        <w:tab/>
      </w:r>
      <w:r w:rsidRPr="001F5FEB">
        <w:rPr>
          <w:rFonts w:ascii="Times New Roman" w:hAnsi="Times New Roman" w:cs="Times New Roman"/>
          <w:sz w:val="24"/>
          <w:szCs w:val="24"/>
          <w:u w:val="single"/>
        </w:rPr>
        <w:t>(</w:t>
      </w:r>
      <w:proofErr w:type="spellStart"/>
      <w:r w:rsidR="00472ED0">
        <w:rPr>
          <w:rFonts w:ascii="Times New Roman" w:hAnsi="Times New Roman" w:cs="Times New Roman"/>
          <w:sz w:val="24"/>
          <w:szCs w:val="24"/>
          <w:u w:val="single"/>
        </w:rPr>
        <w:t>i</w:t>
      </w:r>
      <w:proofErr w:type="spellEnd"/>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r w:rsidRPr="001F5FEB">
        <w:rPr>
          <w:rFonts w:ascii="Times New Roman" w:hAnsi="Times New Roman" w:cs="Times New Roman"/>
          <w:sz w:val="24"/>
          <w:szCs w:val="24"/>
          <w:u w:val="double"/>
        </w:rPr>
        <w:t>Tree locations</w:t>
      </w:r>
      <w:r w:rsidRPr="001F5FEB">
        <w:rPr>
          <w:rFonts w:ascii="Times New Roman" w:hAnsi="Times New Roman" w:cs="Times New Roman"/>
          <w:sz w:val="24"/>
          <w:szCs w:val="24"/>
          <w:u w:val="single"/>
        </w:rPr>
        <w:t xml:space="preserve">.  </w:t>
      </w:r>
    </w:p>
    <w:p w:rsidR="00B42CF5" w:rsidRDefault="00B42CF5" w:rsidP="00B42CF5">
      <w:pPr>
        <w:rPr>
          <w:rFonts w:ascii="Times New Roman" w:hAnsi="Times New Roman" w:cs="Times New Roman"/>
          <w:sz w:val="24"/>
          <w:szCs w:val="24"/>
          <w:u w:val="single"/>
        </w:rPr>
      </w:pPr>
    </w:p>
    <w:p w:rsidR="00B42CF5" w:rsidRPr="001F5FEB" w:rsidRDefault="00B42CF5" w:rsidP="00B42CF5">
      <w:pPr>
        <w:rPr>
          <w:rFonts w:ascii="Times New Roman" w:hAnsi="Times New Roman" w:cs="Times New Roman"/>
          <w:sz w:val="24"/>
          <w:szCs w:val="24"/>
          <w:u w:val="single"/>
        </w:rPr>
      </w:pPr>
      <w:r w:rsidRPr="001F5FEB">
        <w:rPr>
          <w:rFonts w:ascii="Times New Roman" w:hAnsi="Times New Roman" w:cs="Times New Roman"/>
          <w:sz w:val="24"/>
          <w:szCs w:val="24"/>
        </w:rPr>
        <w:tab/>
      </w:r>
      <w:r w:rsidRPr="001F5FEB">
        <w:rPr>
          <w:rFonts w:ascii="Times New Roman" w:hAnsi="Times New Roman" w:cs="Times New Roman"/>
          <w:sz w:val="24"/>
          <w:szCs w:val="24"/>
        </w:rPr>
        <w:tab/>
      </w:r>
      <w:r>
        <w:rPr>
          <w:rFonts w:ascii="Times New Roman" w:hAnsi="Times New Roman" w:cs="Times New Roman"/>
          <w:sz w:val="24"/>
          <w:szCs w:val="24"/>
          <w:u w:val="single"/>
        </w:rPr>
        <w:t>(1)</w:t>
      </w:r>
      <w:r w:rsidRPr="001F5FEB">
        <w:rPr>
          <w:rFonts w:ascii="Times New Roman" w:hAnsi="Times New Roman" w:cs="Times New Roman"/>
          <w:sz w:val="24"/>
          <w:szCs w:val="24"/>
        </w:rPr>
        <w:tab/>
      </w:r>
      <w:r w:rsidRPr="001F5FEB">
        <w:rPr>
          <w:rFonts w:ascii="Times New Roman" w:hAnsi="Times New Roman" w:cs="Times New Roman"/>
          <w:sz w:val="24"/>
          <w:szCs w:val="24"/>
          <w:u w:val="double"/>
        </w:rPr>
        <w:t>In general</w:t>
      </w:r>
      <w:r>
        <w:rPr>
          <w:rFonts w:ascii="Times New Roman" w:hAnsi="Times New Roman" w:cs="Times New Roman"/>
          <w:sz w:val="24"/>
          <w:szCs w:val="24"/>
          <w:u w:val="single"/>
        </w:rPr>
        <w:t xml:space="preserve">.  </w:t>
      </w:r>
      <w:r w:rsidRPr="001F5FEB">
        <w:rPr>
          <w:rFonts w:ascii="Times New Roman" w:hAnsi="Times New Roman" w:cs="Times New Roman"/>
          <w:sz w:val="24"/>
          <w:szCs w:val="24"/>
          <w:u w:val="single"/>
        </w:rPr>
        <w:t>At the time of planting all required trees must be measured horizontally from the center of the trunk and be located:</w:t>
      </w:r>
    </w:p>
    <w:p w:rsidR="00B42CF5" w:rsidRPr="001F5FEB" w:rsidRDefault="00B42CF5" w:rsidP="00B42CF5">
      <w:pPr>
        <w:ind w:left="720" w:firstLine="720"/>
        <w:rPr>
          <w:rFonts w:ascii="Times New Roman" w:hAnsi="Times New Roman" w:cs="Times New Roman"/>
          <w:sz w:val="24"/>
          <w:szCs w:val="24"/>
          <w:u w:val="single"/>
        </w:rPr>
      </w:pPr>
    </w:p>
    <w:p w:rsidR="00B42CF5" w:rsidRPr="001F5FEB" w:rsidRDefault="00B42CF5" w:rsidP="0029578C">
      <w:pPr>
        <w:ind w:firstLine="1440"/>
        <w:rPr>
          <w:rFonts w:ascii="Times New Roman" w:hAnsi="Times New Roman" w:cs="Times New Roman"/>
          <w:sz w:val="24"/>
          <w:szCs w:val="24"/>
          <w:u w:val="single"/>
        </w:rPr>
      </w:pPr>
      <w:r w:rsidRPr="001F5FEB">
        <w:rPr>
          <w:rFonts w:ascii="Times New Roman" w:hAnsi="Times New Roman" w:cs="Times New Roman"/>
          <w:sz w:val="24"/>
          <w:szCs w:val="24"/>
        </w:rPr>
        <w:tab/>
      </w:r>
      <w:r w:rsidRPr="001F5FEB">
        <w:rPr>
          <w:rFonts w:ascii="Times New Roman" w:hAnsi="Times New Roman" w:cs="Times New Roman"/>
          <w:sz w:val="24"/>
          <w:szCs w:val="24"/>
          <w:u w:val="single"/>
        </w:rPr>
        <w:t>(</w:t>
      </w:r>
      <w:r>
        <w:rPr>
          <w:rFonts w:ascii="Times New Roman" w:hAnsi="Times New Roman" w:cs="Times New Roman"/>
          <w:sz w:val="24"/>
          <w:szCs w:val="24"/>
          <w:u w:val="single"/>
        </w:rPr>
        <w:t>A</w:t>
      </w:r>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proofErr w:type="gramStart"/>
      <w:r w:rsidRPr="001F5FEB">
        <w:rPr>
          <w:rFonts w:ascii="Times New Roman" w:hAnsi="Times New Roman" w:cs="Times New Roman"/>
          <w:sz w:val="24"/>
          <w:szCs w:val="24"/>
          <w:u w:val="single"/>
        </w:rPr>
        <w:t>a</w:t>
      </w:r>
      <w:proofErr w:type="gramEnd"/>
      <w:r w:rsidRPr="001F5FEB">
        <w:rPr>
          <w:rFonts w:ascii="Times New Roman" w:hAnsi="Times New Roman" w:cs="Times New Roman"/>
          <w:sz w:val="24"/>
          <w:szCs w:val="24"/>
          <w:u w:val="single"/>
        </w:rPr>
        <w:t xml:space="preserve"> minimum distance of two feet from side yard property boundaries;</w:t>
      </w:r>
    </w:p>
    <w:p w:rsidR="00B42CF5" w:rsidRPr="001F5FEB" w:rsidRDefault="00B42CF5" w:rsidP="0029578C">
      <w:pPr>
        <w:ind w:firstLine="1440"/>
        <w:rPr>
          <w:rFonts w:ascii="Times New Roman" w:hAnsi="Times New Roman" w:cs="Times New Roman"/>
          <w:sz w:val="24"/>
          <w:szCs w:val="24"/>
          <w:u w:val="single"/>
        </w:rPr>
      </w:pPr>
    </w:p>
    <w:p w:rsidR="00B42CF5" w:rsidRPr="001F5FEB" w:rsidRDefault="00B42CF5" w:rsidP="0029578C">
      <w:pPr>
        <w:ind w:firstLine="1440"/>
        <w:rPr>
          <w:rFonts w:ascii="Times New Roman" w:hAnsi="Times New Roman" w:cs="Times New Roman"/>
          <w:sz w:val="24"/>
          <w:szCs w:val="24"/>
          <w:u w:val="single"/>
        </w:rPr>
      </w:pPr>
      <w:r w:rsidRPr="001F5FEB">
        <w:rPr>
          <w:rFonts w:ascii="Times New Roman" w:hAnsi="Times New Roman" w:cs="Times New Roman"/>
          <w:sz w:val="24"/>
          <w:szCs w:val="24"/>
        </w:rPr>
        <w:tab/>
      </w:r>
      <w:r w:rsidRPr="001F5FEB">
        <w:rPr>
          <w:rFonts w:ascii="Times New Roman" w:hAnsi="Times New Roman" w:cs="Times New Roman"/>
          <w:sz w:val="24"/>
          <w:szCs w:val="24"/>
          <w:u w:val="single"/>
        </w:rPr>
        <w:t>(</w:t>
      </w:r>
      <w:r>
        <w:rPr>
          <w:rFonts w:ascii="Times New Roman" w:hAnsi="Times New Roman" w:cs="Times New Roman"/>
          <w:sz w:val="24"/>
          <w:szCs w:val="24"/>
          <w:u w:val="single"/>
        </w:rPr>
        <w:t>B</w:t>
      </w:r>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proofErr w:type="gramStart"/>
      <w:r w:rsidRPr="001F5FEB">
        <w:rPr>
          <w:rFonts w:ascii="Times New Roman" w:hAnsi="Times New Roman" w:cs="Times New Roman"/>
          <w:sz w:val="24"/>
          <w:szCs w:val="24"/>
          <w:u w:val="single"/>
        </w:rPr>
        <w:t>a</w:t>
      </w:r>
      <w:proofErr w:type="gramEnd"/>
      <w:r w:rsidRPr="001F5FEB">
        <w:rPr>
          <w:rFonts w:ascii="Times New Roman" w:hAnsi="Times New Roman" w:cs="Times New Roman"/>
          <w:sz w:val="24"/>
          <w:szCs w:val="24"/>
          <w:u w:val="single"/>
        </w:rPr>
        <w:t xml:space="preserve"> minimum distance of 20 feet from traffic signs; </w:t>
      </w:r>
    </w:p>
    <w:p w:rsidR="00B42CF5" w:rsidRPr="001F5FEB" w:rsidRDefault="00B42CF5" w:rsidP="0029578C">
      <w:pPr>
        <w:ind w:firstLine="1440"/>
        <w:rPr>
          <w:rFonts w:ascii="Times New Roman" w:hAnsi="Times New Roman" w:cs="Times New Roman"/>
          <w:sz w:val="24"/>
          <w:szCs w:val="24"/>
          <w:u w:val="single"/>
        </w:rPr>
      </w:pPr>
    </w:p>
    <w:p w:rsidR="00B42CF5" w:rsidRPr="001F5FEB" w:rsidRDefault="00B42CF5" w:rsidP="0029578C">
      <w:pPr>
        <w:ind w:firstLine="1440"/>
        <w:rPr>
          <w:rFonts w:ascii="Times New Roman" w:hAnsi="Times New Roman" w:cs="Times New Roman"/>
          <w:sz w:val="24"/>
          <w:szCs w:val="24"/>
          <w:u w:val="single"/>
        </w:rPr>
      </w:pPr>
      <w:r w:rsidRPr="001F5FEB">
        <w:rPr>
          <w:rFonts w:ascii="Times New Roman" w:hAnsi="Times New Roman" w:cs="Times New Roman"/>
          <w:sz w:val="24"/>
          <w:szCs w:val="24"/>
        </w:rPr>
        <w:tab/>
      </w:r>
      <w:r w:rsidRPr="001F5FEB">
        <w:rPr>
          <w:rFonts w:ascii="Times New Roman" w:hAnsi="Times New Roman" w:cs="Times New Roman"/>
          <w:sz w:val="24"/>
          <w:szCs w:val="24"/>
          <w:u w:val="single"/>
        </w:rPr>
        <w:t>(</w:t>
      </w:r>
      <w:r>
        <w:rPr>
          <w:rFonts w:ascii="Times New Roman" w:hAnsi="Times New Roman" w:cs="Times New Roman"/>
          <w:sz w:val="24"/>
          <w:szCs w:val="24"/>
          <w:u w:val="single"/>
        </w:rPr>
        <w:t>C</w:t>
      </w:r>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proofErr w:type="gramStart"/>
      <w:r w:rsidRPr="001F5FEB">
        <w:rPr>
          <w:rFonts w:ascii="Times New Roman" w:hAnsi="Times New Roman" w:cs="Times New Roman"/>
          <w:sz w:val="24"/>
          <w:szCs w:val="24"/>
          <w:u w:val="single"/>
        </w:rPr>
        <w:t>a</w:t>
      </w:r>
      <w:proofErr w:type="gramEnd"/>
      <w:r w:rsidRPr="001F5FEB">
        <w:rPr>
          <w:rFonts w:ascii="Times New Roman" w:hAnsi="Times New Roman" w:cs="Times New Roman"/>
          <w:sz w:val="24"/>
          <w:szCs w:val="24"/>
          <w:u w:val="single"/>
        </w:rPr>
        <w:t xml:space="preserve"> minimum distance of 20 feet from light poles;</w:t>
      </w:r>
    </w:p>
    <w:p w:rsidR="00B42CF5" w:rsidRPr="001F5FEB" w:rsidRDefault="00B42CF5" w:rsidP="0029578C">
      <w:pPr>
        <w:ind w:firstLine="1440"/>
        <w:rPr>
          <w:rFonts w:ascii="Times New Roman" w:hAnsi="Times New Roman" w:cs="Times New Roman"/>
          <w:sz w:val="24"/>
          <w:szCs w:val="24"/>
          <w:u w:val="single"/>
        </w:rPr>
      </w:pPr>
    </w:p>
    <w:p w:rsidR="00B42CF5" w:rsidRPr="001F5FEB" w:rsidRDefault="00B42CF5" w:rsidP="0029578C">
      <w:pPr>
        <w:ind w:firstLine="1440"/>
        <w:rPr>
          <w:rFonts w:ascii="Times New Roman" w:hAnsi="Times New Roman" w:cs="Times New Roman"/>
          <w:sz w:val="24"/>
          <w:szCs w:val="24"/>
          <w:u w:val="single"/>
        </w:rPr>
      </w:pPr>
      <w:r w:rsidRPr="001F5FEB">
        <w:rPr>
          <w:rFonts w:ascii="Times New Roman" w:hAnsi="Times New Roman" w:cs="Times New Roman"/>
          <w:sz w:val="24"/>
          <w:szCs w:val="24"/>
        </w:rPr>
        <w:tab/>
      </w:r>
      <w:r w:rsidRPr="001F5FEB">
        <w:rPr>
          <w:rFonts w:ascii="Times New Roman" w:hAnsi="Times New Roman" w:cs="Times New Roman"/>
          <w:sz w:val="24"/>
          <w:szCs w:val="24"/>
          <w:u w:val="single"/>
        </w:rPr>
        <w:t>(</w:t>
      </w:r>
      <w:r>
        <w:rPr>
          <w:rFonts w:ascii="Times New Roman" w:hAnsi="Times New Roman" w:cs="Times New Roman"/>
          <w:sz w:val="24"/>
          <w:szCs w:val="24"/>
          <w:u w:val="single"/>
        </w:rPr>
        <w:t>D</w:t>
      </w:r>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proofErr w:type="gramStart"/>
      <w:r w:rsidRPr="001F5FEB">
        <w:rPr>
          <w:rFonts w:ascii="Times New Roman" w:hAnsi="Times New Roman" w:cs="Times New Roman"/>
          <w:sz w:val="24"/>
          <w:szCs w:val="24"/>
          <w:u w:val="single"/>
        </w:rPr>
        <w:t>a</w:t>
      </w:r>
      <w:proofErr w:type="gramEnd"/>
      <w:r w:rsidRPr="001F5FEB">
        <w:rPr>
          <w:rFonts w:ascii="Times New Roman" w:hAnsi="Times New Roman" w:cs="Times New Roman"/>
          <w:sz w:val="24"/>
          <w:szCs w:val="24"/>
          <w:u w:val="single"/>
        </w:rPr>
        <w:t xml:space="preserve"> minimum distance of five feet from underground local utility </w:t>
      </w:r>
      <w:r w:rsidR="00043589" w:rsidRPr="001F5FEB">
        <w:rPr>
          <w:rFonts w:ascii="Times New Roman" w:hAnsi="Times New Roman" w:cs="Times New Roman"/>
          <w:sz w:val="24"/>
          <w:szCs w:val="24"/>
          <w:u w:val="single"/>
        </w:rPr>
        <w:t>lines; and</w:t>
      </w:r>
    </w:p>
    <w:p w:rsidR="00B42CF5" w:rsidRPr="001F5FEB" w:rsidRDefault="00B42CF5" w:rsidP="00B42CF5">
      <w:pPr>
        <w:ind w:firstLine="1440"/>
        <w:rPr>
          <w:rFonts w:ascii="Times New Roman" w:hAnsi="Times New Roman" w:cs="Times New Roman"/>
          <w:sz w:val="24"/>
          <w:szCs w:val="24"/>
          <w:u w:val="single"/>
        </w:rPr>
      </w:pPr>
    </w:p>
    <w:p w:rsidR="00B42CF5" w:rsidRPr="001F5FEB" w:rsidRDefault="00B42CF5" w:rsidP="00B42CF5">
      <w:pPr>
        <w:ind w:firstLine="1440"/>
        <w:rPr>
          <w:rFonts w:ascii="Times New Roman" w:hAnsi="Times New Roman" w:cs="Times New Roman"/>
          <w:sz w:val="24"/>
          <w:szCs w:val="24"/>
          <w:u w:val="single"/>
        </w:rPr>
      </w:pPr>
      <w:r w:rsidRPr="001F5FEB">
        <w:rPr>
          <w:rFonts w:ascii="Times New Roman" w:hAnsi="Times New Roman" w:cs="Times New Roman"/>
          <w:sz w:val="24"/>
          <w:szCs w:val="24"/>
        </w:rPr>
        <w:tab/>
      </w:r>
      <w:r w:rsidRPr="001F5FEB">
        <w:rPr>
          <w:rFonts w:ascii="Times New Roman" w:hAnsi="Times New Roman" w:cs="Times New Roman"/>
          <w:sz w:val="24"/>
          <w:szCs w:val="24"/>
          <w:u w:val="single"/>
        </w:rPr>
        <w:t>(</w:t>
      </w:r>
      <w:r>
        <w:rPr>
          <w:rFonts w:ascii="Times New Roman" w:hAnsi="Times New Roman" w:cs="Times New Roman"/>
          <w:sz w:val="24"/>
          <w:szCs w:val="24"/>
          <w:u w:val="single"/>
        </w:rPr>
        <w:t>E</w:t>
      </w:r>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proofErr w:type="gramStart"/>
      <w:r w:rsidRPr="001F5FEB">
        <w:rPr>
          <w:rFonts w:ascii="Times New Roman" w:hAnsi="Times New Roman" w:cs="Times New Roman"/>
          <w:sz w:val="24"/>
          <w:szCs w:val="24"/>
          <w:u w:val="single"/>
        </w:rPr>
        <w:t>a</w:t>
      </w:r>
      <w:proofErr w:type="gramEnd"/>
      <w:r w:rsidRPr="001F5FEB">
        <w:rPr>
          <w:rFonts w:ascii="Times New Roman" w:hAnsi="Times New Roman" w:cs="Times New Roman"/>
          <w:sz w:val="24"/>
          <w:szCs w:val="24"/>
          <w:u w:val="single"/>
        </w:rPr>
        <w:t xml:space="preserve"> minimum distance of five feet from fire hydrants, electrical transmission boxes, water meters, and other ground utility access</w:t>
      </w:r>
      <w:r>
        <w:rPr>
          <w:rFonts w:ascii="Times New Roman" w:hAnsi="Times New Roman" w:cs="Times New Roman"/>
          <w:sz w:val="24"/>
          <w:szCs w:val="24"/>
          <w:u w:val="single"/>
        </w:rPr>
        <w:t>.</w:t>
      </w:r>
      <w:r w:rsidRPr="001F5FEB">
        <w:rPr>
          <w:rFonts w:ascii="Times New Roman" w:hAnsi="Times New Roman" w:cs="Times New Roman"/>
          <w:sz w:val="24"/>
          <w:szCs w:val="24"/>
          <w:u w:val="single"/>
        </w:rPr>
        <w:t xml:space="preserve"> </w:t>
      </w:r>
    </w:p>
    <w:p w:rsidR="00021B83" w:rsidRPr="001F5FEB" w:rsidRDefault="00021B83" w:rsidP="00B42CF5">
      <w:pPr>
        <w:ind w:left="720" w:firstLine="720"/>
        <w:rPr>
          <w:rFonts w:ascii="Times New Roman" w:hAnsi="Times New Roman" w:cs="Times New Roman"/>
          <w:sz w:val="24"/>
          <w:szCs w:val="24"/>
          <w:u w:val="single"/>
        </w:rPr>
      </w:pPr>
    </w:p>
    <w:p w:rsidR="00B42CF5" w:rsidRPr="001F5FEB" w:rsidRDefault="00B42CF5" w:rsidP="006D4228">
      <w:pPr>
        <w:ind w:firstLine="1440"/>
        <w:rPr>
          <w:rFonts w:ascii="Times New Roman" w:hAnsi="Times New Roman" w:cs="Times New Roman"/>
          <w:sz w:val="24"/>
          <w:szCs w:val="24"/>
          <w:u w:val="single"/>
        </w:rPr>
      </w:pPr>
      <w:r w:rsidRPr="001F5FEB">
        <w:rPr>
          <w:rFonts w:ascii="Times New Roman" w:hAnsi="Times New Roman" w:cs="Times New Roman"/>
          <w:sz w:val="24"/>
          <w:szCs w:val="24"/>
          <w:u w:val="single"/>
        </w:rPr>
        <w:t>(</w:t>
      </w:r>
      <w:r>
        <w:rPr>
          <w:rFonts w:ascii="Times New Roman" w:hAnsi="Times New Roman" w:cs="Times New Roman"/>
          <w:sz w:val="24"/>
          <w:szCs w:val="24"/>
          <w:u w:val="single"/>
        </w:rPr>
        <w:t>2</w:t>
      </w:r>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r w:rsidRPr="001F5FEB">
        <w:rPr>
          <w:rFonts w:ascii="Times New Roman" w:hAnsi="Times New Roman" w:cs="Times New Roman"/>
          <w:sz w:val="24"/>
          <w:szCs w:val="24"/>
          <w:u w:val="single"/>
        </w:rPr>
        <w:t xml:space="preserve">Distance from buildings:  </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6D4228" w:rsidP="006D4228">
      <w:pPr>
        <w:ind w:firstLine="1440"/>
        <w:rPr>
          <w:rFonts w:ascii="Times New Roman" w:hAnsi="Times New Roman" w:cs="Times New Roman"/>
          <w:sz w:val="24"/>
          <w:szCs w:val="24"/>
          <w:u w:val="single"/>
        </w:rPr>
      </w:pPr>
      <w:r w:rsidRPr="006D4228">
        <w:rPr>
          <w:rFonts w:ascii="Times New Roman" w:hAnsi="Times New Roman" w:cs="Times New Roman"/>
          <w:sz w:val="24"/>
          <w:szCs w:val="24"/>
        </w:rPr>
        <w:tab/>
      </w:r>
      <w:r w:rsidR="00B42CF5" w:rsidRPr="001F5FEB">
        <w:rPr>
          <w:rFonts w:ascii="Times New Roman" w:hAnsi="Times New Roman" w:cs="Times New Roman"/>
          <w:sz w:val="24"/>
          <w:szCs w:val="24"/>
          <w:u w:val="single"/>
        </w:rPr>
        <w:t>(A)</w:t>
      </w:r>
      <w:r w:rsidR="00B42CF5" w:rsidRPr="001F5FEB">
        <w:rPr>
          <w:rFonts w:ascii="Times New Roman" w:hAnsi="Times New Roman" w:cs="Times New Roman"/>
          <w:sz w:val="24"/>
          <w:szCs w:val="24"/>
        </w:rPr>
        <w:tab/>
      </w:r>
      <w:proofErr w:type="gramStart"/>
      <w:r w:rsidR="00B42CF5" w:rsidRPr="001F5FEB">
        <w:rPr>
          <w:rFonts w:ascii="Times New Roman" w:hAnsi="Times New Roman" w:cs="Times New Roman"/>
          <w:sz w:val="24"/>
          <w:szCs w:val="24"/>
          <w:u w:val="single"/>
        </w:rPr>
        <w:t>for</w:t>
      </w:r>
      <w:proofErr w:type="gramEnd"/>
      <w:r w:rsidR="00B42CF5" w:rsidRPr="001F5FEB">
        <w:rPr>
          <w:rFonts w:ascii="Times New Roman" w:hAnsi="Times New Roman" w:cs="Times New Roman"/>
          <w:sz w:val="24"/>
          <w:szCs w:val="24"/>
          <w:u w:val="single"/>
        </w:rPr>
        <w:t xml:space="preserve"> large trees</w:t>
      </w:r>
      <w:r>
        <w:rPr>
          <w:rFonts w:ascii="Times New Roman" w:hAnsi="Times New Roman" w:cs="Times New Roman"/>
          <w:sz w:val="24"/>
          <w:szCs w:val="24"/>
          <w:u w:val="single"/>
        </w:rPr>
        <w:t xml:space="preserve"> a</w:t>
      </w:r>
      <w:r w:rsidR="00B42CF5" w:rsidRPr="001F5FEB">
        <w:rPr>
          <w:rFonts w:ascii="Times New Roman" w:hAnsi="Times New Roman" w:cs="Times New Roman"/>
          <w:sz w:val="24"/>
          <w:szCs w:val="24"/>
          <w:u w:val="single"/>
        </w:rPr>
        <w:t xml:space="preserve"> minimum distance </w:t>
      </w:r>
      <w:r>
        <w:rPr>
          <w:rFonts w:ascii="Times New Roman" w:hAnsi="Times New Roman" w:cs="Times New Roman"/>
          <w:sz w:val="24"/>
          <w:szCs w:val="24"/>
          <w:u w:val="single"/>
        </w:rPr>
        <w:t>of</w:t>
      </w:r>
      <w:r w:rsidR="00B42CF5" w:rsidRPr="001F5FEB">
        <w:rPr>
          <w:rFonts w:ascii="Times New Roman" w:hAnsi="Times New Roman" w:cs="Times New Roman"/>
          <w:sz w:val="24"/>
          <w:szCs w:val="24"/>
          <w:u w:val="single"/>
        </w:rPr>
        <w:t xml:space="preserve"> 15 feet</w:t>
      </w:r>
      <w:r>
        <w:rPr>
          <w:rFonts w:ascii="Times New Roman" w:hAnsi="Times New Roman" w:cs="Times New Roman"/>
          <w:sz w:val="24"/>
          <w:szCs w:val="24"/>
          <w:u w:val="single"/>
        </w:rPr>
        <w:t xml:space="preserve"> from buildings</w:t>
      </w:r>
      <w:r w:rsidR="00B42CF5" w:rsidRPr="001F5FEB">
        <w:rPr>
          <w:rFonts w:ascii="Times New Roman" w:hAnsi="Times New Roman" w:cs="Times New Roman"/>
          <w:sz w:val="24"/>
          <w:szCs w:val="24"/>
          <w:u w:val="single"/>
        </w:rPr>
        <w:t xml:space="preserve">; </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6D4228" w:rsidP="006D4228">
      <w:pPr>
        <w:ind w:firstLine="1440"/>
        <w:rPr>
          <w:rFonts w:ascii="Times New Roman" w:hAnsi="Times New Roman" w:cs="Times New Roman"/>
          <w:sz w:val="24"/>
          <w:szCs w:val="24"/>
          <w:u w:val="single"/>
        </w:rPr>
      </w:pPr>
      <w:r w:rsidRPr="006D4228">
        <w:rPr>
          <w:rFonts w:ascii="Times New Roman" w:hAnsi="Times New Roman" w:cs="Times New Roman"/>
          <w:sz w:val="24"/>
          <w:szCs w:val="24"/>
        </w:rPr>
        <w:tab/>
      </w:r>
      <w:r w:rsidR="00B42CF5" w:rsidRPr="001F5FEB">
        <w:rPr>
          <w:rFonts w:ascii="Times New Roman" w:hAnsi="Times New Roman" w:cs="Times New Roman"/>
          <w:sz w:val="24"/>
          <w:szCs w:val="24"/>
          <w:u w:val="single"/>
        </w:rPr>
        <w:t>(B)</w:t>
      </w:r>
      <w:r w:rsidR="00B42CF5" w:rsidRPr="001F5FEB">
        <w:rPr>
          <w:rFonts w:ascii="Times New Roman" w:hAnsi="Times New Roman" w:cs="Times New Roman"/>
          <w:sz w:val="24"/>
          <w:szCs w:val="24"/>
        </w:rPr>
        <w:tab/>
      </w:r>
      <w:proofErr w:type="gramStart"/>
      <w:r w:rsidR="00B42CF5" w:rsidRPr="001F5FEB">
        <w:rPr>
          <w:rFonts w:ascii="Times New Roman" w:hAnsi="Times New Roman" w:cs="Times New Roman"/>
          <w:sz w:val="24"/>
          <w:szCs w:val="24"/>
          <w:u w:val="single"/>
        </w:rPr>
        <w:t>for</w:t>
      </w:r>
      <w:proofErr w:type="gramEnd"/>
      <w:r w:rsidR="00B42CF5" w:rsidRPr="001F5FEB">
        <w:rPr>
          <w:rFonts w:ascii="Times New Roman" w:hAnsi="Times New Roman" w:cs="Times New Roman"/>
          <w:sz w:val="24"/>
          <w:szCs w:val="24"/>
          <w:u w:val="single"/>
        </w:rPr>
        <w:t xml:space="preserve"> medium trees </w:t>
      </w:r>
      <w:r>
        <w:rPr>
          <w:rFonts w:ascii="Times New Roman" w:hAnsi="Times New Roman" w:cs="Times New Roman"/>
          <w:sz w:val="24"/>
          <w:szCs w:val="24"/>
          <w:u w:val="single"/>
        </w:rPr>
        <w:t xml:space="preserve">a </w:t>
      </w:r>
      <w:r w:rsidR="00B42CF5" w:rsidRPr="001F5FEB">
        <w:rPr>
          <w:rFonts w:ascii="Times New Roman" w:hAnsi="Times New Roman" w:cs="Times New Roman"/>
          <w:sz w:val="24"/>
          <w:szCs w:val="24"/>
          <w:u w:val="single"/>
        </w:rPr>
        <w:t>minimum distance</w:t>
      </w:r>
      <w:r>
        <w:rPr>
          <w:rFonts w:ascii="Times New Roman" w:hAnsi="Times New Roman" w:cs="Times New Roman"/>
          <w:sz w:val="24"/>
          <w:szCs w:val="24"/>
          <w:u w:val="single"/>
        </w:rPr>
        <w:t xml:space="preserve"> of</w:t>
      </w:r>
      <w:r w:rsidR="00B42CF5" w:rsidRPr="001F5FEB">
        <w:rPr>
          <w:rFonts w:ascii="Times New Roman" w:hAnsi="Times New Roman" w:cs="Times New Roman"/>
          <w:sz w:val="24"/>
          <w:szCs w:val="24"/>
          <w:u w:val="single"/>
        </w:rPr>
        <w:t xml:space="preserve"> 12 feet</w:t>
      </w:r>
      <w:r w:rsidRPr="006D4228">
        <w:rPr>
          <w:rFonts w:ascii="Times New Roman" w:hAnsi="Times New Roman" w:cs="Times New Roman"/>
          <w:sz w:val="24"/>
          <w:szCs w:val="24"/>
          <w:u w:val="single"/>
        </w:rPr>
        <w:t xml:space="preserve"> </w:t>
      </w:r>
      <w:r>
        <w:rPr>
          <w:rFonts w:ascii="Times New Roman" w:hAnsi="Times New Roman" w:cs="Times New Roman"/>
          <w:sz w:val="24"/>
          <w:szCs w:val="24"/>
          <w:u w:val="single"/>
        </w:rPr>
        <w:t>from buildings</w:t>
      </w:r>
      <w:r w:rsidR="00B42CF5" w:rsidRPr="001F5FEB">
        <w:rPr>
          <w:rFonts w:ascii="Times New Roman" w:hAnsi="Times New Roman" w:cs="Times New Roman"/>
          <w:sz w:val="24"/>
          <w:szCs w:val="24"/>
          <w:u w:val="single"/>
        </w:rPr>
        <w:t>; and</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6D4228" w:rsidP="006D4228">
      <w:pPr>
        <w:ind w:firstLine="1440"/>
        <w:rPr>
          <w:rFonts w:ascii="Times New Roman" w:hAnsi="Times New Roman" w:cs="Times New Roman"/>
          <w:sz w:val="24"/>
          <w:szCs w:val="24"/>
          <w:u w:val="single"/>
        </w:rPr>
      </w:pPr>
      <w:r w:rsidRPr="006D4228">
        <w:rPr>
          <w:rFonts w:ascii="Times New Roman" w:hAnsi="Times New Roman" w:cs="Times New Roman"/>
          <w:sz w:val="24"/>
          <w:szCs w:val="24"/>
        </w:rPr>
        <w:tab/>
      </w:r>
      <w:r w:rsidR="00B42CF5" w:rsidRPr="001F5FEB">
        <w:rPr>
          <w:rFonts w:ascii="Times New Roman" w:hAnsi="Times New Roman" w:cs="Times New Roman"/>
          <w:sz w:val="24"/>
          <w:szCs w:val="24"/>
          <w:u w:val="single"/>
        </w:rPr>
        <w:t>(C)</w:t>
      </w:r>
      <w:r w:rsidR="00B42CF5" w:rsidRPr="001F5FEB">
        <w:rPr>
          <w:rFonts w:ascii="Times New Roman" w:hAnsi="Times New Roman" w:cs="Times New Roman"/>
          <w:sz w:val="24"/>
          <w:szCs w:val="24"/>
        </w:rPr>
        <w:tab/>
      </w:r>
      <w:proofErr w:type="gramStart"/>
      <w:r w:rsidR="00B42CF5" w:rsidRPr="001F5FEB">
        <w:rPr>
          <w:rFonts w:ascii="Times New Roman" w:hAnsi="Times New Roman" w:cs="Times New Roman"/>
          <w:sz w:val="24"/>
          <w:szCs w:val="24"/>
          <w:u w:val="single"/>
        </w:rPr>
        <w:t>for</w:t>
      </w:r>
      <w:proofErr w:type="gramEnd"/>
      <w:r w:rsidR="00B42CF5" w:rsidRPr="001F5FEB">
        <w:rPr>
          <w:rFonts w:ascii="Times New Roman" w:hAnsi="Times New Roman" w:cs="Times New Roman"/>
          <w:sz w:val="24"/>
          <w:szCs w:val="24"/>
          <w:u w:val="single"/>
        </w:rPr>
        <w:t xml:space="preserve"> small trees </w:t>
      </w:r>
      <w:r>
        <w:rPr>
          <w:rFonts w:ascii="Times New Roman" w:hAnsi="Times New Roman" w:cs="Times New Roman"/>
          <w:sz w:val="24"/>
          <w:szCs w:val="24"/>
          <w:u w:val="single"/>
        </w:rPr>
        <w:t xml:space="preserve">a </w:t>
      </w:r>
      <w:r w:rsidR="00B42CF5" w:rsidRPr="001F5FEB">
        <w:rPr>
          <w:rFonts w:ascii="Times New Roman" w:hAnsi="Times New Roman" w:cs="Times New Roman"/>
          <w:sz w:val="24"/>
          <w:szCs w:val="24"/>
          <w:u w:val="single"/>
        </w:rPr>
        <w:t xml:space="preserve">minimum distance </w:t>
      </w:r>
      <w:r>
        <w:rPr>
          <w:rFonts w:ascii="Times New Roman" w:hAnsi="Times New Roman" w:cs="Times New Roman"/>
          <w:sz w:val="24"/>
          <w:szCs w:val="24"/>
          <w:u w:val="single"/>
        </w:rPr>
        <w:t>of</w:t>
      </w:r>
      <w:r w:rsidR="00B42CF5" w:rsidRPr="001F5FEB">
        <w:rPr>
          <w:rFonts w:ascii="Times New Roman" w:hAnsi="Times New Roman" w:cs="Times New Roman"/>
          <w:sz w:val="24"/>
          <w:szCs w:val="24"/>
          <w:u w:val="single"/>
        </w:rPr>
        <w:t xml:space="preserve"> five feet</w:t>
      </w:r>
      <w:r w:rsidRPr="006D4228">
        <w:rPr>
          <w:rFonts w:ascii="Times New Roman" w:hAnsi="Times New Roman" w:cs="Times New Roman"/>
          <w:sz w:val="24"/>
          <w:szCs w:val="24"/>
          <w:u w:val="single"/>
        </w:rPr>
        <w:t xml:space="preserve"> </w:t>
      </w:r>
      <w:r>
        <w:rPr>
          <w:rFonts w:ascii="Times New Roman" w:hAnsi="Times New Roman" w:cs="Times New Roman"/>
          <w:sz w:val="24"/>
          <w:szCs w:val="24"/>
          <w:u w:val="single"/>
        </w:rPr>
        <w:t>from buildings</w:t>
      </w:r>
      <w:r w:rsidR="00B42CF5" w:rsidRPr="001F5FEB">
        <w:rPr>
          <w:rFonts w:ascii="Times New Roman" w:hAnsi="Times New Roman" w:cs="Times New Roman"/>
          <w:sz w:val="24"/>
          <w:szCs w:val="24"/>
          <w:u w:val="single"/>
        </w:rPr>
        <w:t>;</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B42CF5" w:rsidP="006D4228">
      <w:pPr>
        <w:ind w:firstLine="1440"/>
        <w:rPr>
          <w:rFonts w:ascii="Times New Roman" w:hAnsi="Times New Roman" w:cs="Times New Roman"/>
          <w:sz w:val="24"/>
          <w:szCs w:val="24"/>
          <w:u w:val="single"/>
        </w:rPr>
      </w:pPr>
      <w:r w:rsidRPr="001F5FEB">
        <w:rPr>
          <w:rFonts w:ascii="Times New Roman" w:hAnsi="Times New Roman" w:cs="Times New Roman"/>
          <w:sz w:val="24"/>
          <w:szCs w:val="24"/>
          <w:u w:val="single"/>
        </w:rPr>
        <w:t>(</w:t>
      </w:r>
      <w:r>
        <w:rPr>
          <w:rFonts w:ascii="Times New Roman" w:hAnsi="Times New Roman" w:cs="Times New Roman"/>
          <w:sz w:val="24"/>
          <w:szCs w:val="24"/>
          <w:u w:val="single"/>
        </w:rPr>
        <w:t>3</w:t>
      </w:r>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r w:rsidRPr="001F5FEB">
        <w:rPr>
          <w:rFonts w:ascii="Times New Roman" w:hAnsi="Times New Roman" w:cs="Times New Roman"/>
          <w:sz w:val="24"/>
          <w:szCs w:val="24"/>
          <w:u w:val="single"/>
        </w:rPr>
        <w:t xml:space="preserve">Distance from large trees:  </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6D4228" w:rsidP="006D4228">
      <w:pPr>
        <w:ind w:firstLine="1440"/>
        <w:rPr>
          <w:rFonts w:ascii="Times New Roman" w:hAnsi="Times New Roman" w:cs="Times New Roman"/>
          <w:sz w:val="24"/>
          <w:szCs w:val="24"/>
          <w:u w:val="single"/>
        </w:rPr>
      </w:pPr>
      <w:r w:rsidRPr="006D4228">
        <w:rPr>
          <w:rFonts w:ascii="Times New Roman" w:hAnsi="Times New Roman" w:cs="Times New Roman"/>
          <w:sz w:val="24"/>
          <w:szCs w:val="24"/>
        </w:rPr>
        <w:tab/>
      </w:r>
      <w:r w:rsidR="00B42CF5" w:rsidRPr="001F5FEB">
        <w:rPr>
          <w:rFonts w:ascii="Times New Roman" w:hAnsi="Times New Roman" w:cs="Times New Roman"/>
          <w:sz w:val="24"/>
          <w:szCs w:val="24"/>
          <w:u w:val="single"/>
        </w:rPr>
        <w:t>(A)</w:t>
      </w:r>
      <w:r w:rsidR="00B42CF5" w:rsidRPr="001F5FEB">
        <w:rPr>
          <w:rFonts w:ascii="Times New Roman" w:hAnsi="Times New Roman" w:cs="Times New Roman"/>
          <w:sz w:val="24"/>
          <w:szCs w:val="24"/>
        </w:rPr>
        <w:tab/>
      </w:r>
      <w:proofErr w:type="gramStart"/>
      <w:r w:rsidR="00B42CF5" w:rsidRPr="001F5FEB">
        <w:rPr>
          <w:rFonts w:ascii="Times New Roman" w:hAnsi="Times New Roman" w:cs="Times New Roman"/>
          <w:sz w:val="24"/>
          <w:szCs w:val="24"/>
          <w:u w:val="single"/>
        </w:rPr>
        <w:t>for</w:t>
      </w:r>
      <w:proofErr w:type="gramEnd"/>
      <w:r w:rsidR="00B42CF5" w:rsidRPr="001F5FEB">
        <w:rPr>
          <w:rFonts w:ascii="Times New Roman" w:hAnsi="Times New Roman" w:cs="Times New Roman"/>
          <w:sz w:val="24"/>
          <w:szCs w:val="24"/>
          <w:u w:val="single"/>
        </w:rPr>
        <w:t xml:space="preserve"> large trees </w:t>
      </w:r>
      <w:r>
        <w:rPr>
          <w:rFonts w:ascii="Times New Roman" w:hAnsi="Times New Roman" w:cs="Times New Roman"/>
          <w:sz w:val="24"/>
          <w:szCs w:val="24"/>
          <w:u w:val="single"/>
        </w:rPr>
        <w:t xml:space="preserve">a </w:t>
      </w:r>
      <w:r w:rsidR="00B42CF5" w:rsidRPr="001F5FEB">
        <w:rPr>
          <w:rFonts w:ascii="Times New Roman" w:hAnsi="Times New Roman" w:cs="Times New Roman"/>
          <w:sz w:val="24"/>
          <w:szCs w:val="24"/>
          <w:u w:val="single"/>
        </w:rPr>
        <w:t xml:space="preserve">minimum distance </w:t>
      </w:r>
      <w:r>
        <w:rPr>
          <w:rFonts w:ascii="Times New Roman" w:hAnsi="Times New Roman" w:cs="Times New Roman"/>
          <w:sz w:val="24"/>
          <w:szCs w:val="24"/>
          <w:u w:val="single"/>
        </w:rPr>
        <w:t>of</w:t>
      </w:r>
      <w:r w:rsidR="00B42CF5" w:rsidRPr="001F5FEB">
        <w:rPr>
          <w:rFonts w:ascii="Times New Roman" w:hAnsi="Times New Roman" w:cs="Times New Roman"/>
          <w:sz w:val="24"/>
          <w:szCs w:val="24"/>
          <w:u w:val="single"/>
        </w:rPr>
        <w:t xml:space="preserve"> 25 feet</w:t>
      </w:r>
      <w:r>
        <w:rPr>
          <w:rFonts w:ascii="Times New Roman" w:hAnsi="Times New Roman" w:cs="Times New Roman"/>
          <w:sz w:val="24"/>
          <w:szCs w:val="24"/>
          <w:u w:val="single"/>
        </w:rPr>
        <w:t xml:space="preserve"> from large trees</w:t>
      </w:r>
      <w:r w:rsidR="00B42CF5" w:rsidRPr="001F5FEB">
        <w:rPr>
          <w:rFonts w:ascii="Times New Roman" w:hAnsi="Times New Roman" w:cs="Times New Roman"/>
          <w:sz w:val="24"/>
          <w:szCs w:val="24"/>
          <w:u w:val="single"/>
        </w:rPr>
        <w:t xml:space="preserve">; </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6D4228" w:rsidP="006D4228">
      <w:pPr>
        <w:ind w:firstLine="1440"/>
        <w:rPr>
          <w:rFonts w:ascii="Times New Roman" w:hAnsi="Times New Roman" w:cs="Times New Roman"/>
          <w:sz w:val="24"/>
          <w:szCs w:val="24"/>
          <w:u w:val="single"/>
        </w:rPr>
      </w:pPr>
      <w:r w:rsidRPr="006D4228">
        <w:rPr>
          <w:rFonts w:ascii="Times New Roman" w:hAnsi="Times New Roman" w:cs="Times New Roman"/>
          <w:sz w:val="24"/>
          <w:szCs w:val="24"/>
        </w:rPr>
        <w:tab/>
      </w:r>
      <w:r w:rsidR="00B42CF5" w:rsidRPr="001F5FEB">
        <w:rPr>
          <w:rFonts w:ascii="Times New Roman" w:hAnsi="Times New Roman" w:cs="Times New Roman"/>
          <w:sz w:val="24"/>
          <w:szCs w:val="24"/>
          <w:u w:val="single"/>
        </w:rPr>
        <w:t>(B)</w:t>
      </w:r>
      <w:r w:rsidR="00B42CF5" w:rsidRPr="001F5FEB">
        <w:rPr>
          <w:rFonts w:ascii="Times New Roman" w:hAnsi="Times New Roman" w:cs="Times New Roman"/>
          <w:sz w:val="24"/>
          <w:szCs w:val="24"/>
        </w:rPr>
        <w:tab/>
      </w:r>
      <w:proofErr w:type="gramStart"/>
      <w:r w:rsidR="00B42CF5" w:rsidRPr="001F5FEB">
        <w:rPr>
          <w:rFonts w:ascii="Times New Roman" w:hAnsi="Times New Roman" w:cs="Times New Roman"/>
          <w:sz w:val="24"/>
          <w:szCs w:val="24"/>
          <w:u w:val="single"/>
        </w:rPr>
        <w:t>for</w:t>
      </w:r>
      <w:proofErr w:type="gramEnd"/>
      <w:r w:rsidR="00B42CF5" w:rsidRPr="001F5FEB">
        <w:rPr>
          <w:rFonts w:ascii="Times New Roman" w:hAnsi="Times New Roman" w:cs="Times New Roman"/>
          <w:sz w:val="24"/>
          <w:szCs w:val="24"/>
          <w:u w:val="single"/>
        </w:rPr>
        <w:t xml:space="preserve"> medium trees </w:t>
      </w:r>
      <w:r>
        <w:rPr>
          <w:rFonts w:ascii="Times New Roman" w:hAnsi="Times New Roman" w:cs="Times New Roman"/>
          <w:sz w:val="24"/>
          <w:szCs w:val="24"/>
          <w:u w:val="single"/>
        </w:rPr>
        <w:t>a minimum distance of</w:t>
      </w:r>
      <w:r w:rsidR="00B42CF5" w:rsidRPr="001F5FEB">
        <w:rPr>
          <w:rFonts w:ascii="Times New Roman" w:hAnsi="Times New Roman" w:cs="Times New Roman"/>
          <w:sz w:val="24"/>
          <w:szCs w:val="24"/>
          <w:u w:val="single"/>
        </w:rPr>
        <w:t xml:space="preserve"> 20 feet</w:t>
      </w:r>
      <w:r w:rsidRPr="006D4228">
        <w:rPr>
          <w:rFonts w:ascii="Times New Roman" w:hAnsi="Times New Roman" w:cs="Times New Roman"/>
          <w:sz w:val="24"/>
          <w:szCs w:val="24"/>
          <w:u w:val="single"/>
        </w:rPr>
        <w:t xml:space="preserve"> </w:t>
      </w:r>
      <w:r>
        <w:rPr>
          <w:rFonts w:ascii="Times New Roman" w:hAnsi="Times New Roman" w:cs="Times New Roman"/>
          <w:sz w:val="24"/>
          <w:szCs w:val="24"/>
          <w:u w:val="single"/>
        </w:rPr>
        <w:t>from large trees</w:t>
      </w:r>
      <w:r w:rsidR="00B42CF5" w:rsidRPr="001F5FEB">
        <w:rPr>
          <w:rFonts w:ascii="Times New Roman" w:hAnsi="Times New Roman" w:cs="Times New Roman"/>
          <w:sz w:val="24"/>
          <w:szCs w:val="24"/>
          <w:u w:val="single"/>
        </w:rPr>
        <w:t xml:space="preserve">; and </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6D4228" w:rsidP="006D4228">
      <w:pPr>
        <w:ind w:firstLine="1440"/>
        <w:rPr>
          <w:rFonts w:ascii="Times New Roman" w:hAnsi="Times New Roman" w:cs="Times New Roman"/>
          <w:sz w:val="24"/>
          <w:szCs w:val="24"/>
          <w:u w:val="single"/>
        </w:rPr>
      </w:pPr>
      <w:r w:rsidRPr="006D4228">
        <w:rPr>
          <w:rFonts w:ascii="Times New Roman" w:hAnsi="Times New Roman" w:cs="Times New Roman"/>
          <w:sz w:val="24"/>
          <w:szCs w:val="24"/>
        </w:rPr>
        <w:tab/>
      </w:r>
      <w:r w:rsidR="00B42CF5" w:rsidRPr="001F5FEB">
        <w:rPr>
          <w:rFonts w:ascii="Times New Roman" w:hAnsi="Times New Roman" w:cs="Times New Roman"/>
          <w:sz w:val="24"/>
          <w:szCs w:val="24"/>
          <w:u w:val="single"/>
        </w:rPr>
        <w:t>(C)</w:t>
      </w:r>
      <w:r w:rsidR="00B42CF5" w:rsidRPr="001F5FEB">
        <w:rPr>
          <w:rFonts w:ascii="Times New Roman" w:hAnsi="Times New Roman" w:cs="Times New Roman"/>
          <w:sz w:val="24"/>
          <w:szCs w:val="24"/>
        </w:rPr>
        <w:tab/>
      </w:r>
      <w:proofErr w:type="gramStart"/>
      <w:r w:rsidR="00B42CF5" w:rsidRPr="001F5FEB">
        <w:rPr>
          <w:rFonts w:ascii="Times New Roman" w:hAnsi="Times New Roman" w:cs="Times New Roman"/>
          <w:sz w:val="24"/>
          <w:szCs w:val="24"/>
          <w:u w:val="single"/>
        </w:rPr>
        <w:t>for</w:t>
      </w:r>
      <w:proofErr w:type="gramEnd"/>
      <w:r w:rsidR="00B42CF5" w:rsidRPr="001F5FEB">
        <w:rPr>
          <w:rFonts w:ascii="Times New Roman" w:hAnsi="Times New Roman" w:cs="Times New Roman"/>
          <w:sz w:val="24"/>
          <w:szCs w:val="24"/>
          <w:u w:val="single"/>
        </w:rPr>
        <w:t xml:space="preserve"> small trees </w:t>
      </w:r>
      <w:r>
        <w:rPr>
          <w:rFonts w:ascii="Times New Roman" w:hAnsi="Times New Roman" w:cs="Times New Roman"/>
          <w:sz w:val="24"/>
          <w:szCs w:val="24"/>
          <w:u w:val="single"/>
        </w:rPr>
        <w:t>a minimum distance of</w:t>
      </w:r>
      <w:r w:rsidR="00B42CF5" w:rsidRPr="001F5FEB">
        <w:rPr>
          <w:rFonts w:ascii="Times New Roman" w:hAnsi="Times New Roman" w:cs="Times New Roman"/>
          <w:sz w:val="24"/>
          <w:szCs w:val="24"/>
          <w:u w:val="single"/>
        </w:rPr>
        <w:t xml:space="preserve"> 10 feet</w:t>
      </w:r>
      <w:r w:rsidRPr="006D4228">
        <w:rPr>
          <w:rFonts w:ascii="Times New Roman" w:hAnsi="Times New Roman" w:cs="Times New Roman"/>
          <w:sz w:val="24"/>
          <w:szCs w:val="24"/>
          <w:u w:val="single"/>
        </w:rPr>
        <w:t xml:space="preserve"> </w:t>
      </w:r>
      <w:r>
        <w:rPr>
          <w:rFonts w:ascii="Times New Roman" w:hAnsi="Times New Roman" w:cs="Times New Roman"/>
          <w:sz w:val="24"/>
          <w:szCs w:val="24"/>
          <w:u w:val="single"/>
        </w:rPr>
        <w:t>from large trees</w:t>
      </w:r>
      <w:r w:rsidR="00B42CF5" w:rsidRPr="001F5FEB">
        <w:rPr>
          <w:rFonts w:ascii="Times New Roman" w:hAnsi="Times New Roman" w:cs="Times New Roman"/>
          <w:sz w:val="24"/>
          <w:szCs w:val="24"/>
          <w:u w:val="single"/>
        </w:rPr>
        <w:t>;</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B42CF5" w:rsidP="006D4228">
      <w:pPr>
        <w:ind w:firstLine="1440"/>
        <w:rPr>
          <w:rFonts w:ascii="Times New Roman" w:hAnsi="Times New Roman" w:cs="Times New Roman"/>
          <w:sz w:val="24"/>
          <w:szCs w:val="24"/>
          <w:u w:val="single"/>
        </w:rPr>
      </w:pPr>
      <w:r w:rsidRPr="001F5FEB">
        <w:rPr>
          <w:rFonts w:ascii="Times New Roman" w:hAnsi="Times New Roman" w:cs="Times New Roman"/>
          <w:sz w:val="24"/>
          <w:szCs w:val="24"/>
          <w:u w:val="single"/>
        </w:rPr>
        <w:t>(</w:t>
      </w:r>
      <w:r>
        <w:rPr>
          <w:rFonts w:ascii="Times New Roman" w:hAnsi="Times New Roman" w:cs="Times New Roman"/>
          <w:sz w:val="24"/>
          <w:szCs w:val="24"/>
          <w:u w:val="single"/>
        </w:rPr>
        <w:t>4</w:t>
      </w:r>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r>
        <w:rPr>
          <w:rFonts w:ascii="Times New Roman" w:hAnsi="Times New Roman" w:cs="Times New Roman"/>
          <w:sz w:val="24"/>
          <w:szCs w:val="24"/>
          <w:u w:val="single"/>
        </w:rPr>
        <w:t>Distance f</w:t>
      </w:r>
      <w:r w:rsidRPr="001F5FEB">
        <w:rPr>
          <w:rFonts w:ascii="Times New Roman" w:hAnsi="Times New Roman" w:cs="Times New Roman"/>
          <w:sz w:val="24"/>
          <w:szCs w:val="24"/>
          <w:u w:val="single"/>
        </w:rPr>
        <w:t xml:space="preserve">rom medium trees:  </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6D4228" w:rsidP="006D4228">
      <w:pPr>
        <w:ind w:firstLine="1440"/>
        <w:rPr>
          <w:rFonts w:ascii="Times New Roman" w:hAnsi="Times New Roman" w:cs="Times New Roman"/>
          <w:sz w:val="24"/>
          <w:szCs w:val="24"/>
          <w:u w:val="single"/>
        </w:rPr>
      </w:pPr>
      <w:r w:rsidRPr="006D4228">
        <w:rPr>
          <w:rFonts w:ascii="Times New Roman" w:hAnsi="Times New Roman" w:cs="Times New Roman"/>
          <w:sz w:val="24"/>
          <w:szCs w:val="24"/>
        </w:rPr>
        <w:tab/>
      </w:r>
      <w:r w:rsidR="00B42CF5" w:rsidRPr="001F5FEB">
        <w:rPr>
          <w:rFonts w:ascii="Times New Roman" w:hAnsi="Times New Roman" w:cs="Times New Roman"/>
          <w:sz w:val="24"/>
          <w:szCs w:val="24"/>
          <w:u w:val="single"/>
        </w:rPr>
        <w:t>(A)</w:t>
      </w:r>
      <w:r w:rsidR="00B42CF5" w:rsidRPr="001F5FEB">
        <w:rPr>
          <w:rFonts w:ascii="Times New Roman" w:hAnsi="Times New Roman" w:cs="Times New Roman"/>
          <w:sz w:val="24"/>
          <w:szCs w:val="24"/>
        </w:rPr>
        <w:tab/>
      </w:r>
      <w:proofErr w:type="gramStart"/>
      <w:r w:rsidR="00B42CF5" w:rsidRPr="001F5FEB">
        <w:rPr>
          <w:rFonts w:ascii="Times New Roman" w:hAnsi="Times New Roman" w:cs="Times New Roman"/>
          <w:sz w:val="24"/>
          <w:szCs w:val="24"/>
          <w:u w:val="single"/>
        </w:rPr>
        <w:t>for</w:t>
      </w:r>
      <w:proofErr w:type="gramEnd"/>
      <w:r w:rsidR="00B42CF5" w:rsidRPr="001F5FEB">
        <w:rPr>
          <w:rFonts w:ascii="Times New Roman" w:hAnsi="Times New Roman" w:cs="Times New Roman"/>
          <w:sz w:val="24"/>
          <w:szCs w:val="24"/>
          <w:u w:val="single"/>
        </w:rPr>
        <w:t xml:space="preserve"> large trees </w:t>
      </w:r>
      <w:r>
        <w:rPr>
          <w:rFonts w:ascii="Times New Roman" w:hAnsi="Times New Roman" w:cs="Times New Roman"/>
          <w:sz w:val="24"/>
          <w:szCs w:val="24"/>
          <w:u w:val="single"/>
        </w:rPr>
        <w:t xml:space="preserve">a </w:t>
      </w:r>
      <w:r w:rsidR="00B42CF5" w:rsidRPr="001F5FEB">
        <w:rPr>
          <w:rFonts w:ascii="Times New Roman" w:hAnsi="Times New Roman" w:cs="Times New Roman"/>
          <w:sz w:val="24"/>
          <w:szCs w:val="24"/>
          <w:u w:val="single"/>
        </w:rPr>
        <w:t xml:space="preserve">minimum distance </w:t>
      </w:r>
      <w:r>
        <w:rPr>
          <w:rFonts w:ascii="Times New Roman" w:hAnsi="Times New Roman" w:cs="Times New Roman"/>
          <w:sz w:val="24"/>
          <w:szCs w:val="24"/>
          <w:u w:val="single"/>
        </w:rPr>
        <w:t>of</w:t>
      </w:r>
      <w:r w:rsidR="00B42CF5" w:rsidRPr="001F5FEB">
        <w:rPr>
          <w:rFonts w:ascii="Times New Roman" w:hAnsi="Times New Roman" w:cs="Times New Roman"/>
          <w:sz w:val="24"/>
          <w:szCs w:val="24"/>
          <w:u w:val="single"/>
        </w:rPr>
        <w:t xml:space="preserve"> 20 feet</w:t>
      </w:r>
      <w:r>
        <w:rPr>
          <w:rFonts w:ascii="Times New Roman" w:hAnsi="Times New Roman" w:cs="Times New Roman"/>
          <w:sz w:val="24"/>
          <w:szCs w:val="24"/>
          <w:u w:val="single"/>
        </w:rPr>
        <w:t xml:space="preserve"> from medium trees</w:t>
      </w:r>
      <w:r w:rsidR="00B42CF5" w:rsidRPr="001F5FEB">
        <w:rPr>
          <w:rFonts w:ascii="Times New Roman" w:hAnsi="Times New Roman" w:cs="Times New Roman"/>
          <w:sz w:val="24"/>
          <w:szCs w:val="24"/>
          <w:u w:val="single"/>
        </w:rPr>
        <w:t xml:space="preserve">; </w:t>
      </w:r>
    </w:p>
    <w:p w:rsidR="00B42CF5" w:rsidRPr="001F5FEB" w:rsidRDefault="00B42CF5" w:rsidP="006D4228">
      <w:pPr>
        <w:ind w:firstLine="1440"/>
        <w:rPr>
          <w:rFonts w:ascii="Times New Roman" w:hAnsi="Times New Roman" w:cs="Times New Roman"/>
          <w:sz w:val="24"/>
          <w:szCs w:val="24"/>
          <w:u w:val="single"/>
        </w:rPr>
      </w:pPr>
    </w:p>
    <w:p w:rsidR="00B42CF5" w:rsidRPr="001F5FEB" w:rsidRDefault="006D4228" w:rsidP="006D4228">
      <w:pPr>
        <w:ind w:firstLine="1440"/>
        <w:rPr>
          <w:rFonts w:ascii="Times New Roman" w:hAnsi="Times New Roman" w:cs="Times New Roman"/>
          <w:sz w:val="24"/>
          <w:szCs w:val="24"/>
          <w:u w:val="single"/>
        </w:rPr>
      </w:pPr>
      <w:r w:rsidRPr="006D4228">
        <w:rPr>
          <w:rFonts w:ascii="Times New Roman" w:hAnsi="Times New Roman" w:cs="Times New Roman"/>
          <w:sz w:val="24"/>
          <w:szCs w:val="24"/>
        </w:rPr>
        <w:tab/>
      </w:r>
      <w:r w:rsidR="00B42CF5" w:rsidRPr="001F5FEB">
        <w:rPr>
          <w:rFonts w:ascii="Times New Roman" w:hAnsi="Times New Roman" w:cs="Times New Roman"/>
          <w:sz w:val="24"/>
          <w:szCs w:val="24"/>
          <w:u w:val="single"/>
        </w:rPr>
        <w:t>(B)</w:t>
      </w:r>
      <w:r w:rsidR="00B42CF5" w:rsidRPr="001F5FEB">
        <w:rPr>
          <w:rFonts w:ascii="Times New Roman" w:hAnsi="Times New Roman" w:cs="Times New Roman"/>
          <w:sz w:val="24"/>
          <w:szCs w:val="24"/>
        </w:rPr>
        <w:tab/>
      </w:r>
      <w:proofErr w:type="gramStart"/>
      <w:r w:rsidR="00B42CF5" w:rsidRPr="001F5FEB">
        <w:rPr>
          <w:rFonts w:ascii="Times New Roman" w:hAnsi="Times New Roman" w:cs="Times New Roman"/>
          <w:sz w:val="24"/>
          <w:szCs w:val="24"/>
          <w:u w:val="single"/>
        </w:rPr>
        <w:t>for</w:t>
      </w:r>
      <w:proofErr w:type="gramEnd"/>
      <w:r w:rsidR="00B42CF5" w:rsidRPr="001F5FEB">
        <w:rPr>
          <w:rFonts w:ascii="Times New Roman" w:hAnsi="Times New Roman" w:cs="Times New Roman"/>
          <w:sz w:val="24"/>
          <w:szCs w:val="24"/>
          <w:u w:val="single"/>
        </w:rPr>
        <w:t xml:space="preserve"> medium trees </w:t>
      </w:r>
      <w:r>
        <w:rPr>
          <w:rFonts w:ascii="Times New Roman" w:hAnsi="Times New Roman" w:cs="Times New Roman"/>
          <w:sz w:val="24"/>
          <w:szCs w:val="24"/>
          <w:u w:val="single"/>
        </w:rPr>
        <w:t xml:space="preserve">a </w:t>
      </w:r>
      <w:r w:rsidR="00B42CF5" w:rsidRPr="001F5FEB">
        <w:rPr>
          <w:rFonts w:ascii="Times New Roman" w:hAnsi="Times New Roman" w:cs="Times New Roman"/>
          <w:sz w:val="24"/>
          <w:szCs w:val="24"/>
          <w:u w:val="single"/>
        </w:rPr>
        <w:t xml:space="preserve">minimum distance </w:t>
      </w:r>
      <w:r>
        <w:rPr>
          <w:rFonts w:ascii="Times New Roman" w:hAnsi="Times New Roman" w:cs="Times New Roman"/>
          <w:sz w:val="24"/>
          <w:szCs w:val="24"/>
          <w:u w:val="single"/>
        </w:rPr>
        <w:t>of</w:t>
      </w:r>
      <w:r w:rsidR="00B42CF5" w:rsidRPr="001F5FEB">
        <w:rPr>
          <w:rFonts w:ascii="Times New Roman" w:hAnsi="Times New Roman" w:cs="Times New Roman"/>
          <w:sz w:val="24"/>
          <w:szCs w:val="24"/>
          <w:u w:val="single"/>
        </w:rPr>
        <w:t xml:space="preserve"> 20 feet</w:t>
      </w:r>
      <w:r w:rsidRPr="006D4228">
        <w:rPr>
          <w:rFonts w:ascii="Times New Roman" w:hAnsi="Times New Roman" w:cs="Times New Roman"/>
          <w:sz w:val="24"/>
          <w:szCs w:val="24"/>
          <w:u w:val="single"/>
        </w:rPr>
        <w:t xml:space="preserve"> </w:t>
      </w:r>
      <w:r>
        <w:rPr>
          <w:rFonts w:ascii="Times New Roman" w:hAnsi="Times New Roman" w:cs="Times New Roman"/>
          <w:sz w:val="24"/>
          <w:szCs w:val="24"/>
          <w:u w:val="single"/>
        </w:rPr>
        <w:t>from medium trees</w:t>
      </w:r>
      <w:r w:rsidR="00B42CF5" w:rsidRPr="001F5FEB">
        <w:rPr>
          <w:rFonts w:ascii="Times New Roman" w:hAnsi="Times New Roman" w:cs="Times New Roman"/>
          <w:sz w:val="24"/>
          <w:szCs w:val="24"/>
          <w:u w:val="single"/>
        </w:rPr>
        <w:t>; and</w:t>
      </w:r>
    </w:p>
    <w:p w:rsidR="00B42CF5" w:rsidRPr="001F5FEB" w:rsidRDefault="00B42CF5" w:rsidP="00B42CF5">
      <w:pPr>
        <w:ind w:firstLine="2160"/>
        <w:rPr>
          <w:rFonts w:ascii="Times New Roman" w:hAnsi="Times New Roman" w:cs="Times New Roman"/>
          <w:sz w:val="24"/>
          <w:szCs w:val="24"/>
          <w:u w:val="single"/>
        </w:rPr>
      </w:pPr>
    </w:p>
    <w:p w:rsidR="00B42CF5" w:rsidRPr="001F5FEB" w:rsidRDefault="00B42CF5" w:rsidP="00B42CF5">
      <w:pPr>
        <w:ind w:firstLine="2160"/>
        <w:rPr>
          <w:rFonts w:ascii="Times New Roman" w:hAnsi="Times New Roman" w:cs="Times New Roman"/>
          <w:sz w:val="24"/>
          <w:szCs w:val="24"/>
          <w:u w:val="single"/>
        </w:rPr>
      </w:pPr>
      <w:r w:rsidRPr="001F5FEB">
        <w:rPr>
          <w:rFonts w:ascii="Times New Roman" w:hAnsi="Times New Roman" w:cs="Times New Roman"/>
          <w:sz w:val="24"/>
          <w:szCs w:val="24"/>
          <w:u w:val="single"/>
        </w:rPr>
        <w:t>(C)</w:t>
      </w:r>
      <w:r w:rsidRPr="001F5FEB">
        <w:rPr>
          <w:rFonts w:ascii="Times New Roman" w:hAnsi="Times New Roman" w:cs="Times New Roman"/>
          <w:sz w:val="24"/>
          <w:szCs w:val="24"/>
        </w:rPr>
        <w:tab/>
      </w:r>
      <w:proofErr w:type="gramStart"/>
      <w:r w:rsidRPr="001F5FEB">
        <w:rPr>
          <w:rFonts w:ascii="Times New Roman" w:hAnsi="Times New Roman" w:cs="Times New Roman"/>
          <w:sz w:val="24"/>
          <w:szCs w:val="24"/>
          <w:u w:val="single"/>
        </w:rPr>
        <w:t>for</w:t>
      </w:r>
      <w:proofErr w:type="gramEnd"/>
      <w:r w:rsidRPr="001F5FEB">
        <w:rPr>
          <w:rFonts w:ascii="Times New Roman" w:hAnsi="Times New Roman" w:cs="Times New Roman"/>
          <w:sz w:val="24"/>
          <w:szCs w:val="24"/>
          <w:u w:val="single"/>
        </w:rPr>
        <w:t xml:space="preserve"> small trees </w:t>
      </w:r>
      <w:r w:rsidR="006D4228">
        <w:rPr>
          <w:rFonts w:ascii="Times New Roman" w:hAnsi="Times New Roman" w:cs="Times New Roman"/>
          <w:sz w:val="24"/>
          <w:szCs w:val="24"/>
          <w:u w:val="single"/>
        </w:rPr>
        <w:t xml:space="preserve">a </w:t>
      </w:r>
      <w:r w:rsidRPr="001F5FEB">
        <w:rPr>
          <w:rFonts w:ascii="Times New Roman" w:hAnsi="Times New Roman" w:cs="Times New Roman"/>
          <w:sz w:val="24"/>
          <w:szCs w:val="24"/>
          <w:u w:val="single"/>
        </w:rPr>
        <w:t xml:space="preserve">minimum distance </w:t>
      </w:r>
      <w:r w:rsidR="006D4228">
        <w:rPr>
          <w:rFonts w:ascii="Times New Roman" w:hAnsi="Times New Roman" w:cs="Times New Roman"/>
          <w:sz w:val="24"/>
          <w:szCs w:val="24"/>
          <w:u w:val="single"/>
        </w:rPr>
        <w:t>of</w:t>
      </w:r>
      <w:r w:rsidRPr="001F5FEB">
        <w:rPr>
          <w:rFonts w:ascii="Times New Roman" w:hAnsi="Times New Roman" w:cs="Times New Roman"/>
          <w:sz w:val="24"/>
          <w:szCs w:val="24"/>
          <w:u w:val="single"/>
        </w:rPr>
        <w:t xml:space="preserve"> 10 feet</w:t>
      </w:r>
      <w:r w:rsidR="006D4228" w:rsidRPr="006D4228">
        <w:rPr>
          <w:rFonts w:ascii="Times New Roman" w:hAnsi="Times New Roman" w:cs="Times New Roman"/>
          <w:sz w:val="24"/>
          <w:szCs w:val="24"/>
          <w:u w:val="single"/>
        </w:rPr>
        <w:t xml:space="preserve"> </w:t>
      </w:r>
      <w:r w:rsidR="006D4228">
        <w:rPr>
          <w:rFonts w:ascii="Times New Roman" w:hAnsi="Times New Roman" w:cs="Times New Roman"/>
          <w:sz w:val="24"/>
          <w:szCs w:val="24"/>
          <w:u w:val="single"/>
        </w:rPr>
        <w:t>from medium trees</w:t>
      </w:r>
      <w:r w:rsidRPr="001F5FEB">
        <w:rPr>
          <w:rFonts w:ascii="Times New Roman" w:hAnsi="Times New Roman" w:cs="Times New Roman"/>
          <w:sz w:val="24"/>
          <w:szCs w:val="24"/>
          <w:u w:val="single"/>
        </w:rPr>
        <w:t>;</w:t>
      </w:r>
    </w:p>
    <w:p w:rsidR="00B42CF5" w:rsidRPr="001F5FEB" w:rsidRDefault="00B42CF5" w:rsidP="00B42CF5">
      <w:pPr>
        <w:ind w:firstLine="1440"/>
        <w:rPr>
          <w:rFonts w:ascii="Times New Roman" w:hAnsi="Times New Roman" w:cs="Times New Roman"/>
          <w:sz w:val="24"/>
          <w:szCs w:val="24"/>
          <w:u w:val="single"/>
        </w:rPr>
      </w:pPr>
    </w:p>
    <w:p w:rsidR="00B42CF5" w:rsidRDefault="00B42CF5" w:rsidP="0054783A">
      <w:pPr>
        <w:rPr>
          <w:rFonts w:ascii="Times New Roman" w:hAnsi="Times New Roman" w:cs="Times New Roman"/>
          <w:sz w:val="24"/>
          <w:szCs w:val="24"/>
          <w:u w:val="single"/>
        </w:rPr>
      </w:pPr>
      <w:r w:rsidRPr="00E87EF7">
        <w:rPr>
          <w:rFonts w:ascii="Times New Roman" w:hAnsi="Times New Roman" w:cs="Times New Roman"/>
          <w:sz w:val="24"/>
          <w:szCs w:val="24"/>
        </w:rPr>
        <w:tab/>
      </w:r>
      <w:r w:rsidRPr="00E87EF7">
        <w:rPr>
          <w:rFonts w:ascii="Times New Roman" w:hAnsi="Times New Roman" w:cs="Times New Roman"/>
          <w:sz w:val="24"/>
          <w:szCs w:val="24"/>
        </w:rPr>
        <w:tab/>
      </w:r>
      <w:r w:rsidRPr="001F5FEB">
        <w:rPr>
          <w:rFonts w:ascii="Times New Roman" w:hAnsi="Times New Roman" w:cs="Times New Roman"/>
          <w:sz w:val="24"/>
          <w:szCs w:val="24"/>
          <w:u w:val="single"/>
        </w:rPr>
        <w:t>(</w:t>
      </w:r>
      <w:r>
        <w:rPr>
          <w:rFonts w:ascii="Times New Roman" w:hAnsi="Times New Roman" w:cs="Times New Roman"/>
          <w:sz w:val="24"/>
          <w:szCs w:val="24"/>
          <w:u w:val="single"/>
        </w:rPr>
        <w:t>5</w:t>
      </w:r>
      <w:r w:rsidRPr="001F5FEB">
        <w:rPr>
          <w:rFonts w:ascii="Times New Roman" w:hAnsi="Times New Roman" w:cs="Times New Roman"/>
          <w:sz w:val="24"/>
          <w:szCs w:val="24"/>
          <w:u w:val="single"/>
        </w:rPr>
        <w:t>)</w:t>
      </w:r>
      <w:r w:rsidRPr="001F5FEB">
        <w:rPr>
          <w:rFonts w:ascii="Times New Roman" w:hAnsi="Times New Roman" w:cs="Times New Roman"/>
          <w:sz w:val="24"/>
          <w:szCs w:val="24"/>
        </w:rPr>
        <w:tab/>
      </w:r>
      <w:r w:rsidRPr="00E87EF7">
        <w:rPr>
          <w:rFonts w:ascii="Times New Roman" w:hAnsi="Times New Roman" w:cs="Times New Roman"/>
          <w:sz w:val="24"/>
          <w:szCs w:val="24"/>
          <w:u w:val="double"/>
        </w:rPr>
        <w:t>Distance from small trees</w:t>
      </w:r>
      <w:r w:rsidR="0054783A">
        <w:rPr>
          <w:rFonts w:ascii="Times New Roman" w:hAnsi="Times New Roman" w:cs="Times New Roman"/>
          <w:sz w:val="24"/>
          <w:szCs w:val="24"/>
          <w:u w:val="single"/>
        </w:rPr>
        <w:t>: e</w:t>
      </w:r>
      <w:r w:rsidRPr="00E87EF7">
        <w:rPr>
          <w:rFonts w:ascii="Times New Roman" w:hAnsi="Times New Roman" w:cs="Times New Roman"/>
          <w:sz w:val="24"/>
          <w:szCs w:val="24"/>
          <w:u w:val="single"/>
        </w:rPr>
        <w:t xml:space="preserve">xcept as provided in this paragraph, </w:t>
      </w:r>
      <w:r>
        <w:rPr>
          <w:rFonts w:ascii="Times New Roman" w:hAnsi="Times New Roman" w:cs="Times New Roman"/>
          <w:sz w:val="24"/>
          <w:szCs w:val="24"/>
          <w:u w:val="single"/>
        </w:rPr>
        <w:t xml:space="preserve">a </w:t>
      </w:r>
      <w:r w:rsidRPr="001F5FEB">
        <w:rPr>
          <w:rFonts w:ascii="Times New Roman" w:hAnsi="Times New Roman" w:cs="Times New Roman"/>
          <w:sz w:val="24"/>
          <w:szCs w:val="24"/>
          <w:u w:val="single"/>
        </w:rPr>
        <w:t>minimum distance of 10 feet from small trees</w:t>
      </w:r>
      <w:r>
        <w:rPr>
          <w:rFonts w:ascii="Times New Roman" w:hAnsi="Times New Roman" w:cs="Times New Roman"/>
          <w:sz w:val="24"/>
          <w:szCs w:val="24"/>
          <w:u w:val="single"/>
        </w:rPr>
        <w:t>.</w:t>
      </w:r>
    </w:p>
    <w:p w:rsidR="00DB0819" w:rsidRDefault="00DB0819" w:rsidP="005740AF">
      <w:pPr>
        <w:ind w:firstLine="720"/>
        <w:rPr>
          <w:rFonts w:ascii="Times New Roman" w:hAnsi="Times New Roman" w:cs="Times New Roman"/>
          <w:sz w:val="24"/>
          <w:szCs w:val="24"/>
          <w:u w:val="single"/>
        </w:rPr>
      </w:pPr>
    </w:p>
    <w:p w:rsidR="005740AF" w:rsidRPr="00C325D0" w:rsidRDefault="005740AF" w:rsidP="005740AF">
      <w:pPr>
        <w:ind w:firstLine="720"/>
        <w:rPr>
          <w:rFonts w:ascii="Times New Roman" w:hAnsi="Times New Roman" w:cs="Times New Roman"/>
          <w:sz w:val="24"/>
          <w:szCs w:val="24"/>
          <w:u w:val="single"/>
        </w:rPr>
      </w:pPr>
      <w:r w:rsidRPr="00C325D0">
        <w:rPr>
          <w:rFonts w:ascii="Times New Roman" w:hAnsi="Times New Roman" w:cs="Times New Roman"/>
          <w:sz w:val="24"/>
          <w:szCs w:val="24"/>
          <w:u w:val="single"/>
        </w:rPr>
        <w:t>(j)</w:t>
      </w:r>
      <w:r w:rsidRPr="00C325D0">
        <w:rPr>
          <w:rFonts w:ascii="Times New Roman" w:hAnsi="Times New Roman" w:cs="Times New Roman"/>
          <w:sz w:val="24"/>
          <w:szCs w:val="24"/>
        </w:rPr>
        <w:tab/>
      </w:r>
      <w:r w:rsidRPr="00C325D0">
        <w:rPr>
          <w:rFonts w:ascii="Times New Roman" w:hAnsi="Times New Roman" w:cs="Times New Roman"/>
          <w:sz w:val="24"/>
          <w:szCs w:val="24"/>
          <w:u w:val="double"/>
        </w:rPr>
        <w:t>Street buffer zones</w:t>
      </w:r>
      <w:r w:rsidRPr="00C325D0">
        <w:rPr>
          <w:rFonts w:ascii="Times New Roman" w:hAnsi="Times New Roman" w:cs="Times New Roman"/>
          <w:sz w:val="24"/>
          <w:szCs w:val="24"/>
          <w:u w:val="single"/>
        </w:rPr>
        <w:t>.</w:t>
      </w:r>
    </w:p>
    <w:p w:rsidR="005740AF" w:rsidRPr="00C325D0" w:rsidRDefault="005740AF" w:rsidP="005740AF">
      <w:pPr>
        <w:ind w:firstLine="1440"/>
        <w:rPr>
          <w:rFonts w:ascii="Times New Roman" w:hAnsi="Times New Roman" w:cs="Times New Roman"/>
          <w:sz w:val="24"/>
          <w:szCs w:val="24"/>
          <w:u w:val="single"/>
        </w:rPr>
      </w:pPr>
    </w:p>
    <w:p w:rsidR="005740AF" w:rsidRPr="00C325D0" w:rsidRDefault="005740AF" w:rsidP="005740AF">
      <w:pPr>
        <w:ind w:firstLine="1440"/>
        <w:rPr>
          <w:rFonts w:ascii="Times New Roman" w:hAnsi="Times New Roman" w:cs="Times New Roman"/>
          <w:sz w:val="24"/>
          <w:szCs w:val="24"/>
          <w:u w:val="single"/>
        </w:rPr>
      </w:pPr>
      <w:r w:rsidRPr="00C325D0">
        <w:rPr>
          <w:rFonts w:ascii="Times New Roman" w:hAnsi="Times New Roman" w:cs="Times New Roman"/>
          <w:sz w:val="24"/>
          <w:szCs w:val="24"/>
          <w:u w:val="single"/>
        </w:rPr>
        <w:t>(1)</w:t>
      </w:r>
      <w:r w:rsidRPr="00C325D0">
        <w:rPr>
          <w:rFonts w:ascii="Times New Roman" w:hAnsi="Times New Roman" w:cs="Times New Roman"/>
          <w:sz w:val="24"/>
          <w:szCs w:val="24"/>
        </w:rPr>
        <w:tab/>
      </w:r>
      <w:r w:rsidRPr="00C325D0">
        <w:rPr>
          <w:rFonts w:ascii="Times New Roman" w:hAnsi="Times New Roman" w:cs="Times New Roman"/>
          <w:sz w:val="24"/>
          <w:szCs w:val="24"/>
          <w:u w:val="single"/>
        </w:rPr>
        <w:t>Except as provided in this subsection, for street buffer zones</w:t>
      </w:r>
      <w:r w:rsidR="00C325D0">
        <w:rPr>
          <w:rFonts w:ascii="Times New Roman" w:hAnsi="Times New Roman" w:cs="Times New Roman"/>
          <w:sz w:val="24"/>
          <w:szCs w:val="24"/>
          <w:u w:val="single"/>
        </w:rPr>
        <w:t>,</w:t>
      </w:r>
      <w:r w:rsidRPr="00C325D0">
        <w:rPr>
          <w:rFonts w:ascii="Times New Roman" w:hAnsi="Times New Roman" w:cs="Times New Roman"/>
          <w:sz w:val="24"/>
          <w:szCs w:val="24"/>
          <w:u w:val="single"/>
        </w:rPr>
        <w:t xml:space="preserve"> large trees and medium trees are required.</w:t>
      </w:r>
    </w:p>
    <w:p w:rsidR="005740AF" w:rsidRPr="00C325D0" w:rsidRDefault="005740AF" w:rsidP="005740AF">
      <w:pPr>
        <w:ind w:firstLine="1440"/>
        <w:rPr>
          <w:rFonts w:ascii="Times New Roman" w:hAnsi="Times New Roman" w:cs="Times New Roman"/>
          <w:sz w:val="24"/>
          <w:szCs w:val="24"/>
          <w:u w:val="single"/>
        </w:rPr>
      </w:pPr>
    </w:p>
    <w:p w:rsidR="005740AF" w:rsidRPr="00C325D0" w:rsidRDefault="005740AF" w:rsidP="005740AF">
      <w:pPr>
        <w:ind w:firstLine="1440"/>
        <w:rPr>
          <w:rFonts w:ascii="Times New Roman" w:hAnsi="Times New Roman" w:cs="Times New Roman"/>
          <w:sz w:val="24"/>
          <w:szCs w:val="24"/>
          <w:u w:val="single"/>
        </w:rPr>
      </w:pPr>
      <w:r w:rsidRPr="00C325D0">
        <w:rPr>
          <w:rFonts w:ascii="Times New Roman" w:hAnsi="Times New Roman" w:cs="Times New Roman"/>
          <w:sz w:val="24"/>
          <w:szCs w:val="24"/>
          <w:u w:val="single"/>
        </w:rPr>
        <w:t>(2)</w:t>
      </w:r>
      <w:r w:rsidRPr="00C325D0">
        <w:rPr>
          <w:rFonts w:ascii="Times New Roman" w:hAnsi="Times New Roman" w:cs="Times New Roman"/>
          <w:sz w:val="24"/>
          <w:szCs w:val="24"/>
        </w:rPr>
        <w:tab/>
      </w:r>
      <w:r w:rsidRPr="00C325D0">
        <w:rPr>
          <w:rFonts w:ascii="Times New Roman" w:hAnsi="Times New Roman" w:cs="Times New Roman"/>
          <w:sz w:val="24"/>
          <w:szCs w:val="24"/>
          <w:u w:val="single"/>
        </w:rPr>
        <w:t>For street buffer zones with existing obstructions to growth small trees may be substituted for large trees or medium trees.</w:t>
      </w:r>
    </w:p>
    <w:p w:rsidR="005740AF" w:rsidRDefault="005740AF" w:rsidP="005740AF">
      <w:pPr>
        <w:ind w:firstLine="720"/>
        <w:rPr>
          <w:rFonts w:ascii="Times New Roman" w:hAnsi="Times New Roman" w:cs="Times New Roman"/>
          <w:sz w:val="24"/>
          <w:szCs w:val="24"/>
          <w:u w:val="single"/>
        </w:rPr>
      </w:pPr>
    </w:p>
    <w:p w:rsidR="007A15AC" w:rsidRDefault="007A15AC" w:rsidP="00774467">
      <w:pPr>
        <w:ind w:firstLine="720"/>
        <w:rPr>
          <w:rFonts w:ascii="Times New Roman" w:hAnsi="Times New Roman" w:cs="Times New Roman"/>
          <w:sz w:val="24"/>
          <w:szCs w:val="24"/>
          <w:u w:val="single"/>
        </w:rPr>
      </w:pPr>
    </w:p>
    <w:p w:rsidR="00796E84" w:rsidRDefault="00796E84" w:rsidP="00774467">
      <w:pPr>
        <w:ind w:firstLine="720"/>
        <w:rPr>
          <w:rFonts w:ascii="Times New Roman" w:hAnsi="Times New Roman" w:cs="Times New Roman"/>
          <w:sz w:val="24"/>
          <w:szCs w:val="24"/>
          <w:u w:val="single"/>
        </w:rPr>
      </w:pPr>
    </w:p>
    <w:p w:rsidR="00796E84" w:rsidRDefault="00796E84" w:rsidP="00774467">
      <w:pPr>
        <w:ind w:firstLine="720"/>
        <w:rPr>
          <w:rFonts w:ascii="Times New Roman" w:hAnsi="Times New Roman" w:cs="Times New Roman"/>
          <w:sz w:val="24"/>
          <w:szCs w:val="24"/>
          <w:u w:val="single"/>
        </w:rPr>
      </w:pPr>
    </w:p>
    <w:p w:rsidR="00796E84" w:rsidRPr="003E4628" w:rsidRDefault="00796E84" w:rsidP="00774467">
      <w:pPr>
        <w:ind w:firstLine="720"/>
        <w:rPr>
          <w:rFonts w:ascii="Times New Roman" w:hAnsi="Times New Roman" w:cs="Times New Roman"/>
          <w:sz w:val="24"/>
          <w:szCs w:val="24"/>
          <w:u w:val="single"/>
        </w:rPr>
      </w:pPr>
    </w:p>
    <w:p w:rsidR="00A66741" w:rsidRPr="003E4628" w:rsidRDefault="002B4FFB" w:rsidP="00774467">
      <w:pPr>
        <w:pStyle w:val="Heading1"/>
        <w:spacing w:after="0"/>
      </w:pPr>
      <w:proofErr w:type="gramStart"/>
      <w:r w:rsidRPr="003E4628">
        <w:lastRenderedPageBreak/>
        <w:t>SEC. 51A-10.105.</w:t>
      </w:r>
      <w:proofErr w:type="gramEnd"/>
      <w:r w:rsidRPr="003E4628">
        <w:tab/>
      </w:r>
      <w:r w:rsidR="00181897">
        <w:tab/>
      </w:r>
      <w:proofErr w:type="gramStart"/>
      <w:r w:rsidR="00A66741" w:rsidRPr="003E4628">
        <w:t>PROTECTION OF PLANTING AREAS.</w:t>
      </w:r>
      <w:proofErr w:type="gramEnd"/>
    </w:p>
    <w:p w:rsidR="001F4EB9" w:rsidRPr="003E4628" w:rsidRDefault="001F4EB9" w:rsidP="00774467">
      <w:pPr>
        <w:ind w:firstLine="720"/>
        <w:rPr>
          <w:rFonts w:ascii="Times New Roman" w:eastAsia="Times New Roman" w:hAnsi="Times New Roman" w:cs="Times New Roman"/>
          <w:sz w:val="24"/>
          <w:szCs w:val="24"/>
        </w:rPr>
      </w:pPr>
    </w:p>
    <w:p w:rsidR="00C07839" w:rsidRPr="003E4628" w:rsidRDefault="00A66741"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Required areas for plant materials must be protected from vehicular traffic through the use of concrete curbs, wheel stop</w:t>
      </w:r>
      <w:r w:rsidR="005D5972" w:rsidRPr="003E4628">
        <w:rPr>
          <w:rFonts w:ascii="Times New Roman" w:eastAsia="Times New Roman" w:hAnsi="Times New Roman" w:cs="Times New Roman"/>
          <w:sz w:val="24"/>
          <w:szCs w:val="24"/>
        </w:rPr>
        <w:t>s, or other permanent barriers.</w:t>
      </w:r>
      <w:r w:rsidRPr="003E4628">
        <w:rPr>
          <w:rFonts w:ascii="Times New Roman" w:eastAsia="Times New Roman" w:hAnsi="Times New Roman" w:cs="Times New Roman"/>
          <w:sz w:val="24"/>
          <w:szCs w:val="24"/>
        </w:rPr>
        <w:t xml:space="preserve"> </w:t>
      </w:r>
      <w:bookmarkStart w:id="10" w:name="LPTOC1.6"/>
      <w:bookmarkStart w:id="11" w:name="JD_51A-10.106"/>
      <w:bookmarkEnd w:id="10"/>
      <w:bookmarkEnd w:id="11"/>
    </w:p>
    <w:p w:rsidR="00801AB5" w:rsidRDefault="00801AB5" w:rsidP="00774467">
      <w:pPr>
        <w:ind w:firstLine="720"/>
        <w:rPr>
          <w:rFonts w:ascii="Times New Roman" w:eastAsia="Times New Roman" w:hAnsi="Times New Roman" w:cs="Times New Roman"/>
          <w:sz w:val="24"/>
          <w:szCs w:val="24"/>
        </w:rPr>
      </w:pPr>
    </w:p>
    <w:p w:rsidR="001F4EB9" w:rsidRDefault="001F4EB9" w:rsidP="00774467">
      <w:pPr>
        <w:pStyle w:val="Heading1"/>
        <w:spacing w:after="0"/>
      </w:pPr>
    </w:p>
    <w:p w:rsidR="00796E84" w:rsidRPr="00796E84" w:rsidRDefault="00796E84" w:rsidP="00796E84"/>
    <w:p w:rsidR="00A66741" w:rsidRPr="003E4628" w:rsidRDefault="002B4FFB" w:rsidP="005B76B0">
      <w:pPr>
        <w:pStyle w:val="Heading1"/>
        <w:spacing w:after="0"/>
      </w:pPr>
      <w:proofErr w:type="gramStart"/>
      <w:r w:rsidRPr="003E4628">
        <w:t>SEC. 51A-10.106.</w:t>
      </w:r>
      <w:proofErr w:type="gramEnd"/>
      <w:r w:rsidRPr="003E4628">
        <w:tab/>
      </w:r>
      <w:r w:rsidR="00181897">
        <w:tab/>
      </w:r>
      <w:proofErr w:type="gramStart"/>
      <w:r w:rsidR="00A66741" w:rsidRPr="003E4628">
        <w:t>IRRIGATION REQUIREMENTS.</w:t>
      </w:r>
      <w:proofErr w:type="gramEnd"/>
    </w:p>
    <w:p w:rsidR="005B76B0" w:rsidRPr="00D4381C" w:rsidRDefault="005B76B0" w:rsidP="005B76B0">
      <w:pPr>
        <w:rPr>
          <w:rFonts w:ascii="Times New Roman" w:hAnsi="Times New Roman"/>
          <w:color w:val="000000"/>
          <w:sz w:val="24"/>
          <w:szCs w:val="24"/>
          <w:u w:val="single"/>
        </w:rPr>
      </w:pPr>
    </w:p>
    <w:p w:rsidR="005B76B0" w:rsidRDefault="005B76B0" w:rsidP="005B76B0">
      <w:pPr>
        <w:tabs>
          <w:tab w:val="left" w:pos="720"/>
          <w:tab w:val="left" w:pos="1440"/>
          <w:tab w:val="left" w:pos="2160"/>
          <w:tab w:val="left" w:pos="2880"/>
          <w:tab w:val="left" w:pos="3600"/>
          <w:tab w:val="left" w:pos="4320"/>
          <w:tab w:val="left" w:pos="5040"/>
          <w:tab w:val="left" w:pos="5760"/>
        </w:tabs>
        <w:rPr>
          <w:rFonts w:ascii="Times New Roman" w:hAnsi="Times New Roman"/>
          <w:color w:val="000000"/>
          <w:sz w:val="24"/>
          <w:szCs w:val="24"/>
          <w:u w:val="single"/>
        </w:rPr>
      </w:pPr>
      <w:r w:rsidRPr="00D4381C">
        <w:rPr>
          <w:rFonts w:ascii="Times New Roman" w:hAnsi="Times New Roman"/>
          <w:color w:val="000000"/>
          <w:sz w:val="24"/>
          <w:szCs w:val="24"/>
        </w:rPr>
        <w:tab/>
      </w:r>
      <w:r w:rsidRPr="00D4381C">
        <w:rPr>
          <w:rFonts w:ascii="Times New Roman" w:hAnsi="Times New Roman" w:cs="Times New Roman"/>
          <w:color w:val="000000"/>
          <w:sz w:val="24"/>
          <w:szCs w:val="24"/>
          <w:u w:val="single"/>
        </w:rPr>
        <w:t>(</w:t>
      </w:r>
      <w:proofErr w:type="gramStart"/>
      <w:r w:rsidRPr="00D4381C">
        <w:rPr>
          <w:rFonts w:ascii="Times New Roman" w:hAnsi="Times New Roman" w:cs="Times New Roman"/>
          <w:color w:val="000000"/>
          <w:sz w:val="24"/>
          <w:szCs w:val="24"/>
          <w:u w:val="single"/>
        </w:rPr>
        <w:t>a</w:t>
      </w:r>
      <w:proofErr w:type="gramEnd"/>
      <w:r w:rsidRPr="00D4381C">
        <w:rPr>
          <w:rFonts w:ascii="Times New Roman" w:hAnsi="Times New Roman" w:cs="Times New Roman"/>
          <w:color w:val="000000"/>
          <w:sz w:val="24"/>
          <w:szCs w:val="24"/>
          <w:u w:val="single"/>
        </w:rPr>
        <w:t>)</w:t>
      </w:r>
      <w:r w:rsidRPr="00D4381C">
        <w:rPr>
          <w:rFonts w:ascii="Times New Roman" w:hAnsi="Times New Roman"/>
          <w:color w:val="000000"/>
          <w:sz w:val="24"/>
          <w:szCs w:val="24"/>
        </w:rPr>
        <w:tab/>
      </w:r>
      <w:r w:rsidRPr="00D4381C">
        <w:rPr>
          <w:rFonts w:ascii="Times New Roman" w:hAnsi="Times New Roman" w:cs="Times New Roman"/>
          <w:color w:val="000000"/>
          <w:sz w:val="24"/>
          <w:szCs w:val="24"/>
          <w:u w:val="double"/>
        </w:rPr>
        <w:t>In general</w:t>
      </w:r>
      <w:r w:rsidRPr="00D4381C">
        <w:rPr>
          <w:rFonts w:ascii="Times New Roman" w:hAnsi="Times New Roman" w:cs="Times New Roman"/>
          <w:color w:val="000000"/>
          <w:sz w:val="24"/>
          <w:szCs w:val="24"/>
          <w:u w:val="single"/>
        </w:rPr>
        <w:t xml:space="preserve">.  </w:t>
      </w:r>
    </w:p>
    <w:p w:rsidR="005B76B0" w:rsidRDefault="005B76B0" w:rsidP="005B76B0">
      <w:pPr>
        <w:tabs>
          <w:tab w:val="left" w:pos="720"/>
          <w:tab w:val="left" w:pos="1440"/>
          <w:tab w:val="left" w:pos="2160"/>
          <w:tab w:val="left" w:pos="2880"/>
          <w:tab w:val="left" w:pos="3600"/>
          <w:tab w:val="left" w:pos="4320"/>
          <w:tab w:val="left" w:pos="5040"/>
          <w:tab w:val="left" w:pos="5760"/>
        </w:tabs>
        <w:rPr>
          <w:rFonts w:ascii="Times New Roman" w:hAnsi="Times New Roman"/>
          <w:color w:val="000000"/>
          <w:sz w:val="24"/>
          <w:szCs w:val="24"/>
          <w:u w:val="single"/>
        </w:rPr>
      </w:pPr>
    </w:p>
    <w:p w:rsidR="005B76B0" w:rsidRDefault="005B76B0" w:rsidP="005B76B0">
      <w:pPr>
        <w:tabs>
          <w:tab w:val="left" w:pos="720"/>
          <w:tab w:val="left" w:pos="1440"/>
          <w:tab w:val="left" w:pos="2160"/>
          <w:tab w:val="left" w:pos="2880"/>
          <w:tab w:val="left" w:pos="3600"/>
          <w:tab w:val="left" w:pos="4320"/>
          <w:tab w:val="left" w:pos="5040"/>
          <w:tab w:val="left" w:pos="5760"/>
        </w:tabs>
        <w:rPr>
          <w:rFonts w:ascii="Times New Roman" w:hAnsi="Times New Roman"/>
          <w:color w:val="000000"/>
          <w:sz w:val="24"/>
          <w:szCs w:val="24"/>
          <w:u w:val="single"/>
        </w:rPr>
      </w:pPr>
      <w:r w:rsidRPr="00D4381C">
        <w:rPr>
          <w:rFonts w:ascii="Times New Roman" w:hAnsi="Times New Roman"/>
          <w:color w:val="000000"/>
          <w:sz w:val="24"/>
          <w:szCs w:val="24"/>
        </w:rPr>
        <w:tab/>
      </w:r>
      <w:r w:rsidRPr="00D4381C">
        <w:rPr>
          <w:rFonts w:ascii="Times New Roman" w:hAnsi="Times New Roman"/>
          <w:color w:val="000000"/>
          <w:sz w:val="24"/>
          <w:szCs w:val="24"/>
        </w:rPr>
        <w:tab/>
      </w:r>
      <w:r>
        <w:rPr>
          <w:rFonts w:ascii="Times New Roman" w:hAnsi="Times New Roman"/>
          <w:color w:val="000000"/>
          <w:sz w:val="24"/>
          <w:szCs w:val="24"/>
          <w:u w:val="single"/>
        </w:rPr>
        <w:t>(1)</w:t>
      </w:r>
      <w:r w:rsidRPr="00D4381C">
        <w:rPr>
          <w:rFonts w:ascii="Times New Roman" w:hAnsi="Times New Roman"/>
          <w:color w:val="000000"/>
          <w:sz w:val="24"/>
          <w:szCs w:val="24"/>
        </w:rPr>
        <w:tab/>
      </w:r>
      <w:r w:rsidRPr="00D4381C">
        <w:rPr>
          <w:rFonts w:ascii="Times New Roman" w:hAnsi="Times New Roman" w:cs="Times New Roman"/>
          <w:color w:val="000000"/>
          <w:sz w:val="24"/>
          <w:szCs w:val="24"/>
          <w:u w:val="single"/>
        </w:rPr>
        <w:t xml:space="preserve">Except as provided in this section, automatic irrigation systems </w:t>
      </w:r>
      <w:r w:rsidRPr="00D4381C">
        <w:rPr>
          <w:rFonts w:ascii="Times New Roman" w:hAnsi="Times New Roman" w:cs="Times New Roman"/>
          <w:bCs/>
          <w:color w:val="000000"/>
          <w:sz w:val="24"/>
          <w:szCs w:val="24"/>
          <w:u w:val="single"/>
        </w:rPr>
        <w:t xml:space="preserve">must be installed </w:t>
      </w:r>
      <w:r>
        <w:rPr>
          <w:rFonts w:ascii="Times New Roman" w:hAnsi="Times New Roman"/>
          <w:bCs/>
          <w:color w:val="000000"/>
          <w:sz w:val="24"/>
          <w:szCs w:val="24"/>
          <w:u w:val="single"/>
        </w:rPr>
        <w:t>as part of</w:t>
      </w:r>
      <w:r w:rsidRPr="00D4381C">
        <w:rPr>
          <w:rFonts w:ascii="Times New Roman" w:hAnsi="Times New Roman" w:cs="Times New Roman"/>
          <w:bCs/>
          <w:color w:val="000000"/>
          <w:sz w:val="24"/>
          <w:szCs w:val="24"/>
          <w:u w:val="single"/>
        </w:rPr>
        <w:t xml:space="preserve"> required</w:t>
      </w:r>
      <w:r w:rsidRPr="00D4381C">
        <w:rPr>
          <w:rFonts w:ascii="Times New Roman" w:hAnsi="Times New Roman" w:cs="Times New Roman"/>
          <w:color w:val="000000"/>
          <w:sz w:val="24"/>
          <w:szCs w:val="24"/>
          <w:u w:val="single"/>
        </w:rPr>
        <w:t xml:space="preserve"> </w:t>
      </w:r>
      <w:r w:rsidRPr="00D4381C">
        <w:rPr>
          <w:rFonts w:ascii="Times New Roman" w:hAnsi="Times New Roman" w:cs="Times New Roman"/>
          <w:bCs/>
          <w:color w:val="000000"/>
          <w:sz w:val="24"/>
          <w:szCs w:val="24"/>
          <w:u w:val="single"/>
        </w:rPr>
        <w:t>landscaping</w:t>
      </w:r>
      <w:r w:rsidRPr="00D4381C">
        <w:rPr>
          <w:rFonts w:ascii="Times New Roman" w:hAnsi="Times New Roman"/>
          <w:color w:val="000000"/>
          <w:sz w:val="24"/>
          <w:szCs w:val="24"/>
          <w:u w:val="single"/>
        </w:rPr>
        <w:t xml:space="preserve"> </w:t>
      </w:r>
      <w:r>
        <w:rPr>
          <w:rFonts w:ascii="Times New Roman" w:hAnsi="Times New Roman"/>
          <w:color w:val="000000"/>
          <w:sz w:val="24"/>
          <w:szCs w:val="24"/>
          <w:u w:val="single"/>
        </w:rPr>
        <w:t>for commercial and multifamily uses</w:t>
      </w:r>
      <w:r w:rsidRPr="00D4381C">
        <w:rPr>
          <w:rFonts w:ascii="Times New Roman" w:hAnsi="Times New Roman" w:cs="Times New Roman"/>
          <w:color w:val="000000"/>
          <w:sz w:val="24"/>
          <w:szCs w:val="24"/>
          <w:u w:val="single"/>
        </w:rPr>
        <w:t xml:space="preserve"> </w:t>
      </w:r>
      <w:r w:rsidR="00B42CF5">
        <w:rPr>
          <w:rFonts w:ascii="Times New Roman" w:hAnsi="Times New Roman" w:cs="Times New Roman"/>
          <w:color w:val="000000"/>
          <w:sz w:val="24"/>
          <w:szCs w:val="24"/>
          <w:u w:val="single"/>
        </w:rPr>
        <w:t>with</w:t>
      </w:r>
      <w:r w:rsidRPr="00D4381C">
        <w:rPr>
          <w:rFonts w:ascii="Times New Roman" w:hAnsi="Times New Roman" w:cs="Times New Roman"/>
          <w:color w:val="000000"/>
          <w:sz w:val="24"/>
          <w:szCs w:val="24"/>
          <w:u w:val="single"/>
        </w:rPr>
        <w:t xml:space="preserve"> </w:t>
      </w:r>
      <w:r>
        <w:rPr>
          <w:rFonts w:ascii="Times New Roman" w:hAnsi="Times New Roman"/>
          <w:bCs/>
          <w:color w:val="000000"/>
          <w:sz w:val="24"/>
          <w:szCs w:val="24"/>
          <w:u w:val="single"/>
        </w:rPr>
        <w:t>combined</w:t>
      </w:r>
      <w:r w:rsidRPr="00D4381C">
        <w:rPr>
          <w:rFonts w:ascii="Times New Roman" w:hAnsi="Times New Roman" w:cs="Times New Roman"/>
          <w:color w:val="000000"/>
          <w:sz w:val="24"/>
          <w:szCs w:val="24"/>
          <w:u w:val="single"/>
        </w:rPr>
        <w:t xml:space="preserve"> landscape areas of 500 square feet or </w:t>
      </w:r>
      <w:r w:rsidR="00B42CF5">
        <w:rPr>
          <w:rFonts w:ascii="Times New Roman" w:hAnsi="Times New Roman" w:cs="Times New Roman"/>
          <w:color w:val="000000"/>
          <w:sz w:val="24"/>
          <w:szCs w:val="24"/>
          <w:u w:val="single"/>
        </w:rPr>
        <w:t>more</w:t>
      </w:r>
      <w:r w:rsidRPr="00D4381C">
        <w:rPr>
          <w:rFonts w:ascii="Times New Roman" w:hAnsi="Times New Roman" w:cs="Times New Roman"/>
          <w:color w:val="000000"/>
          <w:sz w:val="24"/>
          <w:szCs w:val="24"/>
          <w:u w:val="single"/>
        </w:rPr>
        <w:t>.</w:t>
      </w:r>
      <w:r w:rsidRPr="00C325D0">
        <w:rPr>
          <w:rFonts w:ascii="Times New Roman" w:hAnsi="Times New Roman" w:cs="Times New Roman"/>
          <w:color w:val="000000"/>
          <w:sz w:val="24"/>
          <w:szCs w:val="24"/>
        </w:rPr>
        <w:t> </w:t>
      </w:r>
      <w:r w:rsidRPr="00D4381C">
        <w:rPr>
          <w:rFonts w:ascii="Times New Roman" w:hAnsi="Times New Roman" w:cs="Times New Roman"/>
          <w:color w:val="000000"/>
          <w:sz w:val="24"/>
          <w:szCs w:val="24"/>
          <w:u w:val="single"/>
        </w:rPr>
        <w:t xml:space="preserve"> </w:t>
      </w:r>
    </w:p>
    <w:p w:rsidR="005B76B0" w:rsidRDefault="005B76B0" w:rsidP="005B76B0">
      <w:pPr>
        <w:tabs>
          <w:tab w:val="left" w:pos="720"/>
          <w:tab w:val="left" w:pos="1440"/>
          <w:tab w:val="left" w:pos="2160"/>
          <w:tab w:val="left" w:pos="2880"/>
          <w:tab w:val="left" w:pos="3600"/>
          <w:tab w:val="left" w:pos="4320"/>
          <w:tab w:val="left" w:pos="5040"/>
          <w:tab w:val="left" w:pos="5760"/>
        </w:tabs>
        <w:rPr>
          <w:rFonts w:ascii="Times New Roman" w:hAnsi="Times New Roman"/>
          <w:color w:val="000000"/>
          <w:sz w:val="24"/>
          <w:szCs w:val="24"/>
          <w:u w:val="single"/>
        </w:rPr>
      </w:pPr>
    </w:p>
    <w:p w:rsidR="005B76B0" w:rsidRPr="00D4381C" w:rsidRDefault="005B76B0" w:rsidP="005B76B0">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4"/>
          <w:szCs w:val="24"/>
        </w:rPr>
      </w:pPr>
      <w:r w:rsidRPr="00D4381C">
        <w:rPr>
          <w:rFonts w:ascii="Times New Roman" w:hAnsi="Times New Roman"/>
          <w:color w:val="000000"/>
          <w:sz w:val="24"/>
          <w:szCs w:val="24"/>
        </w:rPr>
        <w:tab/>
      </w:r>
      <w:r w:rsidRPr="00D4381C">
        <w:rPr>
          <w:rFonts w:ascii="Times New Roman" w:hAnsi="Times New Roman"/>
          <w:color w:val="000000"/>
          <w:sz w:val="24"/>
          <w:szCs w:val="24"/>
        </w:rPr>
        <w:tab/>
      </w:r>
      <w:r>
        <w:rPr>
          <w:rFonts w:ascii="Times New Roman" w:hAnsi="Times New Roman"/>
          <w:color w:val="000000"/>
          <w:sz w:val="24"/>
          <w:szCs w:val="24"/>
          <w:u w:val="single"/>
        </w:rPr>
        <w:t>(2)</w:t>
      </w:r>
      <w:r w:rsidRPr="00D4381C">
        <w:rPr>
          <w:rFonts w:ascii="Times New Roman" w:hAnsi="Times New Roman"/>
          <w:color w:val="000000"/>
          <w:sz w:val="24"/>
          <w:szCs w:val="24"/>
        </w:rPr>
        <w:tab/>
      </w:r>
      <w:r w:rsidRPr="00D4381C">
        <w:rPr>
          <w:rFonts w:ascii="Times New Roman" w:hAnsi="Times New Roman" w:cs="Times New Roman"/>
          <w:color w:val="000000"/>
          <w:sz w:val="24"/>
          <w:szCs w:val="24"/>
          <w:u w:val="single"/>
        </w:rPr>
        <w:t>The automatic irrigation system must be:</w:t>
      </w:r>
    </w:p>
    <w:p w:rsidR="005B76B0" w:rsidRPr="00CE3A77" w:rsidRDefault="005B76B0" w:rsidP="00CE3A77">
      <w:pPr>
        <w:pStyle w:val="NormalWeb"/>
        <w:spacing w:before="0" w:beforeAutospacing="0" w:after="0" w:afterAutospacing="0"/>
      </w:pPr>
      <w:r w:rsidRPr="00D4381C">
        <w:rPr>
          <w:color w:val="000000"/>
        </w:rPr>
        <w:t> </w:t>
      </w:r>
    </w:p>
    <w:p w:rsidR="005B76B0" w:rsidRPr="00D4381C" w:rsidRDefault="005B76B0" w:rsidP="005B76B0">
      <w:pPr>
        <w:rPr>
          <w:rFonts w:ascii="Times New Roman" w:hAnsi="Times New Roman" w:cs="Times New Roman"/>
          <w:sz w:val="24"/>
          <w:szCs w:val="24"/>
        </w:rPr>
      </w:pPr>
      <w:r w:rsidRPr="00D4381C">
        <w:rPr>
          <w:rFonts w:ascii="Times New Roman" w:hAnsi="Times New Roman"/>
          <w:bCs/>
          <w:color w:val="000000"/>
          <w:sz w:val="24"/>
          <w:szCs w:val="24"/>
        </w:rPr>
        <w:tab/>
      </w:r>
      <w:r w:rsidRPr="00D4381C">
        <w:rPr>
          <w:rFonts w:ascii="Times New Roman" w:hAnsi="Times New Roman"/>
          <w:bCs/>
          <w:color w:val="000000"/>
          <w:sz w:val="24"/>
          <w:szCs w:val="24"/>
        </w:rPr>
        <w:tab/>
      </w:r>
      <w:r w:rsidRPr="00D4381C">
        <w:rPr>
          <w:rFonts w:ascii="Times New Roman" w:hAnsi="Times New Roman"/>
          <w:bCs/>
          <w:color w:val="000000"/>
          <w:sz w:val="24"/>
          <w:szCs w:val="24"/>
        </w:rPr>
        <w:tab/>
      </w:r>
      <w:r>
        <w:rPr>
          <w:rFonts w:ascii="Times New Roman" w:hAnsi="Times New Roman"/>
          <w:bCs/>
          <w:color w:val="000000"/>
          <w:sz w:val="24"/>
          <w:szCs w:val="24"/>
          <w:u w:val="single"/>
        </w:rPr>
        <w:t>(</w:t>
      </w:r>
      <w:r w:rsidR="00CE3A77">
        <w:rPr>
          <w:rFonts w:ascii="Times New Roman" w:hAnsi="Times New Roman"/>
          <w:bCs/>
          <w:color w:val="000000"/>
          <w:sz w:val="24"/>
          <w:szCs w:val="24"/>
          <w:u w:val="single"/>
        </w:rPr>
        <w:t>A</w:t>
      </w:r>
      <w:r>
        <w:rPr>
          <w:rFonts w:ascii="Times New Roman" w:hAnsi="Times New Roman"/>
          <w:bCs/>
          <w:color w:val="000000"/>
          <w:sz w:val="24"/>
          <w:szCs w:val="24"/>
          <w:u w:val="single"/>
        </w:rPr>
        <w:t>)</w:t>
      </w:r>
      <w:r w:rsidRPr="00D4381C">
        <w:rPr>
          <w:rFonts w:ascii="Times New Roman" w:hAnsi="Times New Roman"/>
          <w:bCs/>
          <w:color w:val="000000"/>
          <w:sz w:val="24"/>
          <w:szCs w:val="24"/>
        </w:rPr>
        <w:tab/>
      </w:r>
      <w:proofErr w:type="gramStart"/>
      <w:r>
        <w:rPr>
          <w:rFonts w:ascii="Times New Roman" w:hAnsi="Times New Roman"/>
          <w:bCs/>
          <w:color w:val="000000"/>
          <w:sz w:val="24"/>
          <w:szCs w:val="24"/>
          <w:u w:val="single"/>
        </w:rPr>
        <w:t>shown</w:t>
      </w:r>
      <w:proofErr w:type="gramEnd"/>
      <w:r w:rsidRPr="00D4381C">
        <w:rPr>
          <w:rFonts w:ascii="Times New Roman" w:hAnsi="Times New Roman" w:cs="Times New Roman"/>
          <w:bCs/>
          <w:color w:val="000000"/>
          <w:sz w:val="24"/>
          <w:szCs w:val="24"/>
          <w:u w:val="single"/>
        </w:rPr>
        <w:t xml:space="preserve"> on the landscape plan; and</w:t>
      </w:r>
    </w:p>
    <w:p w:rsidR="005B76B0" w:rsidRPr="00D4381C" w:rsidRDefault="005B76B0" w:rsidP="005B76B0">
      <w:pPr>
        <w:rPr>
          <w:rFonts w:ascii="Times New Roman" w:hAnsi="Times New Roman" w:cs="Times New Roman"/>
          <w:sz w:val="24"/>
          <w:szCs w:val="24"/>
        </w:rPr>
      </w:pPr>
      <w:r w:rsidRPr="00D4381C">
        <w:rPr>
          <w:rFonts w:ascii="Times New Roman" w:hAnsi="Times New Roman" w:cs="Times New Roman"/>
          <w:color w:val="000000"/>
          <w:sz w:val="24"/>
          <w:szCs w:val="24"/>
        </w:rPr>
        <w:t> </w:t>
      </w:r>
    </w:p>
    <w:p w:rsidR="005B76B0" w:rsidRPr="00D4381C" w:rsidRDefault="005B76B0" w:rsidP="005B76B0">
      <w:pPr>
        <w:rPr>
          <w:rFonts w:ascii="Times New Roman" w:hAnsi="Times New Roman" w:cs="Times New Roman"/>
          <w:sz w:val="24"/>
          <w:szCs w:val="24"/>
        </w:rPr>
      </w:pPr>
      <w:r w:rsidRPr="00D4381C">
        <w:rPr>
          <w:rFonts w:ascii="Times New Roman" w:hAnsi="Times New Roman"/>
          <w:color w:val="000000"/>
          <w:sz w:val="24"/>
          <w:szCs w:val="24"/>
        </w:rPr>
        <w:tab/>
      </w:r>
      <w:r w:rsidRPr="00D4381C">
        <w:rPr>
          <w:rFonts w:ascii="Times New Roman" w:hAnsi="Times New Roman"/>
          <w:color w:val="000000"/>
          <w:sz w:val="24"/>
          <w:szCs w:val="24"/>
        </w:rPr>
        <w:tab/>
      </w:r>
      <w:r>
        <w:rPr>
          <w:rFonts w:ascii="Times New Roman" w:hAnsi="Times New Roman"/>
          <w:color w:val="000000"/>
          <w:sz w:val="24"/>
          <w:szCs w:val="24"/>
        </w:rPr>
        <w:tab/>
      </w:r>
      <w:r w:rsidRPr="00D4381C">
        <w:rPr>
          <w:rFonts w:ascii="Times New Roman" w:hAnsi="Times New Roman" w:cs="Times New Roman"/>
          <w:color w:val="000000"/>
          <w:sz w:val="24"/>
          <w:szCs w:val="24"/>
          <w:u w:val="single"/>
        </w:rPr>
        <w:t>(</w:t>
      </w:r>
      <w:r w:rsidR="00CE3A77">
        <w:rPr>
          <w:rFonts w:ascii="Times New Roman" w:hAnsi="Times New Roman"/>
          <w:color w:val="000000"/>
          <w:sz w:val="24"/>
          <w:szCs w:val="24"/>
          <w:u w:val="single"/>
        </w:rPr>
        <w:t>B</w:t>
      </w:r>
      <w:r w:rsidRPr="00D4381C">
        <w:rPr>
          <w:rFonts w:ascii="Times New Roman" w:hAnsi="Times New Roman" w:cs="Times New Roman"/>
          <w:color w:val="000000"/>
          <w:sz w:val="24"/>
          <w:szCs w:val="24"/>
          <w:u w:val="single"/>
        </w:rPr>
        <w:t>)</w:t>
      </w:r>
      <w:r>
        <w:rPr>
          <w:rFonts w:ascii="Times New Roman" w:hAnsi="Times New Roman"/>
          <w:color w:val="000000"/>
          <w:sz w:val="24"/>
          <w:szCs w:val="24"/>
        </w:rPr>
        <w:tab/>
      </w:r>
      <w:proofErr w:type="gramStart"/>
      <w:r w:rsidRPr="00D4381C">
        <w:rPr>
          <w:rFonts w:ascii="Times New Roman" w:hAnsi="Times New Roman" w:cs="Times New Roman"/>
          <w:color w:val="000000"/>
          <w:sz w:val="24"/>
          <w:szCs w:val="24"/>
          <w:u w:val="single"/>
        </w:rPr>
        <w:t>adequate</w:t>
      </w:r>
      <w:proofErr w:type="gramEnd"/>
      <w:r w:rsidRPr="00D4381C">
        <w:rPr>
          <w:rFonts w:ascii="Times New Roman" w:hAnsi="Times New Roman" w:cs="Times New Roman"/>
          <w:color w:val="000000"/>
          <w:sz w:val="24"/>
          <w:szCs w:val="24"/>
          <w:u w:val="single"/>
        </w:rPr>
        <w:t xml:space="preserve"> to maintain the plant materials in a healthy, growing condition at all times.</w:t>
      </w:r>
    </w:p>
    <w:p w:rsidR="005B76B0" w:rsidRPr="00D4381C" w:rsidRDefault="005B76B0" w:rsidP="005B76B0">
      <w:pPr>
        <w:pStyle w:val="NormalWeb"/>
        <w:spacing w:before="0" w:beforeAutospacing="0" w:after="0" w:afterAutospacing="0"/>
      </w:pPr>
      <w:r w:rsidRPr="00D4381C">
        <w:rPr>
          <w:color w:val="000000"/>
        </w:rPr>
        <w:t> </w:t>
      </w:r>
    </w:p>
    <w:p w:rsidR="00092EF4" w:rsidRPr="003E4628" w:rsidRDefault="005B76B0" w:rsidP="00092EF4">
      <w:pPr>
        <w:tabs>
          <w:tab w:val="left" w:pos="720"/>
        </w:tabs>
        <w:ind w:firstLine="720"/>
        <w:rPr>
          <w:rFonts w:ascii="Times New Roman" w:eastAsia="Times New Roman" w:hAnsi="Times New Roman" w:cs="Times New Roman"/>
          <w:sz w:val="24"/>
          <w:szCs w:val="24"/>
        </w:rPr>
      </w:pPr>
      <w:r w:rsidRPr="00D4381C">
        <w:rPr>
          <w:rFonts w:ascii="Times New Roman" w:hAnsi="Times New Roman" w:cs="Times New Roman"/>
          <w:color w:val="000000"/>
          <w:sz w:val="24"/>
          <w:szCs w:val="24"/>
          <w:u w:val="single"/>
        </w:rPr>
        <w:t>(b)</w:t>
      </w:r>
      <w:r>
        <w:rPr>
          <w:rFonts w:ascii="Times New Roman" w:hAnsi="Times New Roman"/>
          <w:color w:val="000000"/>
          <w:sz w:val="24"/>
          <w:szCs w:val="24"/>
        </w:rPr>
        <w:tab/>
      </w:r>
      <w:r w:rsidRPr="00D4381C">
        <w:rPr>
          <w:rFonts w:ascii="Times New Roman" w:hAnsi="Times New Roman" w:cs="Times New Roman"/>
          <w:color w:val="000000"/>
          <w:sz w:val="24"/>
          <w:szCs w:val="24"/>
          <w:u w:val="double"/>
        </w:rPr>
        <w:t>Renovations and additions</w:t>
      </w:r>
      <w:r w:rsidRPr="00D4381C">
        <w:rPr>
          <w:rFonts w:ascii="Times New Roman" w:hAnsi="Times New Roman" w:cs="Times New Roman"/>
          <w:color w:val="000000"/>
          <w:sz w:val="24"/>
          <w:szCs w:val="24"/>
          <w:u w:val="single"/>
        </w:rPr>
        <w:t xml:space="preserve">.  </w:t>
      </w:r>
      <w:r>
        <w:rPr>
          <w:rFonts w:ascii="Times New Roman" w:hAnsi="Times New Roman"/>
          <w:bCs/>
          <w:color w:val="000000"/>
          <w:sz w:val="24"/>
          <w:szCs w:val="24"/>
          <w:u w:val="single"/>
        </w:rPr>
        <w:t>For p</w:t>
      </w:r>
      <w:r w:rsidRPr="00D4381C">
        <w:rPr>
          <w:rFonts w:ascii="Times New Roman" w:hAnsi="Times New Roman" w:cs="Times New Roman"/>
          <w:bCs/>
          <w:color w:val="000000"/>
          <w:sz w:val="24"/>
          <w:szCs w:val="24"/>
          <w:u w:val="single"/>
        </w:rPr>
        <w:t xml:space="preserve">roperties </w:t>
      </w:r>
      <w:r w:rsidRPr="00D4381C">
        <w:rPr>
          <w:rFonts w:ascii="Times New Roman" w:hAnsi="Times New Roman" w:cs="Times New Roman"/>
          <w:color w:val="000000"/>
          <w:sz w:val="24"/>
          <w:szCs w:val="24"/>
          <w:u w:val="single"/>
        </w:rPr>
        <w:t xml:space="preserve">on building sites or artificial lots less than </w:t>
      </w:r>
      <w:r w:rsidRPr="00D4381C">
        <w:rPr>
          <w:rFonts w:ascii="Times New Roman" w:hAnsi="Times New Roman" w:cs="Times New Roman"/>
          <w:bCs/>
          <w:color w:val="000000"/>
          <w:sz w:val="24"/>
          <w:szCs w:val="24"/>
          <w:u w:val="single"/>
        </w:rPr>
        <w:t>two acres</w:t>
      </w:r>
      <w:r w:rsidRPr="00D4381C">
        <w:rPr>
          <w:rFonts w:ascii="Times New Roman" w:hAnsi="Times New Roman" w:cs="Times New Roman"/>
          <w:color w:val="000000"/>
          <w:sz w:val="24"/>
          <w:szCs w:val="24"/>
          <w:u w:val="single"/>
        </w:rPr>
        <w:t>,</w:t>
      </w:r>
      <w:r>
        <w:rPr>
          <w:rFonts w:ascii="Times New Roman" w:hAnsi="Times New Roman"/>
          <w:color w:val="000000"/>
          <w:sz w:val="24"/>
          <w:szCs w:val="24"/>
          <w:u w:val="single"/>
        </w:rPr>
        <w:t xml:space="preserve"> </w:t>
      </w:r>
      <w:r w:rsidRPr="00D4381C">
        <w:rPr>
          <w:rFonts w:ascii="Times New Roman" w:hAnsi="Times New Roman" w:cs="Times New Roman"/>
          <w:bCs/>
          <w:color w:val="000000"/>
          <w:sz w:val="24"/>
          <w:szCs w:val="24"/>
          <w:u w:val="single"/>
        </w:rPr>
        <w:t>with permits</w:t>
      </w:r>
      <w:r w:rsidRPr="00D4381C">
        <w:rPr>
          <w:rFonts w:ascii="Times New Roman" w:hAnsi="Times New Roman" w:cs="Times New Roman"/>
          <w:color w:val="000000"/>
          <w:sz w:val="24"/>
          <w:szCs w:val="24"/>
          <w:u w:val="single"/>
        </w:rPr>
        <w:t xml:space="preserve"> for renovations </w:t>
      </w:r>
      <w:r w:rsidR="00B42CF5">
        <w:rPr>
          <w:rFonts w:ascii="Times New Roman" w:hAnsi="Times New Roman" w:cs="Times New Roman"/>
          <w:color w:val="000000"/>
          <w:sz w:val="24"/>
          <w:szCs w:val="24"/>
          <w:u w:val="single"/>
        </w:rPr>
        <w:t>or</w:t>
      </w:r>
      <w:r w:rsidRPr="00D4381C">
        <w:rPr>
          <w:rFonts w:ascii="Times New Roman" w:hAnsi="Times New Roman" w:cs="Times New Roman"/>
          <w:color w:val="000000"/>
          <w:sz w:val="24"/>
          <w:szCs w:val="24"/>
          <w:u w:val="single"/>
        </w:rPr>
        <w:t xml:space="preserve"> additions </w:t>
      </w:r>
      <w:r>
        <w:rPr>
          <w:rFonts w:ascii="Times New Roman" w:hAnsi="Times New Roman"/>
          <w:color w:val="000000"/>
          <w:sz w:val="24"/>
          <w:szCs w:val="24"/>
          <w:u w:val="single"/>
        </w:rPr>
        <w:t xml:space="preserve">that require landscaping </w:t>
      </w:r>
      <w:r w:rsidRPr="00D4381C">
        <w:rPr>
          <w:rFonts w:ascii="Times New Roman" w:hAnsi="Times New Roman" w:cs="Times New Roman"/>
          <w:color w:val="000000"/>
          <w:sz w:val="24"/>
          <w:szCs w:val="24"/>
          <w:u w:val="single"/>
        </w:rPr>
        <w:t>all required plant materials</w:t>
      </w:r>
      <w:r>
        <w:rPr>
          <w:rFonts w:ascii="Times New Roman" w:hAnsi="Times New Roman"/>
          <w:color w:val="000000"/>
          <w:sz w:val="24"/>
          <w:szCs w:val="24"/>
          <w:u w:val="single"/>
        </w:rPr>
        <w:t xml:space="preserve"> must be a maximum of </w:t>
      </w:r>
      <w:r w:rsidRPr="00D4381C">
        <w:rPr>
          <w:rFonts w:ascii="Times New Roman" w:hAnsi="Times New Roman" w:cs="Times New Roman"/>
          <w:color w:val="000000"/>
          <w:sz w:val="24"/>
          <w:szCs w:val="24"/>
          <w:u w:val="single"/>
        </w:rPr>
        <w:t xml:space="preserve">100 feet </w:t>
      </w:r>
      <w:r>
        <w:rPr>
          <w:rFonts w:ascii="Times New Roman" w:hAnsi="Times New Roman"/>
          <w:color w:val="000000"/>
          <w:sz w:val="24"/>
          <w:szCs w:val="24"/>
          <w:u w:val="single"/>
        </w:rPr>
        <w:t>from</w:t>
      </w:r>
      <w:r w:rsidRPr="00D4381C">
        <w:rPr>
          <w:rFonts w:ascii="Times New Roman" w:hAnsi="Times New Roman" w:cs="Times New Roman"/>
          <w:color w:val="000000"/>
          <w:sz w:val="24"/>
          <w:szCs w:val="24"/>
          <w:u w:val="single"/>
        </w:rPr>
        <w:t xml:space="preserve"> </w:t>
      </w:r>
      <w:r w:rsidRPr="00D4381C">
        <w:rPr>
          <w:rFonts w:ascii="Times New Roman" w:hAnsi="Times New Roman" w:cs="Times New Roman"/>
          <w:bCs/>
          <w:color w:val="000000"/>
          <w:sz w:val="24"/>
          <w:szCs w:val="24"/>
          <w:u w:val="single"/>
        </w:rPr>
        <w:t>an irrigation source with a permanently installed threaded hose connection</w:t>
      </w:r>
      <w:r w:rsidRPr="00D4381C">
        <w:rPr>
          <w:rFonts w:ascii="Times New Roman" w:hAnsi="Times New Roman" w:cs="Times New Roman"/>
          <w:color w:val="000000"/>
          <w:sz w:val="24"/>
          <w:szCs w:val="24"/>
          <w:u w:val="single"/>
        </w:rPr>
        <w:t xml:space="preserve">.  </w:t>
      </w:r>
      <w:r w:rsidR="00092EF4" w:rsidRPr="003E4628">
        <w:rPr>
          <w:rFonts w:ascii="Times New Roman" w:eastAsia="Times New Roman" w:hAnsi="Times New Roman" w:cs="Times New Roman"/>
          <w:sz w:val="24"/>
          <w:szCs w:val="24"/>
        </w:rPr>
        <w:t>[</w:t>
      </w:r>
      <w:r w:rsidR="00092EF4" w:rsidRPr="003E4628">
        <w:rPr>
          <w:rFonts w:ascii="Times New Roman" w:eastAsia="Times New Roman" w:hAnsi="Times New Roman" w:cs="Times New Roman"/>
          <w:strike/>
          <w:sz w:val="24"/>
          <w:szCs w:val="24"/>
        </w:rPr>
        <w:t xml:space="preserve">All plant materials used as screening under this article must be irrigated by an automatic irrigation system installed to comply with industry standards. </w:t>
      </w:r>
      <w:r w:rsidR="00092EF4">
        <w:rPr>
          <w:rFonts w:ascii="Times New Roman" w:eastAsia="Times New Roman" w:hAnsi="Times New Roman" w:cs="Times New Roman"/>
          <w:strike/>
          <w:sz w:val="24"/>
          <w:szCs w:val="24"/>
        </w:rPr>
        <w:t xml:space="preserve"> </w:t>
      </w:r>
      <w:r w:rsidR="00092EF4" w:rsidRPr="003E4628">
        <w:rPr>
          <w:rFonts w:ascii="Times New Roman" w:eastAsia="Times New Roman" w:hAnsi="Times New Roman" w:cs="Times New Roman"/>
          <w:strike/>
          <w:sz w:val="24"/>
          <w:szCs w:val="24"/>
        </w:rPr>
        <w:t>Other plant materials used to comply with this article must be located within 100 feet of a verifiable water supply.</w:t>
      </w:r>
      <w:r w:rsidR="00092EF4">
        <w:rPr>
          <w:rFonts w:ascii="Times New Roman" w:eastAsia="Times New Roman" w:hAnsi="Times New Roman" w:cs="Times New Roman"/>
          <w:sz w:val="24"/>
          <w:szCs w:val="24"/>
        </w:rPr>
        <w:t>]</w:t>
      </w:r>
      <w:r w:rsidR="00092EF4" w:rsidRPr="00092EF4">
        <w:rPr>
          <w:rFonts w:ascii="Times New Roman" w:eastAsia="Times New Roman" w:hAnsi="Times New Roman" w:cs="Times New Roman"/>
          <w:sz w:val="24"/>
          <w:szCs w:val="24"/>
        </w:rPr>
        <w:t xml:space="preserve">  Proposed watering methods (irrigation or otherwise) must be:</w:t>
      </w:r>
    </w:p>
    <w:p w:rsidR="005B76B0" w:rsidRPr="00D4381C" w:rsidRDefault="005B76B0" w:rsidP="005B76B0">
      <w:pPr>
        <w:pStyle w:val="ListParagraph"/>
        <w:ind w:left="0"/>
        <w:rPr>
          <w:rFonts w:ascii="Times New Roman" w:hAnsi="Times New Roman"/>
          <w:sz w:val="24"/>
          <w:szCs w:val="24"/>
        </w:rPr>
      </w:pPr>
    </w:p>
    <w:p w:rsidR="005B76B0" w:rsidRPr="00092EF4" w:rsidRDefault="005B76B0" w:rsidP="005B76B0">
      <w:pPr>
        <w:rPr>
          <w:rFonts w:ascii="Times New Roman" w:hAnsi="Times New Roman" w:cs="Times New Roman"/>
          <w:sz w:val="24"/>
          <w:szCs w:val="24"/>
        </w:rPr>
      </w:pPr>
      <w:r w:rsidRPr="00D4381C">
        <w:rPr>
          <w:rFonts w:ascii="Times New Roman" w:hAnsi="Times New Roman"/>
          <w:color w:val="000000"/>
          <w:sz w:val="24"/>
          <w:szCs w:val="24"/>
        </w:rPr>
        <w:tab/>
      </w:r>
      <w:r w:rsidRPr="00D4381C">
        <w:rPr>
          <w:rFonts w:ascii="Times New Roman" w:hAnsi="Times New Roman"/>
          <w:color w:val="000000"/>
          <w:sz w:val="24"/>
          <w:szCs w:val="24"/>
        </w:rPr>
        <w:tab/>
      </w:r>
      <w:r w:rsidRPr="00092EF4">
        <w:rPr>
          <w:rFonts w:ascii="Times New Roman" w:hAnsi="Times New Roman" w:cs="Times New Roman"/>
          <w:color w:val="000000"/>
          <w:sz w:val="24"/>
          <w:szCs w:val="24"/>
        </w:rPr>
        <w:t>(</w:t>
      </w:r>
      <w:r w:rsidRPr="00D4381C">
        <w:rPr>
          <w:rFonts w:ascii="Times New Roman" w:hAnsi="Times New Roman" w:cs="Times New Roman"/>
          <w:color w:val="000000"/>
          <w:sz w:val="24"/>
          <w:szCs w:val="24"/>
          <w:u w:val="single"/>
        </w:rPr>
        <w:t>1</w:t>
      </w:r>
      <w:r w:rsidR="00092EF4" w:rsidRPr="00092EF4">
        <w:rPr>
          <w:rFonts w:ascii="Times New Roman" w:hAnsi="Times New Roman" w:cs="Times New Roman"/>
          <w:color w:val="000000"/>
          <w:sz w:val="24"/>
          <w:szCs w:val="24"/>
        </w:rPr>
        <w:t>[</w:t>
      </w:r>
      <w:r w:rsidR="00092EF4" w:rsidRPr="00092EF4">
        <w:rPr>
          <w:rFonts w:ascii="Times New Roman" w:hAnsi="Times New Roman" w:cs="Times New Roman"/>
          <w:strike/>
          <w:color w:val="000000"/>
          <w:sz w:val="24"/>
          <w:szCs w:val="24"/>
        </w:rPr>
        <w:t>a</w:t>
      </w:r>
      <w:r w:rsidR="00092EF4" w:rsidRPr="00092EF4">
        <w:rPr>
          <w:rFonts w:ascii="Times New Roman" w:hAnsi="Times New Roman" w:cs="Times New Roman"/>
          <w:color w:val="000000"/>
          <w:sz w:val="24"/>
          <w:szCs w:val="24"/>
        </w:rPr>
        <w:t>]</w:t>
      </w:r>
      <w:r w:rsidRPr="00092EF4">
        <w:rPr>
          <w:rFonts w:ascii="Times New Roman" w:hAnsi="Times New Roman"/>
          <w:color w:val="000000"/>
          <w:sz w:val="24"/>
          <w:szCs w:val="24"/>
        </w:rPr>
        <w:t>)</w:t>
      </w:r>
      <w:r w:rsidRPr="00D4381C">
        <w:rPr>
          <w:rFonts w:ascii="Times New Roman" w:hAnsi="Times New Roman"/>
          <w:color w:val="000000"/>
          <w:sz w:val="24"/>
          <w:szCs w:val="24"/>
        </w:rPr>
        <w:tab/>
      </w:r>
      <w:r>
        <w:rPr>
          <w:rFonts w:ascii="Times New Roman" w:hAnsi="Times New Roman"/>
          <w:color w:val="000000"/>
          <w:sz w:val="24"/>
          <w:szCs w:val="24"/>
          <w:u w:val="single"/>
        </w:rPr>
        <w:t>shown</w:t>
      </w:r>
      <w:r w:rsidRPr="00092EF4">
        <w:rPr>
          <w:rFonts w:ascii="Times New Roman" w:hAnsi="Times New Roman" w:cs="Times New Roman"/>
          <w:color w:val="000000"/>
          <w:sz w:val="24"/>
          <w:szCs w:val="24"/>
        </w:rPr>
        <w:t xml:space="preserve"> </w:t>
      </w:r>
      <w:r w:rsidR="00092EF4">
        <w:rPr>
          <w:rFonts w:ascii="Times New Roman" w:hAnsi="Times New Roman" w:cs="Times New Roman"/>
          <w:color w:val="000000"/>
          <w:sz w:val="24"/>
          <w:szCs w:val="24"/>
        </w:rPr>
        <w:t>[</w:t>
      </w:r>
      <w:r w:rsidR="00092EF4" w:rsidRPr="00092EF4">
        <w:rPr>
          <w:rFonts w:ascii="Times New Roman" w:hAnsi="Times New Roman" w:cs="Times New Roman"/>
          <w:strike/>
          <w:color w:val="000000"/>
          <w:sz w:val="24"/>
          <w:szCs w:val="24"/>
        </w:rPr>
        <w:t>indicated</w:t>
      </w:r>
      <w:r w:rsidR="00092EF4">
        <w:rPr>
          <w:rFonts w:ascii="Times New Roman" w:hAnsi="Times New Roman" w:cs="Times New Roman"/>
          <w:color w:val="000000"/>
          <w:sz w:val="24"/>
          <w:szCs w:val="24"/>
        </w:rPr>
        <w:t xml:space="preserve">] </w:t>
      </w:r>
      <w:r w:rsidRPr="00092EF4">
        <w:rPr>
          <w:rFonts w:ascii="Times New Roman" w:hAnsi="Times New Roman" w:cs="Times New Roman"/>
          <w:color w:val="000000"/>
          <w:sz w:val="24"/>
          <w:szCs w:val="24"/>
        </w:rPr>
        <w:t>on the landscape plan, if any; and</w:t>
      </w:r>
    </w:p>
    <w:p w:rsidR="005B76B0" w:rsidRPr="00092EF4" w:rsidRDefault="005B76B0" w:rsidP="005B76B0">
      <w:pPr>
        <w:rPr>
          <w:rFonts w:ascii="Times New Roman" w:hAnsi="Times New Roman" w:cs="Times New Roman"/>
          <w:sz w:val="24"/>
          <w:szCs w:val="24"/>
        </w:rPr>
      </w:pPr>
      <w:r w:rsidRPr="00092EF4">
        <w:rPr>
          <w:rFonts w:ascii="Times New Roman" w:hAnsi="Times New Roman" w:cs="Times New Roman"/>
          <w:color w:val="000000"/>
          <w:sz w:val="24"/>
          <w:szCs w:val="24"/>
        </w:rPr>
        <w:t> </w:t>
      </w:r>
    </w:p>
    <w:p w:rsidR="005B76B0" w:rsidRPr="00092EF4" w:rsidRDefault="005B76B0" w:rsidP="005B76B0">
      <w:pPr>
        <w:rPr>
          <w:rFonts w:ascii="Times New Roman" w:hAnsi="Times New Roman" w:cs="Times New Roman"/>
          <w:sz w:val="24"/>
          <w:szCs w:val="24"/>
        </w:rPr>
      </w:pPr>
      <w:r w:rsidRPr="00D4381C">
        <w:rPr>
          <w:rFonts w:ascii="Times New Roman" w:hAnsi="Times New Roman"/>
          <w:color w:val="000000"/>
          <w:sz w:val="24"/>
          <w:szCs w:val="24"/>
        </w:rPr>
        <w:tab/>
      </w:r>
      <w:r w:rsidRPr="00D4381C">
        <w:rPr>
          <w:rFonts w:ascii="Times New Roman" w:hAnsi="Times New Roman"/>
          <w:color w:val="000000"/>
          <w:sz w:val="24"/>
          <w:szCs w:val="24"/>
        </w:rPr>
        <w:tab/>
      </w:r>
      <w:r w:rsidRPr="00092EF4">
        <w:rPr>
          <w:rFonts w:ascii="Times New Roman" w:hAnsi="Times New Roman" w:cs="Times New Roman"/>
          <w:color w:val="000000"/>
          <w:sz w:val="24"/>
          <w:szCs w:val="24"/>
        </w:rPr>
        <w:t>(</w:t>
      </w:r>
      <w:r w:rsidRPr="00092EF4">
        <w:rPr>
          <w:rFonts w:ascii="Times New Roman" w:hAnsi="Times New Roman" w:cs="Times New Roman"/>
          <w:color w:val="000000"/>
          <w:sz w:val="24"/>
          <w:szCs w:val="24"/>
          <w:u w:val="single"/>
        </w:rPr>
        <w:t>2</w:t>
      </w:r>
      <w:r w:rsidR="00092EF4">
        <w:rPr>
          <w:rFonts w:ascii="Times New Roman" w:hAnsi="Times New Roman" w:cs="Times New Roman"/>
          <w:color w:val="000000"/>
          <w:sz w:val="24"/>
          <w:szCs w:val="24"/>
        </w:rPr>
        <w:t>[</w:t>
      </w:r>
      <w:r w:rsidR="00092EF4" w:rsidRPr="00092EF4">
        <w:rPr>
          <w:rFonts w:ascii="Times New Roman" w:hAnsi="Times New Roman" w:cs="Times New Roman"/>
          <w:strike/>
          <w:color w:val="000000"/>
          <w:sz w:val="24"/>
          <w:szCs w:val="24"/>
        </w:rPr>
        <w:t>b</w:t>
      </w:r>
      <w:r w:rsidR="00092EF4">
        <w:rPr>
          <w:rFonts w:ascii="Times New Roman" w:hAnsi="Times New Roman" w:cs="Times New Roman"/>
          <w:color w:val="000000"/>
          <w:sz w:val="24"/>
          <w:szCs w:val="24"/>
        </w:rPr>
        <w:t>]</w:t>
      </w:r>
      <w:r w:rsidRPr="00092EF4">
        <w:rPr>
          <w:rFonts w:ascii="Times New Roman" w:hAnsi="Times New Roman" w:cs="Times New Roman"/>
          <w:color w:val="000000"/>
          <w:sz w:val="24"/>
          <w:szCs w:val="24"/>
        </w:rPr>
        <w:t>)</w:t>
      </w:r>
      <w:r>
        <w:rPr>
          <w:rFonts w:ascii="Times New Roman" w:hAnsi="Times New Roman"/>
          <w:color w:val="000000"/>
          <w:sz w:val="24"/>
          <w:szCs w:val="24"/>
        </w:rPr>
        <w:tab/>
      </w:r>
      <w:r w:rsidR="00092EF4" w:rsidRPr="00092EF4">
        <w:rPr>
          <w:rFonts w:ascii="Times New Roman" w:hAnsi="Times New Roman"/>
          <w:color w:val="000000"/>
          <w:sz w:val="24"/>
          <w:szCs w:val="24"/>
          <w:u w:val="single"/>
        </w:rPr>
        <w:t>capable of maintaining</w:t>
      </w:r>
      <w:r w:rsidR="00092EF4" w:rsidRPr="00092EF4">
        <w:rPr>
          <w:rFonts w:ascii="Times New Roman" w:hAnsi="Times New Roman"/>
          <w:color w:val="000000"/>
          <w:sz w:val="24"/>
          <w:szCs w:val="24"/>
        </w:rPr>
        <w:t xml:space="preserve"> </w:t>
      </w:r>
      <w:r w:rsidR="00092EF4">
        <w:rPr>
          <w:rFonts w:ascii="Times New Roman" w:hAnsi="Times New Roman"/>
          <w:color w:val="000000"/>
          <w:sz w:val="24"/>
          <w:szCs w:val="24"/>
        </w:rPr>
        <w:t>[</w:t>
      </w:r>
      <w:r w:rsidRPr="00092EF4">
        <w:rPr>
          <w:rFonts w:ascii="Times New Roman" w:hAnsi="Times New Roman" w:cs="Times New Roman"/>
          <w:strike/>
          <w:color w:val="000000"/>
          <w:sz w:val="24"/>
          <w:szCs w:val="24"/>
        </w:rPr>
        <w:t>adequate to maintain</w:t>
      </w:r>
      <w:r w:rsidR="00092EF4">
        <w:rPr>
          <w:rFonts w:ascii="Times New Roman" w:hAnsi="Times New Roman" w:cs="Times New Roman"/>
          <w:color w:val="000000"/>
          <w:sz w:val="24"/>
          <w:szCs w:val="24"/>
        </w:rPr>
        <w:t>]</w:t>
      </w:r>
      <w:r w:rsidRPr="00092EF4">
        <w:rPr>
          <w:rFonts w:ascii="Times New Roman" w:hAnsi="Times New Roman" w:cs="Times New Roman"/>
          <w:color w:val="000000"/>
          <w:sz w:val="24"/>
          <w:szCs w:val="24"/>
        </w:rPr>
        <w:t xml:space="preserve"> the plant materials in a healthy, growing condition at all times.  </w:t>
      </w:r>
    </w:p>
    <w:p w:rsidR="005B76B0" w:rsidRPr="00D4381C" w:rsidRDefault="005B76B0" w:rsidP="005B76B0">
      <w:pPr>
        <w:pStyle w:val="ListParagraph"/>
        <w:ind w:left="0"/>
        <w:rPr>
          <w:rFonts w:ascii="Times New Roman" w:hAnsi="Times New Roman"/>
          <w:sz w:val="24"/>
          <w:szCs w:val="24"/>
        </w:rPr>
      </w:pPr>
    </w:p>
    <w:p w:rsidR="005B76B0" w:rsidRPr="000A43CB" w:rsidRDefault="005B76B0" w:rsidP="005B76B0">
      <w:pPr>
        <w:rPr>
          <w:rFonts w:ascii="Times New Roman" w:hAnsi="Times New Roman" w:cs="Times New Roman"/>
          <w:bCs/>
          <w:color w:val="000000"/>
          <w:sz w:val="24"/>
          <w:szCs w:val="24"/>
          <w:u w:val="single"/>
        </w:rPr>
      </w:pPr>
      <w:r>
        <w:rPr>
          <w:rFonts w:ascii="Times New Roman" w:hAnsi="Times New Roman"/>
          <w:color w:val="000000"/>
          <w:sz w:val="24"/>
          <w:szCs w:val="24"/>
        </w:rPr>
        <w:tab/>
      </w:r>
      <w:r w:rsidRPr="00092EF4">
        <w:rPr>
          <w:rFonts w:ascii="Times New Roman" w:hAnsi="Times New Roman" w:cs="Times New Roman"/>
          <w:color w:val="000000"/>
          <w:sz w:val="24"/>
          <w:szCs w:val="24"/>
          <w:u w:val="single"/>
        </w:rPr>
        <w:t>(c)</w:t>
      </w:r>
      <w:r>
        <w:rPr>
          <w:rFonts w:ascii="Times New Roman" w:hAnsi="Times New Roman"/>
          <w:bCs/>
          <w:color w:val="000000"/>
          <w:sz w:val="24"/>
          <w:szCs w:val="24"/>
        </w:rPr>
        <w:tab/>
      </w:r>
      <w:r w:rsidRPr="00D4381C">
        <w:rPr>
          <w:rFonts w:ascii="Times New Roman" w:hAnsi="Times New Roman" w:cs="Times New Roman"/>
          <w:bCs/>
          <w:color w:val="000000"/>
          <w:sz w:val="24"/>
          <w:szCs w:val="24"/>
          <w:u w:val="double"/>
        </w:rPr>
        <w:t>Alternate irrigation</w:t>
      </w:r>
      <w:r w:rsidRPr="00D4381C">
        <w:rPr>
          <w:rFonts w:ascii="Times New Roman" w:hAnsi="Times New Roman" w:cs="Times New Roman"/>
          <w:bCs/>
          <w:color w:val="000000"/>
          <w:sz w:val="24"/>
          <w:szCs w:val="24"/>
          <w:u w:val="single"/>
        </w:rPr>
        <w:t xml:space="preserve">.   The building official may authorize an alternate method </w:t>
      </w:r>
      <w:r>
        <w:rPr>
          <w:rFonts w:ascii="Times New Roman" w:hAnsi="Times New Roman"/>
          <w:bCs/>
          <w:color w:val="000000"/>
          <w:sz w:val="24"/>
          <w:szCs w:val="24"/>
          <w:u w:val="single"/>
        </w:rPr>
        <w:t>of</w:t>
      </w:r>
      <w:r w:rsidRPr="00D4381C">
        <w:rPr>
          <w:rFonts w:ascii="Times New Roman" w:hAnsi="Times New Roman" w:cs="Times New Roman"/>
          <w:bCs/>
          <w:color w:val="000000"/>
          <w:sz w:val="24"/>
          <w:szCs w:val="24"/>
          <w:u w:val="single"/>
        </w:rPr>
        <w:t xml:space="preserve"> irrigation </w:t>
      </w:r>
      <w:r w:rsidR="00092EF4">
        <w:rPr>
          <w:rFonts w:ascii="Times New Roman" w:hAnsi="Times New Roman" w:cs="Times New Roman"/>
          <w:bCs/>
          <w:color w:val="000000"/>
          <w:sz w:val="24"/>
          <w:szCs w:val="24"/>
          <w:u w:val="single"/>
        </w:rPr>
        <w:t>for</w:t>
      </w:r>
      <w:r w:rsidRPr="00D4381C">
        <w:rPr>
          <w:rFonts w:ascii="Times New Roman" w:hAnsi="Times New Roman" w:cs="Times New Roman"/>
          <w:bCs/>
          <w:color w:val="000000"/>
          <w:sz w:val="24"/>
          <w:szCs w:val="24"/>
          <w:u w:val="single"/>
        </w:rPr>
        <w:t xml:space="preserve"> required landscape </w:t>
      </w:r>
      <w:r>
        <w:rPr>
          <w:rFonts w:ascii="Times New Roman" w:hAnsi="Times New Roman"/>
          <w:bCs/>
          <w:color w:val="000000"/>
          <w:sz w:val="24"/>
          <w:szCs w:val="24"/>
          <w:u w:val="single"/>
        </w:rPr>
        <w:t xml:space="preserve">areas </w:t>
      </w:r>
      <w:r w:rsidR="00092EF4">
        <w:rPr>
          <w:rFonts w:ascii="Times New Roman" w:hAnsi="Times New Roman"/>
          <w:bCs/>
          <w:color w:val="000000"/>
          <w:sz w:val="24"/>
          <w:szCs w:val="24"/>
          <w:u w:val="single"/>
        </w:rPr>
        <w:t>if</w:t>
      </w:r>
      <w:r>
        <w:rPr>
          <w:rFonts w:ascii="Times New Roman" w:hAnsi="Times New Roman"/>
          <w:bCs/>
          <w:color w:val="000000"/>
          <w:sz w:val="24"/>
          <w:szCs w:val="24"/>
          <w:u w:val="single"/>
        </w:rPr>
        <w:t xml:space="preserve"> the alternate</w:t>
      </w:r>
      <w:r w:rsidRPr="00D4381C">
        <w:rPr>
          <w:rFonts w:ascii="Times New Roman" w:hAnsi="Times New Roman" w:cs="Times New Roman"/>
          <w:bCs/>
          <w:color w:val="000000"/>
          <w:sz w:val="24"/>
          <w:szCs w:val="24"/>
          <w:u w:val="single"/>
        </w:rPr>
        <w:t xml:space="preserve"> irrigation method is:</w:t>
      </w:r>
    </w:p>
    <w:p w:rsidR="005B76B0" w:rsidRPr="00D4381C" w:rsidRDefault="005B76B0" w:rsidP="005B76B0">
      <w:pPr>
        <w:pStyle w:val="ListParagraph"/>
        <w:ind w:left="0"/>
        <w:rPr>
          <w:rFonts w:ascii="Times New Roman" w:hAnsi="Times New Roman"/>
          <w:bCs/>
          <w:sz w:val="24"/>
          <w:szCs w:val="24"/>
          <w:u w:val="single"/>
        </w:rPr>
      </w:pPr>
    </w:p>
    <w:p w:rsidR="005B76B0" w:rsidRDefault="005B76B0" w:rsidP="005B76B0">
      <w:pPr>
        <w:rPr>
          <w:rFonts w:ascii="Times New Roman" w:hAnsi="Times New Roman"/>
          <w:bCs/>
          <w:color w:val="000000"/>
          <w:sz w:val="24"/>
          <w:szCs w:val="24"/>
          <w:u w:val="single"/>
        </w:rPr>
      </w:pPr>
      <w:r w:rsidRPr="00D4381C">
        <w:rPr>
          <w:rFonts w:ascii="Times New Roman" w:hAnsi="Times New Roman"/>
          <w:bCs/>
          <w:color w:val="000000"/>
          <w:sz w:val="24"/>
          <w:szCs w:val="24"/>
        </w:rPr>
        <w:tab/>
      </w:r>
      <w:r w:rsidRPr="00D4381C">
        <w:rPr>
          <w:rFonts w:ascii="Times New Roman" w:hAnsi="Times New Roman"/>
          <w:bCs/>
          <w:color w:val="000000"/>
          <w:sz w:val="24"/>
          <w:szCs w:val="24"/>
        </w:rPr>
        <w:tab/>
      </w:r>
      <w:r w:rsidRPr="00D4381C">
        <w:rPr>
          <w:rFonts w:ascii="Times New Roman" w:hAnsi="Times New Roman" w:cs="Times New Roman"/>
          <w:bCs/>
          <w:color w:val="000000"/>
          <w:sz w:val="24"/>
          <w:szCs w:val="24"/>
          <w:u w:val="single"/>
        </w:rPr>
        <w:t>(1)</w:t>
      </w:r>
      <w:r w:rsidRPr="00D4381C">
        <w:rPr>
          <w:rFonts w:ascii="Times New Roman" w:hAnsi="Times New Roman"/>
          <w:bCs/>
          <w:color w:val="000000"/>
          <w:sz w:val="24"/>
          <w:szCs w:val="24"/>
        </w:rPr>
        <w:tab/>
      </w:r>
      <w:proofErr w:type="gramStart"/>
      <w:r w:rsidRPr="00D4381C">
        <w:rPr>
          <w:rFonts w:ascii="Times New Roman" w:hAnsi="Times New Roman" w:cs="Times New Roman"/>
          <w:bCs/>
          <w:color w:val="000000"/>
          <w:sz w:val="24"/>
          <w:szCs w:val="24"/>
          <w:u w:val="single"/>
        </w:rPr>
        <w:t>certified</w:t>
      </w:r>
      <w:proofErr w:type="gramEnd"/>
      <w:r w:rsidRPr="00D4381C">
        <w:rPr>
          <w:rFonts w:ascii="Times New Roman" w:hAnsi="Times New Roman" w:cs="Times New Roman"/>
          <w:bCs/>
          <w:color w:val="000000"/>
          <w:sz w:val="24"/>
          <w:szCs w:val="24"/>
          <w:u w:val="single"/>
        </w:rPr>
        <w:t xml:space="preserve"> by a landscape architect</w:t>
      </w:r>
      <w:r>
        <w:rPr>
          <w:rFonts w:ascii="Times New Roman" w:hAnsi="Times New Roman"/>
          <w:bCs/>
          <w:color w:val="000000"/>
          <w:sz w:val="24"/>
          <w:szCs w:val="24"/>
          <w:u w:val="single"/>
        </w:rPr>
        <w:t xml:space="preserve"> or licensed irrigator;</w:t>
      </w:r>
    </w:p>
    <w:p w:rsidR="005B76B0" w:rsidRDefault="005B76B0" w:rsidP="005B76B0">
      <w:pPr>
        <w:rPr>
          <w:rFonts w:ascii="Times New Roman" w:hAnsi="Times New Roman"/>
          <w:bCs/>
          <w:color w:val="000000"/>
          <w:sz w:val="24"/>
          <w:szCs w:val="24"/>
          <w:u w:val="single"/>
        </w:rPr>
      </w:pPr>
    </w:p>
    <w:p w:rsidR="005B76B0" w:rsidRDefault="005B76B0" w:rsidP="005B76B0">
      <w:pPr>
        <w:rPr>
          <w:rFonts w:ascii="Times New Roman" w:hAnsi="Times New Roman"/>
          <w:bCs/>
          <w:color w:val="000000"/>
          <w:sz w:val="24"/>
          <w:szCs w:val="24"/>
          <w:u w:val="single"/>
        </w:rPr>
      </w:pPr>
      <w:r w:rsidRPr="000A43CB">
        <w:rPr>
          <w:rFonts w:ascii="Times New Roman" w:hAnsi="Times New Roman"/>
          <w:bCs/>
          <w:color w:val="000000"/>
          <w:sz w:val="24"/>
          <w:szCs w:val="24"/>
        </w:rPr>
        <w:tab/>
      </w:r>
      <w:r w:rsidRPr="000A43CB">
        <w:rPr>
          <w:rFonts w:ascii="Times New Roman" w:hAnsi="Times New Roman"/>
          <w:bCs/>
          <w:color w:val="000000"/>
          <w:sz w:val="24"/>
          <w:szCs w:val="24"/>
        </w:rPr>
        <w:tab/>
      </w:r>
      <w:r>
        <w:rPr>
          <w:rFonts w:ascii="Times New Roman" w:hAnsi="Times New Roman"/>
          <w:bCs/>
          <w:color w:val="000000"/>
          <w:sz w:val="24"/>
          <w:szCs w:val="24"/>
          <w:u w:val="single"/>
        </w:rPr>
        <w:t>(2)</w:t>
      </w:r>
      <w:r w:rsidRPr="00181897">
        <w:rPr>
          <w:rFonts w:ascii="Times New Roman" w:hAnsi="Times New Roman"/>
          <w:bCs/>
          <w:color w:val="000000"/>
          <w:sz w:val="24"/>
          <w:szCs w:val="24"/>
        </w:rPr>
        <w:tab/>
      </w:r>
      <w:proofErr w:type="gramStart"/>
      <w:r>
        <w:rPr>
          <w:rFonts w:ascii="Times New Roman" w:hAnsi="Times New Roman"/>
          <w:bCs/>
          <w:color w:val="000000"/>
          <w:sz w:val="24"/>
          <w:szCs w:val="24"/>
          <w:u w:val="single"/>
        </w:rPr>
        <w:t>shown</w:t>
      </w:r>
      <w:proofErr w:type="gramEnd"/>
      <w:r w:rsidRPr="00D4381C">
        <w:rPr>
          <w:rFonts w:ascii="Times New Roman" w:hAnsi="Times New Roman" w:cs="Times New Roman"/>
          <w:bCs/>
          <w:color w:val="000000"/>
          <w:sz w:val="24"/>
          <w:szCs w:val="24"/>
          <w:u w:val="single"/>
        </w:rPr>
        <w:t xml:space="preserve"> on a stamped landscape plan</w:t>
      </w:r>
      <w:r>
        <w:rPr>
          <w:rFonts w:ascii="Times New Roman" w:hAnsi="Times New Roman"/>
          <w:bCs/>
          <w:color w:val="000000"/>
          <w:sz w:val="24"/>
          <w:szCs w:val="24"/>
          <w:u w:val="single"/>
        </w:rPr>
        <w:t xml:space="preserve">; </w:t>
      </w:r>
      <w:r w:rsidR="00CE3A77">
        <w:rPr>
          <w:rFonts w:ascii="Times New Roman" w:hAnsi="Times New Roman"/>
          <w:bCs/>
          <w:color w:val="000000"/>
          <w:sz w:val="24"/>
          <w:szCs w:val="24"/>
          <w:u w:val="single"/>
        </w:rPr>
        <w:t>and</w:t>
      </w:r>
    </w:p>
    <w:p w:rsidR="005B76B0" w:rsidRDefault="005B76B0" w:rsidP="005B76B0">
      <w:pPr>
        <w:rPr>
          <w:rFonts w:ascii="Times New Roman" w:hAnsi="Times New Roman"/>
          <w:bCs/>
          <w:color w:val="000000"/>
          <w:sz w:val="24"/>
          <w:szCs w:val="24"/>
          <w:u w:val="single"/>
        </w:rPr>
      </w:pPr>
    </w:p>
    <w:p w:rsidR="005B76B0" w:rsidRPr="00D4381C" w:rsidRDefault="00092EF4" w:rsidP="00CE3A77">
      <w:pPr>
        <w:tabs>
          <w:tab w:val="left" w:pos="720"/>
          <w:tab w:val="left" w:pos="1440"/>
          <w:tab w:val="left" w:pos="2160"/>
        </w:tabs>
        <w:rPr>
          <w:rFonts w:ascii="Times New Roman" w:hAnsi="Times New Roman" w:cs="Times New Roman"/>
          <w:bCs/>
          <w:sz w:val="24"/>
          <w:szCs w:val="24"/>
          <w:u w:val="single"/>
        </w:rPr>
      </w:pPr>
      <w:r>
        <w:rPr>
          <w:rFonts w:ascii="Times New Roman" w:hAnsi="Times New Roman"/>
          <w:bCs/>
          <w:color w:val="000000"/>
          <w:sz w:val="24"/>
          <w:szCs w:val="24"/>
        </w:rPr>
        <w:tab/>
      </w:r>
      <w:r>
        <w:rPr>
          <w:rFonts w:ascii="Times New Roman" w:hAnsi="Times New Roman"/>
          <w:bCs/>
          <w:color w:val="000000"/>
          <w:sz w:val="24"/>
          <w:szCs w:val="24"/>
        </w:rPr>
        <w:tab/>
      </w:r>
      <w:r w:rsidR="005B76B0">
        <w:rPr>
          <w:rFonts w:ascii="Times New Roman" w:hAnsi="Times New Roman"/>
          <w:bCs/>
          <w:color w:val="000000"/>
          <w:sz w:val="24"/>
          <w:szCs w:val="24"/>
          <w:u w:val="single"/>
        </w:rPr>
        <w:t>(3)</w:t>
      </w:r>
      <w:r w:rsidR="005B76B0" w:rsidRPr="000A43CB">
        <w:rPr>
          <w:rFonts w:ascii="Times New Roman" w:hAnsi="Times New Roman"/>
          <w:bCs/>
          <w:color w:val="000000"/>
          <w:sz w:val="24"/>
          <w:szCs w:val="24"/>
        </w:rPr>
        <w:tab/>
      </w:r>
      <w:proofErr w:type="gramStart"/>
      <w:r w:rsidR="005B76B0" w:rsidRPr="00D4381C">
        <w:rPr>
          <w:rFonts w:ascii="Times New Roman" w:hAnsi="Times New Roman" w:cs="Times New Roman"/>
          <w:bCs/>
          <w:color w:val="000000"/>
          <w:sz w:val="24"/>
          <w:szCs w:val="24"/>
          <w:u w:val="single"/>
        </w:rPr>
        <w:t>capable</w:t>
      </w:r>
      <w:proofErr w:type="gramEnd"/>
      <w:r w:rsidR="005B76B0" w:rsidRPr="00D4381C">
        <w:rPr>
          <w:rFonts w:ascii="Times New Roman" w:hAnsi="Times New Roman" w:cs="Times New Roman"/>
          <w:bCs/>
          <w:color w:val="000000"/>
          <w:sz w:val="24"/>
          <w:szCs w:val="24"/>
          <w:u w:val="single"/>
        </w:rPr>
        <w:t xml:space="preserve"> of maintaining the plant materials in a healthy, growing condition at all times</w:t>
      </w:r>
      <w:r w:rsidR="005B76B0">
        <w:rPr>
          <w:rFonts w:ascii="Times New Roman" w:hAnsi="Times New Roman"/>
          <w:bCs/>
          <w:color w:val="000000"/>
          <w:sz w:val="24"/>
          <w:szCs w:val="24"/>
          <w:u w:val="single"/>
        </w:rPr>
        <w:t>.</w:t>
      </w:r>
    </w:p>
    <w:p w:rsidR="001F4EB9" w:rsidRPr="003E4628" w:rsidRDefault="001F4EB9" w:rsidP="00774467">
      <w:pPr>
        <w:ind w:firstLine="720"/>
        <w:rPr>
          <w:rFonts w:ascii="Times New Roman" w:eastAsia="Times New Roman" w:hAnsi="Times New Roman" w:cs="Times New Roman"/>
          <w:sz w:val="24"/>
          <w:szCs w:val="24"/>
        </w:rPr>
      </w:pPr>
    </w:p>
    <w:p w:rsidR="001F4EB9" w:rsidRPr="003E4628" w:rsidRDefault="001F4EB9" w:rsidP="00774467">
      <w:pPr>
        <w:pStyle w:val="Heading1"/>
        <w:spacing w:after="0"/>
      </w:pPr>
    </w:p>
    <w:p w:rsidR="00A66741" w:rsidRPr="003E4628" w:rsidRDefault="002B4FFB" w:rsidP="00774467">
      <w:pPr>
        <w:pStyle w:val="Heading1"/>
        <w:spacing w:after="0"/>
      </w:pPr>
      <w:proofErr w:type="gramStart"/>
      <w:r w:rsidRPr="003E4628">
        <w:lastRenderedPageBreak/>
        <w:t>SEC. 51A-10.107.</w:t>
      </w:r>
      <w:proofErr w:type="gramEnd"/>
      <w:r w:rsidRPr="003E4628">
        <w:tab/>
      </w:r>
      <w:r w:rsidR="00181897">
        <w:tab/>
      </w:r>
      <w:r w:rsidR="00A66741" w:rsidRPr="003E4628">
        <w:t>PLANTERS ALLOWED.</w:t>
      </w:r>
    </w:p>
    <w:p w:rsidR="001F4EB9" w:rsidRPr="003E4628" w:rsidRDefault="001F4EB9" w:rsidP="00774467">
      <w:pPr>
        <w:ind w:firstLine="720"/>
        <w:rPr>
          <w:rFonts w:ascii="Times New Roman" w:eastAsia="Times New Roman" w:hAnsi="Times New Roman" w:cs="Times New Roman"/>
          <w:sz w:val="24"/>
          <w:szCs w:val="24"/>
        </w:rPr>
      </w:pPr>
    </w:p>
    <w:p w:rsidR="00A94BD1" w:rsidRPr="003E4628" w:rsidRDefault="00A66741"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 xml:space="preserve">Planters may be used to satisfy the requirements of this article provided that the soil requirements in Section </w:t>
      </w:r>
      <w:hyperlink r:id="rId16" w:tgtFrame="_parent" w:history="1">
        <w:r w:rsidRPr="003E4628">
          <w:rPr>
            <w:rFonts w:ascii="Times New Roman" w:eastAsia="Times New Roman" w:hAnsi="Times New Roman" w:cs="Times New Roman"/>
            <w:sz w:val="24"/>
            <w:szCs w:val="24"/>
          </w:rPr>
          <w:t>51A-10.104</w:t>
        </w:r>
      </w:hyperlink>
      <w:r w:rsidR="005D5972" w:rsidRPr="003E4628">
        <w:rPr>
          <w:rFonts w:ascii="Times New Roman" w:eastAsia="Times New Roman" w:hAnsi="Times New Roman" w:cs="Times New Roman"/>
          <w:sz w:val="24"/>
          <w:szCs w:val="24"/>
        </w:rPr>
        <w:t xml:space="preserve"> are met.</w:t>
      </w:r>
      <w:r w:rsidRPr="003E4628">
        <w:rPr>
          <w:rFonts w:ascii="Times New Roman" w:eastAsia="Times New Roman" w:hAnsi="Times New Roman" w:cs="Times New Roman"/>
          <w:sz w:val="24"/>
          <w:szCs w:val="24"/>
        </w:rPr>
        <w:t xml:space="preserve"> </w:t>
      </w:r>
    </w:p>
    <w:p w:rsidR="00C75609" w:rsidRDefault="00C75609" w:rsidP="00774467">
      <w:pPr>
        <w:rPr>
          <w:rFonts w:ascii="Times New Roman" w:eastAsia="Times New Roman" w:hAnsi="Times New Roman" w:cs="Times New Roman"/>
          <w:b/>
          <w:sz w:val="24"/>
          <w:szCs w:val="24"/>
          <w:u w:val="single"/>
        </w:rPr>
      </w:pPr>
    </w:p>
    <w:p w:rsidR="00021B83" w:rsidRDefault="00021B83" w:rsidP="00774467">
      <w:pPr>
        <w:rPr>
          <w:rFonts w:ascii="Times New Roman" w:eastAsia="Times New Roman" w:hAnsi="Times New Roman" w:cs="Times New Roman"/>
          <w:b/>
          <w:sz w:val="24"/>
          <w:szCs w:val="24"/>
          <w:u w:val="single"/>
        </w:rPr>
      </w:pPr>
    </w:p>
    <w:p w:rsidR="00A94BD1" w:rsidRPr="003E4628" w:rsidRDefault="00A94BD1" w:rsidP="00774467">
      <w:pPr>
        <w:rPr>
          <w:rFonts w:ascii="Times New Roman" w:eastAsia="Times New Roman" w:hAnsi="Times New Roman" w:cs="Times New Roman"/>
          <w:sz w:val="24"/>
          <w:szCs w:val="24"/>
          <w:u w:val="single"/>
        </w:rPr>
      </w:pPr>
      <w:proofErr w:type="gramStart"/>
      <w:r w:rsidRPr="003E4628">
        <w:rPr>
          <w:rFonts w:ascii="Times New Roman" w:eastAsia="Times New Roman" w:hAnsi="Times New Roman" w:cs="Times New Roman"/>
          <w:b/>
          <w:sz w:val="24"/>
          <w:szCs w:val="24"/>
          <w:u w:val="single"/>
        </w:rPr>
        <w:t>SEC. 51A-10.107</w:t>
      </w:r>
      <w:r w:rsidR="00F20588" w:rsidRPr="003E4628">
        <w:rPr>
          <w:rFonts w:ascii="Times New Roman" w:eastAsia="Times New Roman" w:hAnsi="Times New Roman" w:cs="Times New Roman"/>
          <w:b/>
          <w:sz w:val="24"/>
          <w:szCs w:val="24"/>
          <w:u w:val="single"/>
        </w:rPr>
        <w:t>.1.</w:t>
      </w:r>
      <w:proofErr w:type="gramEnd"/>
      <w:r w:rsidRPr="003E4628">
        <w:rPr>
          <w:rFonts w:ascii="Times New Roman" w:eastAsia="Times New Roman" w:hAnsi="Times New Roman" w:cs="Times New Roman"/>
          <w:b/>
          <w:sz w:val="24"/>
          <w:szCs w:val="24"/>
        </w:rPr>
        <w:tab/>
      </w:r>
      <w:r w:rsidR="00181897">
        <w:rPr>
          <w:rFonts w:ascii="Times New Roman" w:eastAsia="Times New Roman" w:hAnsi="Times New Roman" w:cs="Times New Roman"/>
          <w:b/>
          <w:sz w:val="24"/>
          <w:szCs w:val="24"/>
        </w:rPr>
        <w:tab/>
      </w:r>
      <w:proofErr w:type="gramStart"/>
      <w:r w:rsidRPr="003E4628">
        <w:rPr>
          <w:rFonts w:ascii="Times New Roman" w:eastAsia="Times New Roman" w:hAnsi="Times New Roman" w:cs="Times New Roman"/>
          <w:b/>
          <w:sz w:val="24"/>
          <w:szCs w:val="24"/>
          <w:u w:val="single"/>
        </w:rPr>
        <w:t>PEDESTRIAN PATHWAYS</w:t>
      </w:r>
      <w:r w:rsidR="0054783A">
        <w:rPr>
          <w:rFonts w:ascii="Times New Roman" w:eastAsia="Times New Roman" w:hAnsi="Times New Roman" w:cs="Times New Roman"/>
          <w:b/>
          <w:sz w:val="24"/>
          <w:szCs w:val="24"/>
          <w:u w:val="single"/>
        </w:rPr>
        <w:t>.</w:t>
      </w:r>
      <w:proofErr w:type="gramEnd"/>
    </w:p>
    <w:p w:rsidR="001F4EB9" w:rsidRPr="003E4628" w:rsidRDefault="001F4EB9" w:rsidP="00774467">
      <w:pPr>
        <w:ind w:firstLine="720"/>
        <w:rPr>
          <w:rFonts w:ascii="Times New Roman" w:eastAsia="Times New Roman" w:hAnsi="Times New Roman" w:cs="Times New Roman"/>
          <w:sz w:val="24"/>
          <w:szCs w:val="24"/>
          <w:u w:val="single"/>
        </w:rPr>
      </w:pPr>
    </w:p>
    <w:p w:rsidR="00A94BD1" w:rsidRPr="003E4628" w:rsidRDefault="00F20588" w:rsidP="00774467">
      <w:pPr>
        <w:ind w:firstLine="720"/>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u w:val="single"/>
        </w:rPr>
        <w:t>(a)</w:t>
      </w:r>
      <w:r w:rsidRPr="003E4628">
        <w:rPr>
          <w:rFonts w:ascii="Times New Roman" w:eastAsia="Times New Roman" w:hAnsi="Times New Roman" w:cs="Times New Roman"/>
          <w:sz w:val="24"/>
          <w:szCs w:val="24"/>
        </w:rPr>
        <w:tab/>
      </w:r>
      <w:r w:rsidR="00A94BD1" w:rsidRPr="003E4628">
        <w:rPr>
          <w:rFonts w:ascii="Times New Roman" w:eastAsia="Times New Roman" w:hAnsi="Times New Roman" w:cs="Times New Roman"/>
          <w:sz w:val="24"/>
          <w:szCs w:val="24"/>
          <w:u w:val="single"/>
        </w:rPr>
        <w:t>Pedestrian pathways must be a minimum of three feet in width and a maximum of 15 feet in width.</w:t>
      </w:r>
    </w:p>
    <w:p w:rsidR="001F4EB9" w:rsidRPr="003E4628" w:rsidRDefault="001F4EB9" w:rsidP="00774467">
      <w:pPr>
        <w:ind w:firstLine="720"/>
        <w:rPr>
          <w:rFonts w:ascii="Times New Roman" w:eastAsia="Times New Roman" w:hAnsi="Times New Roman" w:cs="Times New Roman"/>
          <w:sz w:val="24"/>
          <w:szCs w:val="24"/>
          <w:u w:val="single"/>
        </w:rPr>
      </w:pPr>
    </w:p>
    <w:p w:rsidR="008D021A" w:rsidRDefault="00F20588" w:rsidP="005740AF">
      <w:pPr>
        <w:ind w:firstLine="720"/>
        <w:rPr>
          <w:rFonts w:ascii="Times New Roman" w:hAnsi="Times New Roman" w:cs="Times New Roman"/>
          <w:sz w:val="24"/>
          <w:szCs w:val="24"/>
          <w:u w:val="single"/>
        </w:rPr>
      </w:pPr>
      <w:r w:rsidRPr="003E4628">
        <w:rPr>
          <w:rFonts w:ascii="Times New Roman" w:eastAsia="Times New Roman" w:hAnsi="Times New Roman" w:cs="Times New Roman"/>
          <w:sz w:val="24"/>
          <w:szCs w:val="24"/>
          <w:u w:val="single"/>
        </w:rPr>
        <w:t>(b)</w:t>
      </w:r>
      <w:r w:rsidRPr="003E4628">
        <w:rPr>
          <w:rFonts w:ascii="Times New Roman" w:eastAsia="Times New Roman" w:hAnsi="Times New Roman" w:cs="Times New Roman"/>
          <w:sz w:val="24"/>
          <w:szCs w:val="24"/>
        </w:rPr>
        <w:tab/>
      </w:r>
      <w:r w:rsidRPr="003E4628">
        <w:rPr>
          <w:rFonts w:ascii="Times New Roman" w:hAnsi="Times New Roman" w:cs="Times New Roman"/>
          <w:sz w:val="24"/>
          <w:szCs w:val="24"/>
          <w:u w:val="single"/>
        </w:rPr>
        <w:t>Pedestrian pathways must be distinguished from parking and driving surfaces by landscape barriers or a change in surface materials such as pavers, patterned concrete, or flagstones.</w:t>
      </w:r>
      <w:bookmarkStart w:id="12" w:name="LPTOC1.8"/>
      <w:bookmarkStart w:id="13" w:name="JD_51A-10.108"/>
      <w:bookmarkEnd w:id="12"/>
      <w:bookmarkEnd w:id="13"/>
    </w:p>
    <w:p w:rsidR="005740AF" w:rsidRDefault="005740AF" w:rsidP="005740AF">
      <w:pPr>
        <w:ind w:firstLine="720"/>
        <w:rPr>
          <w:rFonts w:ascii="Times New Roman" w:hAnsi="Times New Roman" w:cs="Times New Roman"/>
          <w:sz w:val="24"/>
          <w:szCs w:val="24"/>
          <w:u w:val="single"/>
        </w:rPr>
      </w:pPr>
    </w:p>
    <w:p w:rsidR="005740AF" w:rsidRPr="005740AF" w:rsidRDefault="005740AF" w:rsidP="005740AF">
      <w:pPr>
        <w:ind w:firstLine="720"/>
        <w:rPr>
          <w:rFonts w:ascii="Times New Roman" w:eastAsia="Times New Roman" w:hAnsi="Times New Roman" w:cs="Times New Roman"/>
          <w:sz w:val="24"/>
          <w:szCs w:val="24"/>
          <w:u w:val="single"/>
        </w:rPr>
      </w:pPr>
    </w:p>
    <w:p w:rsidR="00A66741" w:rsidRPr="003E4628" w:rsidRDefault="002B4FFB" w:rsidP="00774467">
      <w:pPr>
        <w:pStyle w:val="Heading1"/>
        <w:spacing w:after="0"/>
      </w:pPr>
      <w:proofErr w:type="gramStart"/>
      <w:r w:rsidRPr="003E4628">
        <w:t>SEC. 51A-10.108.</w:t>
      </w:r>
      <w:proofErr w:type="gramEnd"/>
      <w:r w:rsidRPr="003E4628">
        <w:tab/>
      </w:r>
      <w:r w:rsidR="00181897">
        <w:tab/>
      </w:r>
      <w:proofErr w:type="gramStart"/>
      <w:r w:rsidR="00A66741" w:rsidRPr="003E4628">
        <w:t>GENERAL MAINTENANCE.</w:t>
      </w:r>
      <w:proofErr w:type="gramEnd"/>
    </w:p>
    <w:p w:rsidR="001F4EB9" w:rsidRPr="003E4628" w:rsidRDefault="001F4EB9" w:rsidP="00774467">
      <w:pPr>
        <w:pStyle w:val="Heading5"/>
        <w:spacing w:after="0"/>
      </w:pPr>
    </w:p>
    <w:p w:rsidR="00A66741" w:rsidRPr="003E4628" w:rsidRDefault="002B4FFB" w:rsidP="00774467">
      <w:pPr>
        <w:pStyle w:val="Heading5"/>
        <w:spacing w:after="0"/>
      </w:pPr>
      <w:r w:rsidRPr="003E4628">
        <w:t>(a)</w:t>
      </w:r>
      <w:r w:rsidRPr="003E4628">
        <w:tab/>
      </w:r>
      <w:r w:rsidR="00A66741" w:rsidRPr="003E4628">
        <w:t>Required plant materials must be maintained in a healthy, growing condition at all times.  The property owner is responsible for regular weeding, mowing of grass, irrigating, fertilizing, pruning, and other maintena</w:t>
      </w:r>
      <w:r w:rsidR="005D5972" w:rsidRPr="003E4628">
        <w:t>nce of all plantings as needed.</w:t>
      </w:r>
      <w:r w:rsidR="00A66741" w:rsidRPr="003E4628">
        <w:t xml:space="preserve"> Any plant that dies must be replaced with another living plant that complies with this article and the approved landscape plan, if any, within 90 days after notification by the city.</w:t>
      </w:r>
    </w:p>
    <w:p w:rsidR="001F4EB9" w:rsidRPr="003E4628" w:rsidRDefault="001F4EB9" w:rsidP="00774467">
      <w:pPr>
        <w:pStyle w:val="Heading5"/>
        <w:spacing w:after="0"/>
      </w:pPr>
    </w:p>
    <w:p w:rsidR="00A66741" w:rsidRPr="003E4628" w:rsidRDefault="002B4FFB" w:rsidP="00774467">
      <w:pPr>
        <w:pStyle w:val="Heading5"/>
        <w:spacing w:after="0"/>
      </w:pPr>
      <w:r w:rsidRPr="003E4628">
        <w:t>(b)</w:t>
      </w:r>
      <w:r w:rsidRPr="003E4628">
        <w:tab/>
      </w:r>
      <w:r w:rsidR="00A66741" w:rsidRPr="003E4628">
        <w:t>Any damage to utility lines resulting from the negligence of the property owner or his agents or employees in the installation and maintenance of required plant materials in a utility easement is the respon</w:t>
      </w:r>
      <w:r w:rsidR="005D5972" w:rsidRPr="003E4628">
        <w:t>sibility of the property owner.</w:t>
      </w:r>
      <w:r w:rsidR="00A66741" w:rsidRPr="003E4628">
        <w:t xml:space="preserve"> If a public utility disturbs a landscaped area in a utility easement, it shall make every reasonable effort to preserve the plant materials and return them to their prior locations after the utility work. If, nonetheless, some plant materials die, it is the obligation of the property owner </w:t>
      </w:r>
      <w:r w:rsidR="005D5972" w:rsidRPr="003E4628">
        <w:t>to replace the plant materials.</w:t>
      </w:r>
      <w:r w:rsidR="00A66741" w:rsidRPr="003E4628">
        <w:t xml:space="preserve"> </w:t>
      </w:r>
    </w:p>
    <w:p w:rsidR="001F4EB9" w:rsidRPr="003E4628" w:rsidRDefault="001F4EB9" w:rsidP="00774467">
      <w:pPr>
        <w:pStyle w:val="Heading1"/>
        <w:spacing w:after="0"/>
      </w:pPr>
      <w:bookmarkStart w:id="14" w:name="LPTOC1.9"/>
      <w:bookmarkStart w:id="15" w:name="JD_51A-10.109"/>
      <w:bookmarkEnd w:id="14"/>
      <w:bookmarkEnd w:id="15"/>
    </w:p>
    <w:p w:rsidR="001F4EB9" w:rsidRPr="003E4628" w:rsidRDefault="001F4EB9" w:rsidP="00774467">
      <w:pPr>
        <w:pStyle w:val="Heading1"/>
        <w:spacing w:after="0"/>
      </w:pPr>
    </w:p>
    <w:p w:rsidR="000F2687" w:rsidRPr="003E4628" w:rsidRDefault="00A66741" w:rsidP="00774467">
      <w:pPr>
        <w:pStyle w:val="Heading1"/>
        <w:spacing w:after="0"/>
        <w:rPr>
          <w:u w:val="single"/>
        </w:rPr>
      </w:pPr>
      <w:proofErr w:type="gramStart"/>
      <w:r w:rsidRPr="003E4628">
        <w:t>SEC. 51A-10.109.</w:t>
      </w:r>
      <w:proofErr w:type="gramEnd"/>
      <w:r w:rsidR="000F2687" w:rsidRPr="003E4628">
        <w:tab/>
      </w:r>
      <w:r w:rsidR="00181897">
        <w:tab/>
      </w:r>
      <w:proofErr w:type="gramStart"/>
      <w:r w:rsidR="000F2687" w:rsidRPr="003E4628">
        <w:rPr>
          <w:u w:val="single"/>
        </w:rPr>
        <w:t>LANDSCAPE AND TREE MANUAL</w:t>
      </w:r>
      <w:r w:rsidR="0054783A">
        <w:rPr>
          <w:u w:val="single"/>
        </w:rPr>
        <w:t>.</w:t>
      </w:r>
      <w:proofErr w:type="gramEnd"/>
      <w:r w:rsidR="00585798" w:rsidRPr="003E4628">
        <w:rPr>
          <w:u w:val="single"/>
        </w:rPr>
        <w:t xml:space="preserve"> </w:t>
      </w:r>
    </w:p>
    <w:p w:rsidR="001F4EB9" w:rsidRPr="003E4628" w:rsidRDefault="001F4EB9" w:rsidP="001F4EB9">
      <w:pPr>
        <w:rPr>
          <w:rFonts w:ascii="Times New Roman" w:hAnsi="Times New Roman" w:cs="Times New Roman"/>
          <w:sz w:val="24"/>
          <w:szCs w:val="24"/>
        </w:rPr>
      </w:pPr>
    </w:p>
    <w:p w:rsidR="00A66741" w:rsidRPr="003E4628" w:rsidRDefault="000F2687" w:rsidP="00774467">
      <w:pPr>
        <w:pStyle w:val="Heading1"/>
        <w:spacing w:after="0"/>
        <w:rPr>
          <w:b w:val="0"/>
          <w:u w:val="single"/>
        </w:rPr>
      </w:pPr>
      <w:r w:rsidRPr="003E4628">
        <w:rPr>
          <w:b w:val="0"/>
        </w:rPr>
        <w:tab/>
      </w:r>
      <w:r w:rsidR="009D1AA1" w:rsidRPr="003E4628">
        <w:rPr>
          <w:b w:val="0"/>
          <w:u w:val="single"/>
        </w:rPr>
        <w:t>A l</w:t>
      </w:r>
      <w:r w:rsidRPr="003E4628">
        <w:rPr>
          <w:b w:val="0"/>
          <w:u w:val="single"/>
        </w:rPr>
        <w:t>andscape and tree manual is provided as a technical guide for conserving, protecting, maintaining</w:t>
      </w:r>
      <w:r w:rsidR="001F4EB9" w:rsidRPr="003E4628">
        <w:rPr>
          <w:b w:val="0"/>
          <w:u w:val="single"/>
        </w:rPr>
        <w:t>,</w:t>
      </w:r>
      <w:r w:rsidRPr="003E4628">
        <w:rPr>
          <w:b w:val="0"/>
          <w:u w:val="single"/>
        </w:rPr>
        <w:t xml:space="preserve"> and establishing the landscape and urban forest of the City.  </w:t>
      </w:r>
    </w:p>
    <w:p w:rsidR="001F4EB9" w:rsidRPr="003E4628" w:rsidRDefault="001F4EB9" w:rsidP="00774467">
      <w:pPr>
        <w:ind w:firstLine="720"/>
        <w:rPr>
          <w:rFonts w:ascii="Times New Roman" w:eastAsia="Times New Roman" w:hAnsi="Times New Roman" w:cs="Times New Roman"/>
          <w:sz w:val="24"/>
          <w:szCs w:val="24"/>
        </w:rPr>
      </w:pPr>
    </w:p>
    <w:p w:rsidR="00A66741" w:rsidRPr="003E4628" w:rsidRDefault="000F2687"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w:t>
      </w:r>
      <w:r w:rsidR="00A66741" w:rsidRPr="003E4628">
        <w:rPr>
          <w:rFonts w:ascii="Times New Roman" w:eastAsia="Times New Roman" w:hAnsi="Times New Roman" w:cs="Times New Roman"/>
          <w:strike/>
          <w:sz w:val="24"/>
          <w:szCs w:val="24"/>
        </w:rPr>
        <w:t xml:space="preserve">References to this section, or paragraphs or subsections of this section, now refer to Section </w:t>
      </w:r>
      <w:hyperlink r:id="rId17" w:tgtFrame="_parent" w:history="1">
        <w:r w:rsidR="00A66741" w:rsidRPr="003E4628">
          <w:rPr>
            <w:rFonts w:ascii="Times New Roman" w:eastAsia="Times New Roman" w:hAnsi="Times New Roman" w:cs="Times New Roman"/>
            <w:strike/>
            <w:sz w:val="24"/>
            <w:szCs w:val="24"/>
          </w:rPr>
          <w:t>51A-10.135</w:t>
        </w:r>
      </w:hyperlink>
      <w:r w:rsidR="00A66741" w:rsidRPr="003E4628">
        <w:rPr>
          <w:rFonts w:ascii="Times New Roman" w:eastAsia="Times New Roman" w:hAnsi="Times New Roman" w:cs="Times New Roman"/>
          <w:strike/>
          <w:sz w:val="24"/>
          <w:szCs w:val="24"/>
        </w:rPr>
        <w:t xml:space="preserve">, or corresponding paragraphs or subsections of Section </w:t>
      </w:r>
      <w:hyperlink r:id="rId18" w:tgtFrame="_parent" w:history="1">
        <w:r w:rsidR="00A66741" w:rsidRPr="003E4628">
          <w:rPr>
            <w:rFonts w:ascii="Times New Roman" w:eastAsia="Times New Roman" w:hAnsi="Times New Roman" w:cs="Times New Roman"/>
            <w:strike/>
            <w:sz w:val="24"/>
            <w:szCs w:val="24"/>
          </w:rPr>
          <w:t>51A-10.135</w:t>
        </w:r>
      </w:hyperlink>
      <w:r w:rsidR="005D5972" w:rsidRPr="003E4628">
        <w:rPr>
          <w:rFonts w:ascii="Times New Roman" w:eastAsia="Times New Roman" w:hAnsi="Times New Roman" w:cs="Times New Roman"/>
          <w:strike/>
          <w:sz w:val="24"/>
          <w:szCs w:val="24"/>
        </w:rPr>
        <w:t>.</w:t>
      </w:r>
      <w:r w:rsidRPr="003E4628">
        <w:rPr>
          <w:rFonts w:ascii="Times New Roman" w:eastAsia="Times New Roman" w:hAnsi="Times New Roman" w:cs="Times New Roman"/>
          <w:sz w:val="24"/>
          <w:szCs w:val="24"/>
        </w:rPr>
        <w:t>]</w:t>
      </w:r>
      <w:r w:rsidR="00A66741" w:rsidRPr="003E4628">
        <w:rPr>
          <w:rFonts w:ascii="Times New Roman" w:eastAsia="Times New Roman" w:hAnsi="Times New Roman" w:cs="Times New Roman"/>
          <w:sz w:val="24"/>
          <w:szCs w:val="24"/>
        </w:rPr>
        <w:t xml:space="preserve"> </w:t>
      </w:r>
    </w:p>
    <w:p w:rsidR="001F4EB9" w:rsidRDefault="001F4EB9" w:rsidP="001F4EB9">
      <w:pPr>
        <w:rPr>
          <w:rFonts w:ascii="Times New Roman" w:hAnsi="Times New Roman" w:cs="Times New Roman"/>
          <w:sz w:val="24"/>
          <w:szCs w:val="24"/>
        </w:rPr>
      </w:pPr>
      <w:bookmarkStart w:id="16" w:name="LPTOC1.10"/>
      <w:bookmarkStart w:id="17" w:name="JD_51A-10.110"/>
      <w:bookmarkEnd w:id="16"/>
      <w:bookmarkEnd w:id="17"/>
    </w:p>
    <w:p w:rsidR="00021B83" w:rsidRDefault="00021B83" w:rsidP="001F4EB9">
      <w:pPr>
        <w:rPr>
          <w:rFonts w:ascii="Times New Roman" w:hAnsi="Times New Roman" w:cs="Times New Roman"/>
          <w:sz w:val="24"/>
          <w:szCs w:val="24"/>
        </w:rPr>
      </w:pPr>
    </w:p>
    <w:p w:rsidR="00796E84" w:rsidRDefault="00796E84" w:rsidP="001F4EB9">
      <w:pPr>
        <w:rPr>
          <w:rFonts w:ascii="Times New Roman" w:hAnsi="Times New Roman" w:cs="Times New Roman"/>
          <w:sz w:val="24"/>
          <w:szCs w:val="24"/>
        </w:rPr>
      </w:pPr>
    </w:p>
    <w:p w:rsidR="00796E84" w:rsidRDefault="00796E84" w:rsidP="001F4EB9">
      <w:pPr>
        <w:rPr>
          <w:rFonts w:ascii="Times New Roman" w:hAnsi="Times New Roman" w:cs="Times New Roman"/>
          <w:sz w:val="24"/>
          <w:szCs w:val="24"/>
        </w:rPr>
      </w:pPr>
    </w:p>
    <w:p w:rsidR="00796E84" w:rsidRDefault="00796E84" w:rsidP="001F4EB9">
      <w:pPr>
        <w:rPr>
          <w:rFonts w:ascii="Times New Roman" w:hAnsi="Times New Roman" w:cs="Times New Roman"/>
          <w:sz w:val="24"/>
          <w:szCs w:val="24"/>
        </w:rPr>
      </w:pPr>
    </w:p>
    <w:p w:rsidR="00796E84" w:rsidRDefault="00796E84" w:rsidP="001F4EB9">
      <w:pPr>
        <w:rPr>
          <w:rFonts w:ascii="Times New Roman" w:hAnsi="Times New Roman" w:cs="Times New Roman"/>
          <w:sz w:val="24"/>
          <w:szCs w:val="24"/>
        </w:rPr>
      </w:pPr>
    </w:p>
    <w:p w:rsidR="00796E84" w:rsidRPr="003E4628" w:rsidRDefault="00796E84" w:rsidP="001F4EB9">
      <w:pPr>
        <w:rPr>
          <w:rFonts w:ascii="Times New Roman" w:hAnsi="Times New Roman" w:cs="Times New Roman"/>
          <w:sz w:val="24"/>
          <w:szCs w:val="24"/>
        </w:rPr>
      </w:pPr>
    </w:p>
    <w:p w:rsidR="00A66741" w:rsidRPr="003E4628" w:rsidRDefault="002B4FFB" w:rsidP="00774467">
      <w:pPr>
        <w:pStyle w:val="Heading1"/>
        <w:spacing w:after="0"/>
      </w:pPr>
      <w:proofErr w:type="gramStart"/>
      <w:r w:rsidRPr="003E4628">
        <w:lastRenderedPageBreak/>
        <w:t>SEC. 51A-10.110.</w:t>
      </w:r>
      <w:proofErr w:type="gramEnd"/>
      <w:r w:rsidRPr="003E4628">
        <w:tab/>
      </w:r>
      <w:r w:rsidR="00181897">
        <w:tab/>
      </w:r>
      <w:proofErr w:type="gramStart"/>
      <w:r w:rsidR="00A66741" w:rsidRPr="003E4628">
        <w:t>SPECIAL EXCEPTION</w:t>
      </w:r>
      <w:r w:rsidR="002822E4" w:rsidRPr="003E4628">
        <w:rPr>
          <w:u w:val="single"/>
        </w:rPr>
        <w:t>S</w:t>
      </w:r>
      <w:r w:rsidR="00A66741" w:rsidRPr="003E4628">
        <w:t>.</w:t>
      </w:r>
      <w:proofErr w:type="gramEnd"/>
    </w:p>
    <w:p w:rsidR="001F4EB9" w:rsidRPr="003E4628" w:rsidRDefault="001F4EB9" w:rsidP="00774467">
      <w:pPr>
        <w:pStyle w:val="Heading5"/>
        <w:spacing w:after="0"/>
        <w:rPr>
          <w:u w:val="single"/>
        </w:rPr>
      </w:pPr>
    </w:p>
    <w:p w:rsidR="002822E4" w:rsidRPr="003E4628" w:rsidRDefault="002822E4" w:rsidP="00774467">
      <w:pPr>
        <w:pStyle w:val="Heading5"/>
        <w:spacing w:after="0"/>
      </w:pPr>
      <w:r w:rsidRPr="003E4628">
        <w:rPr>
          <w:u w:val="single"/>
        </w:rPr>
        <w:t>(</w:t>
      </w:r>
      <w:proofErr w:type="gramStart"/>
      <w:r w:rsidRPr="003E4628">
        <w:rPr>
          <w:u w:val="single"/>
        </w:rPr>
        <w:t>a</w:t>
      </w:r>
      <w:proofErr w:type="gramEnd"/>
      <w:r w:rsidRPr="003E4628">
        <w:rPr>
          <w:u w:val="single"/>
        </w:rPr>
        <w:t>)</w:t>
      </w:r>
      <w:r w:rsidRPr="003E4628">
        <w:tab/>
      </w:r>
      <w:r w:rsidR="00266CD3" w:rsidRPr="00266CD3">
        <w:rPr>
          <w:u w:val="double"/>
        </w:rPr>
        <w:t>In general</w:t>
      </w:r>
      <w:r w:rsidRPr="003E4628">
        <w:rPr>
          <w:u w:val="single"/>
        </w:rPr>
        <w:t>.</w:t>
      </w:r>
    </w:p>
    <w:p w:rsidR="001F4EB9" w:rsidRPr="003E4628" w:rsidRDefault="001F4EB9" w:rsidP="00774467">
      <w:pPr>
        <w:pStyle w:val="Heading5"/>
        <w:spacing w:after="0"/>
      </w:pPr>
    </w:p>
    <w:p w:rsidR="00A66741" w:rsidRPr="003E4628" w:rsidRDefault="002822E4" w:rsidP="00774467">
      <w:pPr>
        <w:pStyle w:val="Heading5"/>
        <w:spacing w:after="0"/>
      </w:pPr>
      <w:r w:rsidRPr="003E4628">
        <w:tab/>
      </w:r>
      <w:r w:rsidR="002B4FFB" w:rsidRPr="003E4628">
        <w:t>(</w:t>
      </w:r>
      <w:r w:rsidRPr="003E4628">
        <w:rPr>
          <w:u w:val="single"/>
        </w:rPr>
        <w:t>1</w:t>
      </w:r>
      <w:r w:rsidRPr="003E4628">
        <w:t>[</w:t>
      </w:r>
      <w:r w:rsidR="002B4FFB" w:rsidRPr="003E4628">
        <w:rPr>
          <w:strike/>
        </w:rPr>
        <w:t>a</w:t>
      </w:r>
      <w:r w:rsidRPr="003E4628">
        <w:t>]</w:t>
      </w:r>
      <w:r w:rsidR="002B4FFB" w:rsidRPr="003E4628">
        <w:t>)</w:t>
      </w:r>
      <w:r w:rsidR="002B4FFB" w:rsidRPr="003E4628">
        <w:tab/>
      </w:r>
      <w:r w:rsidR="00A66741" w:rsidRPr="003E4628">
        <w:t xml:space="preserve">The board may grant a special exception to the requirements of </w:t>
      </w:r>
      <w:r w:rsidR="00266CD3" w:rsidRPr="00266CD3">
        <w:rPr>
          <w:u w:val="single"/>
        </w:rPr>
        <w:t>Division 51A-1</w:t>
      </w:r>
      <w:r w:rsidR="00C325D0">
        <w:rPr>
          <w:u w:val="single"/>
        </w:rPr>
        <w:t>0</w:t>
      </w:r>
      <w:r w:rsidR="00266CD3" w:rsidRPr="00266CD3">
        <w:rPr>
          <w:u w:val="single"/>
        </w:rPr>
        <w:t xml:space="preserve">.100 and </w:t>
      </w:r>
      <w:r w:rsidR="003B5917" w:rsidRPr="007E63E6">
        <w:rPr>
          <w:u w:val="single"/>
        </w:rPr>
        <w:t>Division 51A-10.120</w:t>
      </w:r>
      <w:r w:rsidR="0054783A">
        <w:rPr>
          <w:u w:val="single"/>
        </w:rPr>
        <w:t xml:space="preserve">, </w:t>
      </w:r>
      <w:r w:rsidR="0054783A" w:rsidRPr="001C0B27">
        <w:rPr>
          <w:color w:val="FF0000"/>
          <w:highlight w:val="yellow"/>
          <w:u w:val="single"/>
        </w:rPr>
        <w:t>other than fee and notice requirements</w:t>
      </w:r>
      <w:r w:rsidR="0054783A">
        <w:rPr>
          <w:u w:val="single"/>
        </w:rPr>
        <w:t>,</w:t>
      </w:r>
      <w:r w:rsidR="00585798" w:rsidRPr="007E63E6">
        <w:t xml:space="preserve"> [</w:t>
      </w:r>
      <w:r w:rsidR="00585798" w:rsidRPr="007E63E6">
        <w:rPr>
          <w:strike/>
        </w:rPr>
        <w:t>this</w:t>
      </w:r>
      <w:r w:rsidR="00585798" w:rsidRPr="003B5917">
        <w:rPr>
          <w:strike/>
        </w:rPr>
        <w:t xml:space="preserve"> </w:t>
      </w:r>
      <w:r w:rsidR="00A66741" w:rsidRPr="003B5917">
        <w:rPr>
          <w:strike/>
        </w:rPr>
        <w:t>article</w:t>
      </w:r>
      <w:r w:rsidR="00585798" w:rsidRPr="003B5917">
        <w:t>]</w:t>
      </w:r>
      <w:r w:rsidR="00A66741" w:rsidRPr="003B5917">
        <w:t xml:space="preserve"> upon making a special finding from the</w:t>
      </w:r>
      <w:r w:rsidR="00A66741" w:rsidRPr="003E4628">
        <w:t xml:space="preserve"> evidence presented that:</w:t>
      </w:r>
    </w:p>
    <w:p w:rsidR="001F4EB9" w:rsidRPr="003E4628" w:rsidRDefault="001F4EB9" w:rsidP="00774467">
      <w:pPr>
        <w:pStyle w:val="Heading2"/>
        <w:spacing w:after="0"/>
      </w:pPr>
    </w:p>
    <w:p w:rsidR="00A66741" w:rsidRPr="003E4628" w:rsidRDefault="002822E4" w:rsidP="00774467">
      <w:pPr>
        <w:pStyle w:val="Heading2"/>
        <w:spacing w:after="0"/>
      </w:pPr>
      <w:r w:rsidRPr="003E4628">
        <w:tab/>
      </w:r>
      <w:r w:rsidR="002B4FFB" w:rsidRPr="003E4628">
        <w:t>(</w:t>
      </w:r>
      <w:proofErr w:type="gramStart"/>
      <w:r w:rsidRPr="003E4628">
        <w:rPr>
          <w:u w:val="single"/>
        </w:rPr>
        <w:t>A</w:t>
      </w:r>
      <w:r w:rsidRPr="003E4628">
        <w:t>[</w:t>
      </w:r>
      <w:proofErr w:type="gramEnd"/>
      <w:r w:rsidR="002B4FFB" w:rsidRPr="003E4628">
        <w:rPr>
          <w:strike/>
        </w:rPr>
        <w:t>1</w:t>
      </w:r>
      <w:r w:rsidRPr="003E4628">
        <w:t>]</w:t>
      </w:r>
      <w:r w:rsidR="002B4FFB" w:rsidRPr="003E4628">
        <w:t>)</w:t>
      </w:r>
      <w:r w:rsidR="002B4FFB" w:rsidRPr="003E4628">
        <w:tab/>
      </w:r>
      <w:r w:rsidR="00A66741" w:rsidRPr="003E4628">
        <w:t>strict compliance with the requirements of this article will unreasonably burden the use of the property;</w:t>
      </w:r>
    </w:p>
    <w:p w:rsidR="001F4EB9" w:rsidRPr="003E4628" w:rsidRDefault="001F4EB9" w:rsidP="00774467">
      <w:pPr>
        <w:pStyle w:val="Heading2"/>
        <w:spacing w:after="0"/>
      </w:pPr>
    </w:p>
    <w:p w:rsidR="00A66741" w:rsidRPr="003E4628" w:rsidRDefault="002822E4" w:rsidP="00774467">
      <w:pPr>
        <w:pStyle w:val="Heading2"/>
        <w:spacing w:after="0"/>
      </w:pPr>
      <w:r w:rsidRPr="003E4628">
        <w:tab/>
      </w:r>
      <w:r w:rsidR="002B4FFB" w:rsidRPr="003E4628">
        <w:t>(</w:t>
      </w:r>
      <w:proofErr w:type="gramStart"/>
      <w:r w:rsidRPr="003E4628">
        <w:rPr>
          <w:u w:val="single"/>
        </w:rPr>
        <w:t>B</w:t>
      </w:r>
      <w:r w:rsidRPr="003E4628">
        <w:t>[</w:t>
      </w:r>
      <w:proofErr w:type="gramEnd"/>
      <w:r w:rsidR="002B4FFB" w:rsidRPr="003E4628">
        <w:rPr>
          <w:strike/>
        </w:rPr>
        <w:t>2</w:t>
      </w:r>
      <w:r w:rsidRPr="003E4628">
        <w:t>]</w:t>
      </w:r>
      <w:r w:rsidR="002B4FFB" w:rsidRPr="003E4628">
        <w:t>)</w:t>
      </w:r>
      <w:r w:rsidR="002B4FFB" w:rsidRPr="003E4628">
        <w:tab/>
      </w:r>
      <w:r w:rsidR="00A66741" w:rsidRPr="003E4628">
        <w:t>the special exception will not adversely affect neighboring property; and</w:t>
      </w:r>
    </w:p>
    <w:p w:rsidR="001F4EB9" w:rsidRPr="003E4628" w:rsidRDefault="001F4EB9" w:rsidP="00774467">
      <w:pPr>
        <w:pStyle w:val="Heading2"/>
        <w:spacing w:after="0"/>
      </w:pPr>
    </w:p>
    <w:p w:rsidR="00A66741" w:rsidRPr="003E4628" w:rsidRDefault="002822E4" w:rsidP="00774467">
      <w:pPr>
        <w:pStyle w:val="Heading2"/>
        <w:spacing w:after="0"/>
      </w:pPr>
      <w:r w:rsidRPr="003E4628">
        <w:tab/>
      </w:r>
      <w:r w:rsidR="002B4FFB" w:rsidRPr="003E4628">
        <w:t>(</w:t>
      </w:r>
      <w:proofErr w:type="gramStart"/>
      <w:r w:rsidRPr="003E4628">
        <w:rPr>
          <w:u w:val="single"/>
        </w:rPr>
        <w:t>C</w:t>
      </w:r>
      <w:r w:rsidRPr="003E4628">
        <w:t>[</w:t>
      </w:r>
      <w:proofErr w:type="gramEnd"/>
      <w:r w:rsidR="002B4FFB" w:rsidRPr="003E4628">
        <w:rPr>
          <w:strike/>
        </w:rPr>
        <w:t>3</w:t>
      </w:r>
      <w:r w:rsidRPr="003E4628">
        <w:t>]</w:t>
      </w:r>
      <w:r w:rsidR="002B4FFB" w:rsidRPr="003E4628">
        <w:t>)</w:t>
      </w:r>
      <w:r w:rsidR="002B4FFB" w:rsidRPr="003E4628">
        <w:tab/>
      </w:r>
      <w:r w:rsidR="00A66741" w:rsidRPr="003E4628">
        <w:t>the requirements are not imposed by a site-specific landscape plan approved by the city plan commission or city council.</w:t>
      </w:r>
    </w:p>
    <w:p w:rsidR="001F4EB9" w:rsidRPr="003E4628" w:rsidRDefault="001F4EB9" w:rsidP="00774467">
      <w:pPr>
        <w:pStyle w:val="Heading5"/>
        <w:spacing w:after="0"/>
      </w:pPr>
    </w:p>
    <w:p w:rsidR="00A66741" w:rsidRPr="003E4628" w:rsidRDefault="002822E4" w:rsidP="00774467">
      <w:pPr>
        <w:pStyle w:val="Heading5"/>
        <w:spacing w:after="0"/>
      </w:pPr>
      <w:r w:rsidRPr="003E4628">
        <w:tab/>
      </w:r>
      <w:r w:rsidR="002B4FFB" w:rsidRPr="003E4628">
        <w:t>(</w:t>
      </w:r>
      <w:r w:rsidRPr="003E4628">
        <w:rPr>
          <w:u w:val="single"/>
        </w:rPr>
        <w:t>2</w:t>
      </w:r>
      <w:r w:rsidRPr="003E4628">
        <w:t>[</w:t>
      </w:r>
      <w:r w:rsidR="002B4FFB" w:rsidRPr="003E4628">
        <w:rPr>
          <w:strike/>
        </w:rPr>
        <w:t>b</w:t>
      </w:r>
      <w:r w:rsidRPr="003E4628">
        <w:t>]</w:t>
      </w:r>
      <w:r w:rsidR="002B4FFB" w:rsidRPr="003E4628">
        <w:t>)</w:t>
      </w:r>
      <w:r w:rsidR="002B4FFB" w:rsidRPr="003E4628">
        <w:tab/>
      </w:r>
      <w:r w:rsidR="00A66741" w:rsidRPr="003E4628">
        <w:t xml:space="preserve">In determining whether to grant a special exception under </w:t>
      </w:r>
      <w:r w:rsidR="007E63E6" w:rsidRPr="007E63E6">
        <w:rPr>
          <w:u w:val="single"/>
        </w:rPr>
        <w:t>Paragraph</w:t>
      </w:r>
      <w:r w:rsidR="007E63E6">
        <w:t xml:space="preserve"> [</w:t>
      </w:r>
      <w:r w:rsidR="00A66741" w:rsidRPr="007E63E6">
        <w:rPr>
          <w:strike/>
        </w:rPr>
        <w:t>Subsection</w:t>
      </w:r>
      <w:r w:rsidR="007E63E6">
        <w:t>]</w:t>
      </w:r>
      <w:r w:rsidR="00A66741" w:rsidRPr="003E4628">
        <w:t xml:space="preserve"> (</w:t>
      </w:r>
      <w:r w:rsidR="007E63E6">
        <w:rPr>
          <w:u w:val="single"/>
        </w:rPr>
        <w:t>1</w:t>
      </w:r>
      <w:r w:rsidR="007E63E6">
        <w:t>[</w:t>
      </w:r>
      <w:r w:rsidR="00A66741" w:rsidRPr="007E63E6">
        <w:rPr>
          <w:strike/>
        </w:rPr>
        <w:t>a</w:t>
      </w:r>
      <w:r w:rsidR="007E63E6">
        <w:t>]</w:t>
      </w:r>
      <w:r w:rsidR="00A66741" w:rsidRPr="003E4628">
        <w:t>), the board shall consider the following factors:</w:t>
      </w:r>
    </w:p>
    <w:p w:rsidR="001F4EB9" w:rsidRPr="003E4628" w:rsidRDefault="001F4EB9" w:rsidP="00774467">
      <w:pPr>
        <w:pStyle w:val="Heading2"/>
        <w:spacing w:after="0"/>
      </w:pPr>
    </w:p>
    <w:p w:rsidR="00A66741" w:rsidRPr="003E4628" w:rsidRDefault="002822E4" w:rsidP="00774467">
      <w:pPr>
        <w:pStyle w:val="Heading2"/>
        <w:spacing w:after="0"/>
      </w:pPr>
      <w:r w:rsidRPr="003E4628">
        <w:tab/>
      </w:r>
      <w:r w:rsidR="002B4FFB" w:rsidRPr="003E4628">
        <w:t>(</w:t>
      </w:r>
      <w:proofErr w:type="gramStart"/>
      <w:r w:rsidRPr="003E4628">
        <w:rPr>
          <w:u w:val="single"/>
        </w:rPr>
        <w:t>A</w:t>
      </w:r>
      <w:r w:rsidRPr="003E4628">
        <w:t>[</w:t>
      </w:r>
      <w:proofErr w:type="gramEnd"/>
      <w:r w:rsidR="002B4FFB" w:rsidRPr="003E4628">
        <w:rPr>
          <w:strike/>
        </w:rPr>
        <w:t>1</w:t>
      </w:r>
      <w:r w:rsidRPr="003E4628">
        <w:t>]</w:t>
      </w:r>
      <w:r w:rsidR="002B4FFB" w:rsidRPr="003E4628">
        <w:t>)</w:t>
      </w:r>
      <w:r w:rsidR="002B4FFB" w:rsidRPr="003E4628">
        <w:tab/>
      </w:r>
      <w:r w:rsidR="00A66741" w:rsidRPr="003E4628">
        <w:t>The extent to which there is residential adjacency.</w:t>
      </w:r>
    </w:p>
    <w:p w:rsidR="001F4EB9" w:rsidRPr="003E4628" w:rsidRDefault="001F4EB9" w:rsidP="00774467">
      <w:pPr>
        <w:pStyle w:val="Heading2"/>
        <w:spacing w:after="0"/>
      </w:pPr>
    </w:p>
    <w:p w:rsidR="00A66741" w:rsidRPr="003E4628" w:rsidRDefault="002822E4" w:rsidP="00774467">
      <w:pPr>
        <w:pStyle w:val="Heading2"/>
        <w:spacing w:after="0"/>
      </w:pPr>
      <w:r w:rsidRPr="003E4628">
        <w:tab/>
      </w:r>
      <w:r w:rsidR="002B4FFB" w:rsidRPr="003E4628">
        <w:t>(</w:t>
      </w:r>
      <w:proofErr w:type="gramStart"/>
      <w:r w:rsidRPr="003E4628">
        <w:rPr>
          <w:u w:val="single"/>
        </w:rPr>
        <w:t>B</w:t>
      </w:r>
      <w:r w:rsidRPr="003E4628">
        <w:t>[</w:t>
      </w:r>
      <w:proofErr w:type="gramEnd"/>
      <w:r w:rsidR="002B4FFB" w:rsidRPr="003E4628">
        <w:rPr>
          <w:strike/>
        </w:rPr>
        <w:t>2</w:t>
      </w:r>
      <w:r w:rsidRPr="003E4628">
        <w:t>]</w:t>
      </w:r>
      <w:r w:rsidR="002B4FFB" w:rsidRPr="003E4628">
        <w:t>)</w:t>
      </w:r>
      <w:r w:rsidR="002B4FFB" w:rsidRPr="003E4628">
        <w:tab/>
      </w:r>
      <w:proofErr w:type="gramStart"/>
      <w:r w:rsidR="00A66741" w:rsidRPr="003E4628">
        <w:t>The topography of the site.</w:t>
      </w:r>
      <w:proofErr w:type="gramEnd"/>
    </w:p>
    <w:p w:rsidR="001F4EB9" w:rsidRPr="003E4628" w:rsidRDefault="001F4EB9" w:rsidP="00774467">
      <w:pPr>
        <w:pStyle w:val="Heading2"/>
        <w:spacing w:after="0"/>
      </w:pPr>
    </w:p>
    <w:p w:rsidR="00A66741" w:rsidRPr="003E4628" w:rsidRDefault="002822E4" w:rsidP="00774467">
      <w:pPr>
        <w:pStyle w:val="Heading2"/>
        <w:spacing w:after="0"/>
      </w:pPr>
      <w:r w:rsidRPr="003E4628">
        <w:tab/>
      </w:r>
      <w:r w:rsidR="002B4FFB" w:rsidRPr="003E4628">
        <w:t>(</w:t>
      </w:r>
      <w:proofErr w:type="gramStart"/>
      <w:r w:rsidRPr="003E4628">
        <w:rPr>
          <w:u w:val="single"/>
        </w:rPr>
        <w:t>C</w:t>
      </w:r>
      <w:r w:rsidRPr="003E4628">
        <w:t>[</w:t>
      </w:r>
      <w:proofErr w:type="gramEnd"/>
      <w:r w:rsidR="002B4FFB" w:rsidRPr="003E4628">
        <w:rPr>
          <w:strike/>
        </w:rPr>
        <w:t>3</w:t>
      </w:r>
      <w:r w:rsidRPr="003E4628">
        <w:t>]</w:t>
      </w:r>
      <w:r w:rsidR="002B4FFB" w:rsidRPr="003E4628">
        <w:t>)</w:t>
      </w:r>
      <w:r w:rsidR="002B4FFB" w:rsidRPr="003E4628">
        <w:tab/>
      </w:r>
      <w:r w:rsidR="00A66741" w:rsidRPr="003E4628">
        <w:t>The extent to which landscaping exists for which no credit is given under this article.</w:t>
      </w:r>
    </w:p>
    <w:p w:rsidR="001F4EB9" w:rsidRPr="003E4628" w:rsidRDefault="001F4EB9" w:rsidP="00774467">
      <w:pPr>
        <w:pStyle w:val="Heading2"/>
        <w:spacing w:after="0"/>
      </w:pPr>
    </w:p>
    <w:p w:rsidR="00A66741" w:rsidRPr="003E4628" w:rsidRDefault="002822E4" w:rsidP="00774467">
      <w:pPr>
        <w:pStyle w:val="Heading2"/>
        <w:spacing w:after="0"/>
      </w:pPr>
      <w:r w:rsidRPr="003E4628">
        <w:tab/>
      </w:r>
      <w:r w:rsidR="002B4FFB" w:rsidRPr="003E4628">
        <w:t>(</w:t>
      </w:r>
      <w:proofErr w:type="gramStart"/>
      <w:r w:rsidRPr="003E4628">
        <w:rPr>
          <w:u w:val="single"/>
        </w:rPr>
        <w:t>D</w:t>
      </w:r>
      <w:r w:rsidRPr="003E4628">
        <w:t>[</w:t>
      </w:r>
      <w:proofErr w:type="gramEnd"/>
      <w:r w:rsidR="002B4FFB" w:rsidRPr="003E4628">
        <w:rPr>
          <w:strike/>
        </w:rPr>
        <w:t>4</w:t>
      </w:r>
      <w:r w:rsidRPr="003E4628">
        <w:t>]</w:t>
      </w:r>
      <w:r w:rsidR="002B4FFB" w:rsidRPr="003E4628">
        <w:t>)</w:t>
      </w:r>
      <w:r w:rsidR="002B4FFB" w:rsidRPr="003E4628">
        <w:tab/>
      </w:r>
      <w:proofErr w:type="gramStart"/>
      <w:r w:rsidR="00A66741" w:rsidRPr="003E4628">
        <w:t>The extent to which other existing or proposed amenities will compensate fo</w:t>
      </w:r>
      <w:r w:rsidR="005D5972" w:rsidRPr="003E4628">
        <w:t>r the reduction of landscaping.</w:t>
      </w:r>
      <w:proofErr w:type="gramEnd"/>
      <w:r w:rsidR="00A66741" w:rsidRPr="003E4628">
        <w:t xml:space="preserve"> </w:t>
      </w:r>
    </w:p>
    <w:p w:rsidR="001F4EB9" w:rsidRPr="003E4628" w:rsidRDefault="001F4EB9" w:rsidP="00774467">
      <w:pPr>
        <w:rPr>
          <w:rFonts w:ascii="Times New Roman" w:hAnsi="Times New Roman" w:cs="Times New Roman"/>
          <w:sz w:val="24"/>
          <w:szCs w:val="24"/>
        </w:rPr>
      </w:pPr>
    </w:p>
    <w:p w:rsidR="002822E4"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266CD3">
        <w:rPr>
          <w:rFonts w:ascii="Times New Roman" w:hAnsi="Times New Roman" w:cs="Times New Roman"/>
          <w:sz w:val="24"/>
          <w:szCs w:val="24"/>
          <w:u w:val="double"/>
        </w:rPr>
        <w:t xml:space="preserve">Tree </w:t>
      </w:r>
      <w:r w:rsidR="0054783A">
        <w:rPr>
          <w:rFonts w:ascii="Times New Roman" w:hAnsi="Times New Roman" w:cs="Times New Roman"/>
          <w:sz w:val="24"/>
          <w:szCs w:val="24"/>
          <w:u w:val="double"/>
        </w:rPr>
        <w:t>c</w:t>
      </w:r>
      <w:r w:rsidRPr="00266CD3">
        <w:rPr>
          <w:rFonts w:ascii="Times New Roman" w:hAnsi="Times New Roman" w:cs="Times New Roman"/>
          <w:sz w:val="24"/>
          <w:szCs w:val="24"/>
          <w:u w:val="double"/>
        </w:rPr>
        <w:t>onservation</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 xml:space="preserve"> </w:t>
      </w:r>
    </w:p>
    <w:p w:rsidR="001F4EB9" w:rsidRPr="003E4628" w:rsidRDefault="001F4EB9" w:rsidP="00774467">
      <w:pPr>
        <w:rPr>
          <w:rFonts w:ascii="Times New Roman" w:hAnsi="Times New Roman" w:cs="Times New Roman"/>
          <w:sz w:val="24"/>
          <w:szCs w:val="24"/>
        </w:rPr>
      </w:pPr>
    </w:p>
    <w:p w:rsidR="002822E4"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(1)</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The board may grant a special exception to the requirements of </w:t>
      </w:r>
      <w:r w:rsidR="00585798" w:rsidRPr="003E4628">
        <w:rPr>
          <w:rFonts w:ascii="Times New Roman" w:hAnsi="Times New Roman" w:cs="Times New Roman"/>
          <w:sz w:val="24"/>
          <w:szCs w:val="24"/>
          <w:u w:val="single"/>
        </w:rPr>
        <w:t>Division 51A-10.130</w:t>
      </w:r>
      <w:r w:rsidRPr="003E4628">
        <w:rPr>
          <w:rFonts w:ascii="Times New Roman" w:hAnsi="Times New Roman" w:cs="Times New Roman"/>
          <w:sz w:val="24"/>
          <w:szCs w:val="24"/>
          <w:u w:val="single"/>
        </w:rPr>
        <w:t xml:space="preserve"> upon making a special finding from the evidence presented that:</w:t>
      </w:r>
    </w:p>
    <w:p w:rsidR="001F4EB9" w:rsidRPr="003E4628" w:rsidRDefault="001F4EB9" w:rsidP="00774467">
      <w:pPr>
        <w:rPr>
          <w:rFonts w:ascii="Times New Roman" w:hAnsi="Times New Roman" w:cs="Times New Roman"/>
          <w:sz w:val="24"/>
          <w:szCs w:val="24"/>
        </w:rPr>
      </w:pPr>
    </w:p>
    <w:p w:rsidR="002822E4"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strict</w:t>
      </w:r>
      <w:proofErr w:type="gramEnd"/>
      <w:r w:rsidRPr="003E4628">
        <w:rPr>
          <w:rFonts w:ascii="Times New Roman" w:hAnsi="Times New Roman" w:cs="Times New Roman"/>
          <w:sz w:val="24"/>
          <w:szCs w:val="24"/>
          <w:u w:val="single"/>
        </w:rPr>
        <w:t xml:space="preserve"> compliance with the requirements of this article will unreasonably burden the use of the property;</w:t>
      </w:r>
    </w:p>
    <w:p w:rsidR="001F4EB9" w:rsidRPr="003E4628" w:rsidRDefault="001F4EB9" w:rsidP="00774467">
      <w:pPr>
        <w:rPr>
          <w:rFonts w:ascii="Times New Roman" w:hAnsi="Times New Roman" w:cs="Times New Roman"/>
          <w:sz w:val="24"/>
          <w:szCs w:val="24"/>
        </w:rPr>
      </w:pPr>
    </w:p>
    <w:p w:rsidR="002822E4"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the</w:t>
      </w:r>
      <w:proofErr w:type="gramEnd"/>
      <w:r w:rsidRPr="003E4628">
        <w:rPr>
          <w:rFonts w:ascii="Times New Roman" w:hAnsi="Times New Roman" w:cs="Times New Roman"/>
          <w:sz w:val="24"/>
          <w:szCs w:val="24"/>
          <w:u w:val="single"/>
        </w:rPr>
        <w:t xml:space="preserve"> special exception will not adversely affect neighboring property; and</w:t>
      </w:r>
    </w:p>
    <w:p w:rsidR="001F4EB9" w:rsidRPr="003E4628" w:rsidRDefault="001F4EB9" w:rsidP="00774467">
      <w:pPr>
        <w:rPr>
          <w:rFonts w:ascii="Times New Roman" w:hAnsi="Times New Roman" w:cs="Times New Roman"/>
          <w:sz w:val="24"/>
          <w:szCs w:val="24"/>
        </w:rPr>
      </w:pPr>
    </w:p>
    <w:p w:rsidR="002822E4"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the</w:t>
      </w:r>
      <w:proofErr w:type="gramEnd"/>
      <w:r w:rsidRPr="003E4628">
        <w:rPr>
          <w:rFonts w:ascii="Times New Roman" w:hAnsi="Times New Roman" w:cs="Times New Roman"/>
          <w:sz w:val="24"/>
          <w:szCs w:val="24"/>
          <w:u w:val="single"/>
        </w:rPr>
        <w:t xml:space="preserve"> requirements are not imposed by a site-specific landscape plan approved by the city plan commission or city council.</w:t>
      </w:r>
    </w:p>
    <w:p w:rsidR="001F4EB9" w:rsidRDefault="001F4EB9" w:rsidP="00774467">
      <w:pPr>
        <w:rPr>
          <w:rFonts w:ascii="Times New Roman" w:hAnsi="Times New Roman" w:cs="Times New Roman"/>
          <w:sz w:val="24"/>
          <w:szCs w:val="24"/>
        </w:rPr>
      </w:pPr>
    </w:p>
    <w:p w:rsidR="00796E84" w:rsidRPr="003E4628" w:rsidRDefault="00796E84" w:rsidP="00774467">
      <w:pPr>
        <w:rPr>
          <w:rFonts w:ascii="Times New Roman" w:hAnsi="Times New Roman" w:cs="Times New Roman"/>
          <w:sz w:val="24"/>
          <w:szCs w:val="24"/>
        </w:rPr>
      </w:pPr>
    </w:p>
    <w:p w:rsidR="002822E4"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(2)</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In determining whether to grant a special exception under </w:t>
      </w:r>
      <w:r w:rsidR="007E63E6">
        <w:rPr>
          <w:rFonts w:ascii="Times New Roman" w:hAnsi="Times New Roman" w:cs="Times New Roman"/>
          <w:sz w:val="24"/>
          <w:szCs w:val="24"/>
          <w:u w:val="single"/>
        </w:rPr>
        <w:t>Paragraph</w:t>
      </w:r>
      <w:r w:rsidRPr="003E4628">
        <w:rPr>
          <w:rFonts w:ascii="Times New Roman" w:hAnsi="Times New Roman" w:cs="Times New Roman"/>
          <w:sz w:val="24"/>
          <w:szCs w:val="24"/>
          <w:u w:val="single"/>
        </w:rPr>
        <w:t xml:space="preserve"> </w:t>
      </w:r>
      <w:r w:rsidRPr="007E63E6">
        <w:rPr>
          <w:rFonts w:ascii="Times New Roman" w:hAnsi="Times New Roman" w:cs="Times New Roman"/>
          <w:sz w:val="24"/>
          <w:szCs w:val="24"/>
          <w:u w:val="single"/>
        </w:rPr>
        <w:t>(</w:t>
      </w:r>
      <w:r w:rsidR="007E63E6" w:rsidRPr="007E63E6">
        <w:rPr>
          <w:rFonts w:ascii="Times New Roman" w:hAnsi="Times New Roman" w:cs="Times New Roman"/>
          <w:sz w:val="24"/>
          <w:szCs w:val="24"/>
          <w:u w:val="single"/>
        </w:rPr>
        <w:t>1</w:t>
      </w:r>
      <w:r w:rsidRPr="007E63E6">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the board shall consider the following factors:</w:t>
      </w:r>
    </w:p>
    <w:p w:rsidR="001F4EB9" w:rsidRPr="003E4628" w:rsidRDefault="001F4EB9" w:rsidP="00774467">
      <w:pPr>
        <w:rPr>
          <w:rFonts w:ascii="Times New Roman" w:hAnsi="Times New Roman" w:cs="Times New Roman"/>
          <w:sz w:val="24"/>
          <w:szCs w:val="24"/>
        </w:rPr>
      </w:pPr>
    </w:p>
    <w:p w:rsidR="002822E4"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The extent to which there is residential adjacency.</w:t>
      </w:r>
    </w:p>
    <w:p w:rsidR="001F4EB9" w:rsidRPr="003E4628" w:rsidRDefault="001F4EB9" w:rsidP="00774467">
      <w:pPr>
        <w:rPr>
          <w:rFonts w:ascii="Times New Roman" w:hAnsi="Times New Roman" w:cs="Times New Roman"/>
          <w:sz w:val="24"/>
          <w:szCs w:val="24"/>
        </w:rPr>
      </w:pPr>
    </w:p>
    <w:p w:rsidR="002822E4"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t xml:space="preserve"> </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The topography of the site.</w:t>
      </w:r>
    </w:p>
    <w:p w:rsidR="001F4EB9" w:rsidRPr="003E4628" w:rsidRDefault="001F4EB9" w:rsidP="00774467">
      <w:pPr>
        <w:rPr>
          <w:rFonts w:ascii="Times New Roman" w:hAnsi="Times New Roman" w:cs="Times New Roman"/>
          <w:sz w:val="24"/>
          <w:szCs w:val="24"/>
        </w:rPr>
      </w:pPr>
    </w:p>
    <w:p w:rsidR="002822E4"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The ability to plant replacement trees safely on the property.</w:t>
      </w:r>
    </w:p>
    <w:p w:rsidR="001F4EB9" w:rsidRPr="003E4628" w:rsidRDefault="001F4EB9" w:rsidP="00774467">
      <w:pPr>
        <w:rPr>
          <w:rFonts w:ascii="Times New Roman" w:hAnsi="Times New Roman" w:cs="Times New Roman"/>
          <w:sz w:val="24"/>
          <w:szCs w:val="24"/>
        </w:rPr>
      </w:pPr>
    </w:p>
    <w:p w:rsidR="00C07839" w:rsidRPr="003E4628" w:rsidRDefault="002822E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The extent to which alternative methods of replacement will compensate for a reduction or extended time for tree replacement.</w:t>
      </w:r>
      <w:r w:rsidRPr="003E4628">
        <w:rPr>
          <w:rFonts w:ascii="Times New Roman" w:hAnsi="Times New Roman" w:cs="Times New Roman"/>
          <w:sz w:val="24"/>
          <w:szCs w:val="24"/>
        </w:rPr>
        <w:t xml:space="preserve"> </w:t>
      </w:r>
    </w:p>
    <w:p w:rsidR="00F606AF" w:rsidRPr="003E4628" w:rsidRDefault="00F606AF" w:rsidP="00774467">
      <w:pPr>
        <w:rPr>
          <w:rFonts w:ascii="Times New Roman" w:hAnsi="Times New Roman" w:cs="Times New Roman"/>
          <w:sz w:val="24"/>
          <w:szCs w:val="24"/>
        </w:rPr>
      </w:pPr>
    </w:p>
    <w:p w:rsidR="001F4EB9" w:rsidRPr="003E4628" w:rsidRDefault="00F606AF" w:rsidP="008264BD">
      <w:pPr>
        <w:rPr>
          <w:rFonts w:ascii="Times New Roman" w:hAnsi="Times New Roman" w:cs="Times New Roman"/>
          <w:sz w:val="24"/>
          <w:szCs w:val="24"/>
        </w:rPr>
      </w:pPr>
      <w:r w:rsidRPr="003E4628">
        <w:rPr>
          <w:rFonts w:ascii="Times New Roman" w:hAnsi="Times New Roman" w:cs="Times New Roman"/>
          <w:sz w:val="24"/>
          <w:szCs w:val="24"/>
        </w:rPr>
        <w:br w:type="page"/>
      </w:r>
      <w:r w:rsidR="007E63E6">
        <w:rPr>
          <w:rFonts w:ascii="Times New Roman" w:hAnsi="Times New Roman" w:cs="Times New Roman"/>
          <w:sz w:val="24"/>
          <w:szCs w:val="24"/>
        </w:rPr>
        <w:lastRenderedPageBreak/>
        <w:t xml:space="preserve"> </w:t>
      </w:r>
    </w:p>
    <w:p w:rsidR="00A66741" w:rsidRPr="003E4628" w:rsidRDefault="002B4FFB" w:rsidP="00774467">
      <w:pPr>
        <w:jc w:val="center"/>
        <w:rPr>
          <w:rFonts w:ascii="Times New Roman" w:eastAsia="Times New Roman" w:hAnsi="Times New Roman" w:cs="Times New Roman"/>
          <w:b/>
          <w:bCs/>
          <w:sz w:val="24"/>
          <w:szCs w:val="24"/>
        </w:rPr>
      </w:pPr>
      <w:proofErr w:type="gramStart"/>
      <w:r w:rsidRPr="003E4628">
        <w:rPr>
          <w:rFonts w:ascii="Times New Roman" w:eastAsia="Times New Roman" w:hAnsi="Times New Roman" w:cs="Times New Roman"/>
          <w:b/>
          <w:bCs/>
          <w:sz w:val="24"/>
          <w:szCs w:val="24"/>
        </w:rPr>
        <w:t>Division 51A-10.120.</w:t>
      </w:r>
      <w:proofErr w:type="gramEnd"/>
      <w:r w:rsidR="00A66741" w:rsidRPr="003E4628">
        <w:rPr>
          <w:rFonts w:ascii="Times New Roman" w:eastAsia="Times New Roman" w:hAnsi="Times New Roman" w:cs="Times New Roman"/>
          <w:b/>
          <w:bCs/>
          <w:sz w:val="24"/>
          <w:szCs w:val="24"/>
        </w:rPr>
        <w:t xml:space="preserve"> </w:t>
      </w:r>
      <w:proofErr w:type="gramStart"/>
      <w:r w:rsidR="00A66741" w:rsidRPr="003E4628">
        <w:rPr>
          <w:rFonts w:ascii="Times New Roman" w:eastAsia="Times New Roman" w:hAnsi="Times New Roman" w:cs="Times New Roman"/>
          <w:b/>
          <w:bCs/>
          <w:sz w:val="24"/>
          <w:szCs w:val="24"/>
        </w:rPr>
        <w:t>Landscaping.</w:t>
      </w:r>
      <w:proofErr w:type="gramEnd"/>
    </w:p>
    <w:p w:rsidR="001F4EB9" w:rsidRPr="003E4628" w:rsidRDefault="001F4EB9" w:rsidP="00774467">
      <w:pPr>
        <w:pStyle w:val="Heading1"/>
        <w:spacing w:after="0"/>
      </w:pPr>
      <w:bookmarkStart w:id="18" w:name="LPTOC2.1"/>
      <w:bookmarkStart w:id="19" w:name="JD_51A-10.121"/>
      <w:bookmarkEnd w:id="18"/>
      <w:bookmarkEnd w:id="19"/>
    </w:p>
    <w:p w:rsidR="00A66741" w:rsidRPr="003E4628" w:rsidRDefault="002B4FFB" w:rsidP="00774467">
      <w:pPr>
        <w:pStyle w:val="Heading1"/>
        <w:spacing w:after="0"/>
      </w:pPr>
      <w:proofErr w:type="gramStart"/>
      <w:r w:rsidRPr="003E4628">
        <w:t>SEC. 51A-10.121.</w:t>
      </w:r>
      <w:proofErr w:type="gramEnd"/>
      <w:r w:rsidRPr="003E4628">
        <w:tab/>
      </w:r>
      <w:r w:rsidR="00181897">
        <w:tab/>
      </w:r>
      <w:proofErr w:type="gramStart"/>
      <w:r w:rsidR="00A66741" w:rsidRPr="003E4628">
        <w:t>APPLICATION OF DIVISION.</w:t>
      </w:r>
      <w:proofErr w:type="gramEnd"/>
    </w:p>
    <w:p w:rsidR="001F4EB9" w:rsidRPr="003E4628" w:rsidRDefault="001F4EB9" w:rsidP="00774467">
      <w:pPr>
        <w:pStyle w:val="Heading5"/>
        <w:spacing w:after="0"/>
      </w:pPr>
    </w:p>
    <w:p w:rsidR="00A66741" w:rsidRPr="003E4628" w:rsidRDefault="002B4FFB" w:rsidP="00774467">
      <w:pPr>
        <w:pStyle w:val="Heading5"/>
        <w:spacing w:after="0"/>
      </w:pPr>
      <w:r w:rsidRPr="003E4628">
        <w:t>(a)</w:t>
      </w:r>
      <w:r w:rsidRPr="003E4628">
        <w:tab/>
      </w:r>
      <w:r w:rsidR="00A66741" w:rsidRPr="003E4628">
        <w:t>This division does not apply to the following:</w:t>
      </w:r>
    </w:p>
    <w:p w:rsidR="001F4EB9" w:rsidRPr="003E4628" w:rsidRDefault="001F4EB9" w:rsidP="00774467">
      <w:pPr>
        <w:pStyle w:val="Heading2"/>
        <w:spacing w:after="0"/>
      </w:pPr>
    </w:p>
    <w:p w:rsidR="00A66741" w:rsidRPr="003E4628" w:rsidRDefault="002B4FFB" w:rsidP="00774467">
      <w:pPr>
        <w:pStyle w:val="Heading2"/>
        <w:spacing w:after="0"/>
      </w:pPr>
      <w:r w:rsidRPr="003E4628">
        <w:t>(1)</w:t>
      </w:r>
      <w:r w:rsidRPr="003E4628">
        <w:tab/>
      </w:r>
      <w:r w:rsidR="00A66741" w:rsidRPr="003E4628">
        <w:t>Property governed by a landscape plan approved by the city council or the city plan commission.</w:t>
      </w:r>
    </w:p>
    <w:p w:rsidR="001F4EB9" w:rsidRPr="003E4628" w:rsidRDefault="001F4EB9" w:rsidP="00774467">
      <w:pPr>
        <w:pStyle w:val="Heading2"/>
        <w:spacing w:after="0"/>
      </w:pPr>
    </w:p>
    <w:p w:rsidR="00A66741" w:rsidRPr="003E4628" w:rsidRDefault="002B4FFB" w:rsidP="00774467">
      <w:pPr>
        <w:pStyle w:val="Heading2"/>
        <w:spacing w:after="0"/>
      </w:pPr>
      <w:r w:rsidRPr="003E4628">
        <w:t>(2)</w:t>
      </w:r>
      <w:r w:rsidRPr="003E4628">
        <w:tab/>
      </w:r>
      <w:r w:rsidR="00A66741" w:rsidRPr="003E4628">
        <w:t>Property lots in the following districts:</w:t>
      </w:r>
    </w:p>
    <w:p w:rsidR="001F4EB9" w:rsidRPr="003E4628" w:rsidRDefault="001F4EB9" w:rsidP="00774467">
      <w:pPr>
        <w:pStyle w:val="Heading3"/>
        <w:spacing w:after="0"/>
      </w:pPr>
    </w:p>
    <w:p w:rsidR="00A66741" w:rsidRPr="003E4628" w:rsidRDefault="002B4FFB" w:rsidP="00774467">
      <w:pPr>
        <w:pStyle w:val="Heading3"/>
        <w:spacing w:after="0"/>
      </w:pPr>
      <w:r w:rsidRPr="003E4628">
        <w:t>(A)</w:t>
      </w:r>
      <w:r w:rsidRPr="003E4628">
        <w:tab/>
      </w:r>
      <w:r w:rsidR="00A66741" w:rsidRPr="003E4628">
        <w:t>The Dallas Arts District (Planned Development District Nos. 145 and 145-H/18).</w:t>
      </w:r>
    </w:p>
    <w:p w:rsidR="001F4EB9" w:rsidRPr="003E4628" w:rsidRDefault="001F4EB9" w:rsidP="00774467">
      <w:pPr>
        <w:pStyle w:val="Heading3"/>
        <w:spacing w:after="0"/>
      </w:pPr>
    </w:p>
    <w:p w:rsidR="00A66741" w:rsidRPr="003E4628" w:rsidRDefault="002B4FFB" w:rsidP="00774467">
      <w:pPr>
        <w:pStyle w:val="Heading3"/>
        <w:spacing w:after="0"/>
      </w:pPr>
      <w:r w:rsidRPr="003E4628">
        <w:t>(B)</w:t>
      </w:r>
      <w:r w:rsidRPr="003E4628">
        <w:tab/>
      </w:r>
      <w:r w:rsidR="00A66741" w:rsidRPr="003E4628">
        <w:t xml:space="preserve">The Deep </w:t>
      </w:r>
      <w:proofErr w:type="spellStart"/>
      <w:r w:rsidR="00A66741" w:rsidRPr="003E4628">
        <w:t>Ellum</w:t>
      </w:r>
      <w:proofErr w:type="spellEnd"/>
      <w:r w:rsidR="00A66741" w:rsidRPr="003E4628">
        <w:t>/Near East Side District (Planned Development District No. 269).</w:t>
      </w:r>
    </w:p>
    <w:p w:rsidR="001F4EB9" w:rsidRPr="003E4628" w:rsidRDefault="001F4EB9" w:rsidP="00774467">
      <w:pPr>
        <w:pStyle w:val="Heading3"/>
        <w:spacing w:after="0"/>
      </w:pPr>
    </w:p>
    <w:p w:rsidR="00A66741" w:rsidRPr="003E4628" w:rsidRDefault="002B4FFB" w:rsidP="00774467">
      <w:pPr>
        <w:pStyle w:val="Heading3"/>
        <w:spacing w:after="0"/>
      </w:pPr>
      <w:r w:rsidRPr="003E4628">
        <w:t>(C)</w:t>
      </w:r>
      <w:r w:rsidRPr="003E4628">
        <w:tab/>
      </w:r>
      <w:r w:rsidR="00A66741" w:rsidRPr="003E4628">
        <w:t>The Oak Lawn Special Purpose District (Planned Development District No. 193).</w:t>
      </w:r>
    </w:p>
    <w:p w:rsidR="001F4EB9" w:rsidRPr="003E4628" w:rsidRDefault="001F4EB9" w:rsidP="00774467">
      <w:pPr>
        <w:pStyle w:val="Heading3"/>
        <w:spacing w:after="0"/>
      </w:pPr>
    </w:p>
    <w:p w:rsidR="00A66741" w:rsidRPr="003E4628" w:rsidRDefault="002B4FFB" w:rsidP="00774467">
      <w:pPr>
        <w:pStyle w:val="Heading3"/>
        <w:spacing w:after="0"/>
      </w:pPr>
      <w:r w:rsidRPr="003E4628">
        <w:t>(D)</w:t>
      </w:r>
      <w:r w:rsidRPr="003E4628">
        <w:tab/>
      </w:r>
      <w:r w:rsidR="00A66741" w:rsidRPr="003E4628">
        <w:t>Central area districts.</w:t>
      </w:r>
    </w:p>
    <w:p w:rsidR="001F4EB9" w:rsidRPr="003E4628" w:rsidRDefault="001F4EB9" w:rsidP="00774467">
      <w:pPr>
        <w:pStyle w:val="Heading2"/>
        <w:spacing w:after="0"/>
      </w:pPr>
    </w:p>
    <w:p w:rsidR="00A66741" w:rsidRPr="003E4628" w:rsidRDefault="002B4FFB" w:rsidP="00774467">
      <w:pPr>
        <w:pStyle w:val="Heading2"/>
        <w:spacing w:after="0"/>
      </w:pPr>
      <w:r w:rsidRPr="003E4628">
        <w:t>(3)</w:t>
      </w:r>
      <w:r w:rsidRPr="003E4628">
        <w:tab/>
      </w:r>
      <w:r w:rsidR="00A66741" w:rsidRPr="003E4628">
        <w:t>Restoration of a building that has been damaged or destroyed by fire, explosion, flood, tornado, riot, act of the public enemy, or accident of any kind. For purposes of this section, "restoration" means the act of putting back into a former or original state.</w:t>
      </w:r>
    </w:p>
    <w:p w:rsidR="001F4EB9" w:rsidRPr="003E4628" w:rsidRDefault="001F4EB9" w:rsidP="00774467">
      <w:pPr>
        <w:pStyle w:val="Heading2"/>
        <w:spacing w:after="0"/>
      </w:pPr>
    </w:p>
    <w:p w:rsidR="00A66741" w:rsidRPr="003E4628" w:rsidRDefault="002B4FFB" w:rsidP="00774467">
      <w:pPr>
        <w:pStyle w:val="Heading2"/>
        <w:spacing w:after="0"/>
      </w:pPr>
      <w:r w:rsidRPr="003E4628">
        <w:t>(4)</w:t>
      </w:r>
      <w:r w:rsidRPr="003E4628">
        <w:tab/>
      </w:r>
      <w:r w:rsidR="00A66741" w:rsidRPr="003E4628">
        <w:t>Property located within or in close proximity to an airport boundary if the city’s director of aviation determines that the required landscape materials will threaten public health or safety.</w:t>
      </w:r>
    </w:p>
    <w:p w:rsidR="001F4EB9" w:rsidRPr="003E4628" w:rsidRDefault="001F4EB9" w:rsidP="00774467">
      <w:pPr>
        <w:pStyle w:val="Heading5"/>
        <w:spacing w:after="0"/>
      </w:pPr>
    </w:p>
    <w:p w:rsidR="00A66741" w:rsidRPr="003E4628" w:rsidRDefault="002B4FFB" w:rsidP="00774467">
      <w:pPr>
        <w:pStyle w:val="Heading5"/>
        <w:spacing w:after="0"/>
      </w:pPr>
      <w:r w:rsidRPr="003E4628">
        <w:t>(b)</w:t>
      </w:r>
      <w:r w:rsidRPr="003E4628">
        <w:tab/>
      </w:r>
      <w:r w:rsidR="00A66741" w:rsidRPr="003E4628">
        <w:t xml:space="preserve">Only Section </w:t>
      </w:r>
      <w:hyperlink r:id="rId19" w:tgtFrame="_parent" w:history="1">
        <w:r w:rsidR="00A66741" w:rsidRPr="003E4628">
          <w:t>51A-10.125</w:t>
        </w:r>
      </w:hyperlink>
      <w:r w:rsidR="00A66741" w:rsidRPr="003E4628">
        <w:t>(a) of this division applies to lots containing single family or duplex uses.</w:t>
      </w:r>
    </w:p>
    <w:p w:rsidR="001F4EB9" w:rsidRPr="003E4628" w:rsidRDefault="001F4EB9" w:rsidP="00774467">
      <w:pPr>
        <w:pStyle w:val="Heading5"/>
        <w:spacing w:after="0"/>
      </w:pPr>
    </w:p>
    <w:p w:rsidR="00A66741" w:rsidRPr="003E4628" w:rsidRDefault="002B4FFB" w:rsidP="00774467">
      <w:pPr>
        <w:pStyle w:val="Heading5"/>
        <w:spacing w:after="0"/>
      </w:pPr>
      <w:r w:rsidRPr="003E4628">
        <w:t>(c)</w:t>
      </w:r>
      <w:r w:rsidRPr="003E4628">
        <w:tab/>
      </w:r>
      <w:r w:rsidR="00A66741" w:rsidRPr="003E4628">
        <w:t xml:space="preserve">This division only becomes applicable to a lot or tract when the </w:t>
      </w:r>
      <w:proofErr w:type="spellStart"/>
      <w:r w:rsidR="00A66741" w:rsidRPr="003E4628">
        <w:t>nonpermeable</w:t>
      </w:r>
      <w:proofErr w:type="spellEnd"/>
      <w:r w:rsidR="00A66741" w:rsidRPr="003E4628">
        <w:t xml:space="preserve"> coverage on the lot or tract is increased by more than 2,000 square feet within a 24-month period, </w:t>
      </w:r>
      <w:r w:rsidR="00585798" w:rsidRPr="003E4628">
        <w:rPr>
          <w:u w:val="single"/>
        </w:rPr>
        <w:t>not including</w:t>
      </w:r>
      <w:r w:rsidR="00607518" w:rsidRPr="003E4628">
        <w:rPr>
          <w:u w:val="single"/>
        </w:rPr>
        <w:t xml:space="preserve"> pedestrian pathways,</w:t>
      </w:r>
      <w:r w:rsidR="00607518" w:rsidRPr="003E4628">
        <w:t xml:space="preserve"> </w:t>
      </w:r>
      <w:r w:rsidR="00A66741" w:rsidRPr="003E4628">
        <w:t>or when an application is made for a building permit for construction work that:</w:t>
      </w:r>
    </w:p>
    <w:p w:rsidR="001F4EB9" w:rsidRPr="003E4628" w:rsidRDefault="001F4EB9" w:rsidP="00774467">
      <w:pPr>
        <w:pStyle w:val="Heading2"/>
        <w:spacing w:after="0"/>
      </w:pPr>
    </w:p>
    <w:p w:rsidR="00A66741" w:rsidRPr="003E4628" w:rsidRDefault="002B4FFB" w:rsidP="00774467">
      <w:pPr>
        <w:pStyle w:val="Heading2"/>
        <w:spacing w:after="0"/>
      </w:pPr>
      <w:r w:rsidRPr="003E4628">
        <w:t>(1)</w:t>
      </w:r>
      <w:r w:rsidRPr="003E4628">
        <w:tab/>
      </w:r>
      <w:proofErr w:type="gramStart"/>
      <w:r w:rsidR="00A66741" w:rsidRPr="003E4628">
        <w:t>increases</w:t>
      </w:r>
      <w:proofErr w:type="gramEnd"/>
      <w:r w:rsidR="00A66741" w:rsidRPr="003E4628">
        <w:t xml:space="preserve"> the number of stories</w:t>
      </w:r>
      <w:r w:rsidR="00607518" w:rsidRPr="003E4628">
        <w:t xml:space="preserve"> </w:t>
      </w:r>
      <w:r w:rsidR="00607518" w:rsidRPr="003E4628">
        <w:rPr>
          <w:u w:val="single"/>
        </w:rPr>
        <w:t>and increases the height of</w:t>
      </w:r>
      <w:r w:rsidR="00A66741" w:rsidRPr="003E4628">
        <w:t xml:space="preserve"> </w:t>
      </w:r>
      <w:r w:rsidR="00607518" w:rsidRPr="003E4628">
        <w:t>[</w:t>
      </w:r>
      <w:r w:rsidR="00A66741" w:rsidRPr="003E4628">
        <w:rPr>
          <w:strike/>
        </w:rPr>
        <w:t>in</w:t>
      </w:r>
      <w:r w:rsidR="00607518" w:rsidRPr="003E4628">
        <w:t>]</w:t>
      </w:r>
      <w:r w:rsidR="00A66741" w:rsidRPr="003E4628">
        <w:t xml:space="preserve"> </w:t>
      </w:r>
      <w:r w:rsidR="00A66741" w:rsidRPr="003E4628">
        <w:rPr>
          <w:u w:val="single"/>
        </w:rPr>
        <w:t>a</w:t>
      </w:r>
      <w:r w:rsidR="00A66741" w:rsidRPr="003E4628">
        <w:t xml:space="preserve"> building on the lot; or</w:t>
      </w:r>
    </w:p>
    <w:p w:rsidR="00390E2F" w:rsidRPr="00390E2F" w:rsidRDefault="00390E2F" w:rsidP="00390E2F"/>
    <w:p w:rsidR="00A66741" w:rsidRPr="003E4628" w:rsidRDefault="002B4FFB" w:rsidP="00774467">
      <w:pPr>
        <w:pStyle w:val="Heading2"/>
        <w:spacing w:after="0"/>
      </w:pPr>
      <w:r w:rsidRPr="003E4628">
        <w:t>(2)</w:t>
      </w:r>
      <w:r w:rsidRPr="003E4628">
        <w:tab/>
      </w:r>
      <w:proofErr w:type="gramStart"/>
      <w:r w:rsidR="00A66741" w:rsidRPr="003E4628">
        <w:t>increases</w:t>
      </w:r>
      <w:proofErr w:type="gramEnd"/>
      <w:r w:rsidR="00A66741" w:rsidRPr="003E4628">
        <w:t xml:space="preserve"> by more than 35 percent or 10,000 square feet, whichever is less, the combined floor areas of all buildings on the lot within a 24-month period. The increase in combined floor area is determined by adding the floor area of all buildings on the lot within the 24 months prior to application for a building permit, deducting any floor area that has been </w:t>
      </w:r>
      <w:r w:rsidR="00A66741" w:rsidRPr="003E4628">
        <w:lastRenderedPageBreak/>
        <w:t>demolished in that time or will be demolished as part of the building permit, and comparing this figure with the total combined floor area after construction.</w:t>
      </w:r>
    </w:p>
    <w:p w:rsidR="001F4EB9" w:rsidRPr="003E4628" w:rsidRDefault="001F4EB9" w:rsidP="00774467">
      <w:pPr>
        <w:pStyle w:val="Heading5"/>
        <w:spacing w:after="0"/>
      </w:pPr>
    </w:p>
    <w:p w:rsidR="00A66741" w:rsidRPr="003E4628" w:rsidRDefault="002B4FFB" w:rsidP="00774467">
      <w:pPr>
        <w:pStyle w:val="Heading5"/>
        <w:spacing w:after="0"/>
      </w:pPr>
      <w:r w:rsidRPr="003E4628">
        <w:t>(d)</w:t>
      </w:r>
      <w:r w:rsidRPr="003E4628">
        <w:tab/>
      </w:r>
      <w:r w:rsidR="00A66741" w:rsidRPr="003E4628">
        <w:t>When this division becomes applicable to an individual lot or tract, its requirements are binding on all current and subsequent owners of the lot or tract.</w:t>
      </w:r>
    </w:p>
    <w:p w:rsidR="001F4EB9" w:rsidRPr="003E4628" w:rsidRDefault="001F4EB9" w:rsidP="00774467">
      <w:pPr>
        <w:pStyle w:val="Heading5"/>
        <w:spacing w:after="0"/>
      </w:pPr>
    </w:p>
    <w:p w:rsidR="00A66741" w:rsidRPr="003E4628" w:rsidRDefault="002B4FFB" w:rsidP="00774467">
      <w:pPr>
        <w:pStyle w:val="Heading5"/>
        <w:spacing w:after="0"/>
      </w:pPr>
      <w:r w:rsidRPr="003E4628">
        <w:t>(e)</w:t>
      </w:r>
      <w:r w:rsidRPr="003E4628">
        <w:tab/>
      </w:r>
      <w:r w:rsidR="00A66741" w:rsidRPr="003E4628">
        <w:t xml:space="preserve">The city council shall, as a minimum, impose landscaping requirements that are reasonably consistent with the standards and purposes of this division as a part of any ordinance establishing or amending a planned development district, or granting or </w:t>
      </w:r>
      <w:r w:rsidRPr="003E4628">
        <w:t>amending a specific use permit. (Note:</w:t>
      </w:r>
      <w:r w:rsidR="00A66741" w:rsidRPr="003E4628">
        <w:t xml:space="preserve"> This subsection does not apply to ordinances that merely renew a specific use permit when no substantive changes are made other than to extend</w:t>
      </w:r>
      <w:r w:rsidRPr="003E4628">
        <w:t xml:space="preserve"> the time limit of the permit.)</w:t>
      </w:r>
      <w:r w:rsidR="00A66741" w:rsidRPr="003E4628">
        <w:t xml:space="preserve"> All landscaping requirements imposed by the city council must be reflected in a landscape plan that complies in form and content with the requirements of Section </w:t>
      </w:r>
      <w:hyperlink r:id="rId20" w:tgtFrame="_parent" w:history="1">
        <w:r w:rsidR="00A66741" w:rsidRPr="003E4628">
          <w:t>51A-10.123</w:t>
        </w:r>
      </w:hyperlink>
      <w:r w:rsidR="00607518" w:rsidRPr="003E4628">
        <w:t xml:space="preserve"> </w:t>
      </w:r>
      <w:r w:rsidR="00607518" w:rsidRPr="003E4628">
        <w:rPr>
          <w:u w:val="single"/>
        </w:rPr>
        <w:t xml:space="preserve">and complies with </w:t>
      </w:r>
      <w:r w:rsidR="00F30CD7" w:rsidRPr="003E4628">
        <w:rPr>
          <w:u w:val="single"/>
        </w:rPr>
        <w:t>Division 51A-10.100</w:t>
      </w:r>
      <w:r w:rsidR="00607518" w:rsidRPr="003E4628">
        <w:t>.</w:t>
      </w:r>
      <w:r w:rsidR="00A66741" w:rsidRPr="003E4628">
        <w:t xml:space="preserve"> </w:t>
      </w:r>
    </w:p>
    <w:p w:rsidR="001F4EB9" w:rsidRPr="003E4628" w:rsidRDefault="001F4EB9" w:rsidP="001F4EB9">
      <w:pPr>
        <w:rPr>
          <w:rFonts w:ascii="Times New Roman" w:hAnsi="Times New Roman" w:cs="Times New Roman"/>
          <w:sz w:val="24"/>
          <w:szCs w:val="24"/>
        </w:rPr>
      </w:pPr>
      <w:bookmarkStart w:id="20" w:name="LPTOC2.2"/>
      <w:bookmarkStart w:id="21" w:name="JD_51A-10.122"/>
      <w:bookmarkEnd w:id="20"/>
      <w:bookmarkEnd w:id="21"/>
    </w:p>
    <w:p w:rsidR="00A66741" w:rsidRPr="003E4628" w:rsidRDefault="002B4FFB" w:rsidP="00774467">
      <w:pPr>
        <w:pStyle w:val="Heading1"/>
        <w:spacing w:after="0"/>
      </w:pPr>
      <w:proofErr w:type="gramStart"/>
      <w:r w:rsidRPr="003E4628">
        <w:t>SEC. 51A-10.122.</w:t>
      </w:r>
      <w:proofErr w:type="gramEnd"/>
      <w:r w:rsidRPr="003E4628">
        <w:tab/>
      </w:r>
      <w:r w:rsidR="00181897">
        <w:tab/>
      </w:r>
      <w:proofErr w:type="gramStart"/>
      <w:r w:rsidR="00A66741" w:rsidRPr="003E4628">
        <w:t>ARTIFICIAL LOT DELINEATION.</w:t>
      </w:r>
      <w:proofErr w:type="gramEnd"/>
    </w:p>
    <w:p w:rsidR="001F4EB9" w:rsidRPr="003E4628" w:rsidRDefault="001F4EB9" w:rsidP="00774467">
      <w:pPr>
        <w:pStyle w:val="Heading5"/>
        <w:spacing w:after="0"/>
      </w:pPr>
    </w:p>
    <w:p w:rsidR="00A66741" w:rsidRPr="003E4628" w:rsidRDefault="002B4FFB" w:rsidP="00774467">
      <w:pPr>
        <w:pStyle w:val="Heading5"/>
        <w:spacing w:after="0"/>
      </w:pPr>
      <w:r w:rsidRPr="003E4628">
        <w:t>(</w:t>
      </w:r>
      <w:proofErr w:type="gramStart"/>
      <w:r w:rsidRPr="003E4628">
        <w:t>a</w:t>
      </w:r>
      <w:proofErr w:type="gramEnd"/>
      <w:r w:rsidRPr="003E4628">
        <w:t>)</w:t>
      </w:r>
      <w:r w:rsidRPr="003E4628">
        <w:tab/>
      </w:r>
      <w:r w:rsidRPr="003E4628">
        <w:rPr>
          <w:u w:val="single"/>
        </w:rPr>
        <w:t>In general</w:t>
      </w:r>
      <w:r w:rsidRPr="003E4628">
        <w:t>.</w:t>
      </w:r>
      <w:r w:rsidR="00A66741" w:rsidRPr="003E4628">
        <w:t xml:space="preserve"> If the building site is over two acres in size, the applicant may request that the building official create an artificial lot to satisfy the requirements of this division. The building official shall not create an artificial lot which would, in his or her opinion, violate the spiri</w:t>
      </w:r>
      <w:r w:rsidRPr="003E4628">
        <w:t>t of the landscape regulations.</w:t>
      </w:r>
      <w:r w:rsidR="00A66741" w:rsidRPr="003E4628">
        <w:t xml:space="preserve"> Any artificial lot created by the building official must:</w:t>
      </w:r>
    </w:p>
    <w:p w:rsidR="001F4EB9" w:rsidRPr="003E4628" w:rsidRDefault="001F4EB9" w:rsidP="00774467">
      <w:pPr>
        <w:pStyle w:val="Heading2"/>
        <w:spacing w:after="0"/>
      </w:pPr>
    </w:p>
    <w:p w:rsidR="00A66741" w:rsidRPr="003E4628" w:rsidRDefault="002B4FFB" w:rsidP="00774467">
      <w:pPr>
        <w:pStyle w:val="Heading2"/>
        <w:spacing w:after="0"/>
      </w:pPr>
      <w:r w:rsidRPr="003E4628">
        <w:t>(1)</w:t>
      </w:r>
      <w:r w:rsidRPr="003E4628">
        <w:tab/>
      </w:r>
      <w:r w:rsidR="00A66741" w:rsidRPr="003E4628">
        <w:t xml:space="preserve">wholly include the area on which the construction work is to be done; </w:t>
      </w:r>
      <w:r w:rsidR="00607518" w:rsidRPr="003E4628">
        <w:t>[</w:t>
      </w:r>
      <w:r w:rsidR="00A66741" w:rsidRPr="003E4628">
        <w:rPr>
          <w:strike/>
        </w:rPr>
        <w:t>and</w:t>
      </w:r>
      <w:r w:rsidR="00607518" w:rsidRPr="003E4628">
        <w:t>]</w:t>
      </w:r>
    </w:p>
    <w:p w:rsidR="001F4EB9" w:rsidRPr="003E4628" w:rsidRDefault="001F4EB9" w:rsidP="00774467">
      <w:pPr>
        <w:pStyle w:val="Heading2"/>
        <w:spacing w:after="0"/>
      </w:pPr>
    </w:p>
    <w:p w:rsidR="00A66741" w:rsidRPr="003E4628" w:rsidRDefault="002B4FFB" w:rsidP="00774467">
      <w:pPr>
        <w:pStyle w:val="Heading2"/>
        <w:spacing w:after="0"/>
      </w:pPr>
      <w:r w:rsidRPr="003E4628">
        <w:t>(2)</w:t>
      </w:r>
      <w:r w:rsidRPr="003E4628">
        <w:tab/>
      </w:r>
      <w:proofErr w:type="gramStart"/>
      <w:r w:rsidR="00A66741" w:rsidRPr="003E4628">
        <w:t>have</w:t>
      </w:r>
      <w:proofErr w:type="gramEnd"/>
      <w:r w:rsidR="00A66741" w:rsidRPr="003E4628">
        <w:t xml:space="preserve"> an area that does not exceed 50 percent of the area of the building site</w:t>
      </w:r>
      <w:r w:rsidR="009E422F" w:rsidRPr="003E4628">
        <w:rPr>
          <w:u w:val="single"/>
        </w:rPr>
        <w:t>;</w:t>
      </w:r>
      <w:r w:rsidR="009E422F" w:rsidRPr="003E4628">
        <w:t>[</w:t>
      </w:r>
      <w:r w:rsidR="00A66741" w:rsidRPr="003E4628">
        <w:rPr>
          <w:strike/>
        </w:rPr>
        <w:t>.</w:t>
      </w:r>
      <w:r w:rsidR="009E422F" w:rsidRPr="003E4628">
        <w:t>]</w:t>
      </w:r>
    </w:p>
    <w:p w:rsidR="001F4EB9" w:rsidRPr="003E4628" w:rsidRDefault="001F4EB9" w:rsidP="00774467">
      <w:pPr>
        <w:rPr>
          <w:rFonts w:ascii="Times New Roman" w:hAnsi="Times New Roman" w:cs="Times New Roman"/>
          <w:sz w:val="24"/>
          <w:szCs w:val="24"/>
        </w:rPr>
      </w:pPr>
    </w:p>
    <w:p w:rsidR="00607518" w:rsidRPr="003E4628" w:rsidRDefault="00607518"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(3)</w:t>
      </w:r>
      <w:r w:rsidRPr="003E4628">
        <w:rPr>
          <w:rFonts w:ascii="Times New Roman" w:hAnsi="Times New Roman" w:cs="Times New Roman"/>
          <w:sz w:val="24"/>
          <w:szCs w:val="24"/>
        </w:rPr>
        <w:tab/>
      </w:r>
      <w:proofErr w:type="gramStart"/>
      <w:r w:rsidR="00585798" w:rsidRPr="003E4628">
        <w:rPr>
          <w:rFonts w:ascii="Times New Roman" w:hAnsi="Times New Roman" w:cs="Times New Roman"/>
          <w:sz w:val="24"/>
          <w:szCs w:val="24"/>
          <w:u w:val="single"/>
        </w:rPr>
        <w:t>include</w:t>
      </w:r>
      <w:proofErr w:type="gramEnd"/>
      <w:r w:rsidRPr="003E4628">
        <w:rPr>
          <w:rFonts w:ascii="Times New Roman" w:hAnsi="Times New Roman" w:cs="Times New Roman"/>
          <w:sz w:val="24"/>
          <w:szCs w:val="24"/>
          <w:u w:val="single"/>
        </w:rPr>
        <w:t xml:space="preserve"> all new exterior paving additions except pedestrian pathways; and</w:t>
      </w:r>
    </w:p>
    <w:p w:rsidR="001F4EB9" w:rsidRPr="003E4628" w:rsidRDefault="001F4EB9" w:rsidP="00774467">
      <w:pPr>
        <w:rPr>
          <w:rFonts w:ascii="Times New Roman" w:hAnsi="Times New Roman" w:cs="Times New Roman"/>
          <w:sz w:val="24"/>
          <w:szCs w:val="24"/>
        </w:rPr>
      </w:pPr>
    </w:p>
    <w:p w:rsidR="00607518" w:rsidRPr="003E4628" w:rsidRDefault="00607518"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(4)</w:t>
      </w:r>
      <w:r w:rsidRPr="003E4628">
        <w:rPr>
          <w:rFonts w:ascii="Times New Roman" w:hAnsi="Times New Roman" w:cs="Times New Roman"/>
          <w:sz w:val="24"/>
          <w:szCs w:val="24"/>
        </w:rPr>
        <w:tab/>
      </w:r>
      <w:proofErr w:type="gramStart"/>
      <w:r w:rsidR="009E422F" w:rsidRPr="003E4628">
        <w:rPr>
          <w:rFonts w:ascii="Times New Roman" w:hAnsi="Times New Roman" w:cs="Times New Roman"/>
          <w:sz w:val="24"/>
          <w:szCs w:val="24"/>
          <w:u w:val="single"/>
        </w:rPr>
        <w:t>include</w:t>
      </w:r>
      <w:proofErr w:type="gramEnd"/>
      <w:r w:rsidR="009E422F" w:rsidRPr="003E4628">
        <w:rPr>
          <w:rFonts w:ascii="Times New Roman" w:hAnsi="Times New Roman" w:cs="Times New Roman"/>
          <w:sz w:val="24"/>
          <w:szCs w:val="24"/>
          <w:u w:val="single"/>
        </w:rPr>
        <w:t xml:space="preserve"> the street buffer zone </w:t>
      </w:r>
      <w:r w:rsidR="00FD12CD" w:rsidRPr="003E4628">
        <w:rPr>
          <w:rFonts w:ascii="Times New Roman" w:hAnsi="Times New Roman" w:cs="Times New Roman"/>
          <w:sz w:val="24"/>
          <w:szCs w:val="24"/>
          <w:u w:val="single"/>
        </w:rPr>
        <w:t>for</w:t>
      </w:r>
      <w:r w:rsidR="009E422F" w:rsidRPr="003E4628">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new construction or additions that are </w:t>
      </w:r>
      <w:r w:rsidR="00585798" w:rsidRPr="003E4628">
        <w:rPr>
          <w:rFonts w:ascii="Times New Roman" w:hAnsi="Times New Roman" w:cs="Times New Roman"/>
          <w:sz w:val="24"/>
          <w:szCs w:val="24"/>
          <w:u w:val="single"/>
        </w:rPr>
        <w:t xml:space="preserve">located </w:t>
      </w:r>
      <w:r w:rsidRPr="003E4628">
        <w:rPr>
          <w:rFonts w:ascii="Times New Roman" w:hAnsi="Times New Roman" w:cs="Times New Roman"/>
          <w:sz w:val="24"/>
          <w:szCs w:val="24"/>
          <w:u w:val="single"/>
        </w:rPr>
        <w:t>wholly, or in part, within 60 feet of the nearest street frontage.</w:t>
      </w:r>
    </w:p>
    <w:p w:rsidR="001F4EB9" w:rsidRPr="003E4628" w:rsidRDefault="001F4EB9" w:rsidP="00774467">
      <w:pPr>
        <w:pStyle w:val="Heading5"/>
        <w:spacing w:after="0"/>
      </w:pPr>
    </w:p>
    <w:p w:rsidR="00B101FE" w:rsidRDefault="002B4FFB" w:rsidP="00774467">
      <w:pPr>
        <w:pStyle w:val="Heading5"/>
        <w:spacing w:after="0"/>
      </w:pPr>
      <w:r w:rsidRPr="003E4628">
        <w:t>(b)</w:t>
      </w:r>
      <w:r w:rsidRPr="003E4628">
        <w:tab/>
      </w:r>
      <w:r w:rsidRPr="003E4628">
        <w:rPr>
          <w:u w:val="single"/>
        </w:rPr>
        <w:t>In city parks over five acres</w:t>
      </w:r>
      <w:r w:rsidRPr="003E4628">
        <w:t>.</w:t>
      </w:r>
      <w:r w:rsidR="00A66741" w:rsidRPr="003E4628">
        <w:t xml:space="preserve"> In city parks over five acres in size, the director of park and recreation may create an artificial lot to satisfy the requirements of this division.  </w:t>
      </w:r>
    </w:p>
    <w:p w:rsidR="00B101FE" w:rsidRDefault="00B101FE" w:rsidP="00774467">
      <w:pPr>
        <w:pStyle w:val="Heading5"/>
        <w:spacing w:after="0"/>
      </w:pPr>
    </w:p>
    <w:p w:rsidR="00B101FE" w:rsidRDefault="00B101FE" w:rsidP="00774467">
      <w:pPr>
        <w:pStyle w:val="Heading5"/>
        <w:spacing w:after="0"/>
      </w:pPr>
      <w:r>
        <w:tab/>
      </w:r>
      <w:r w:rsidRPr="00B101FE">
        <w:rPr>
          <w:u w:val="single"/>
        </w:rPr>
        <w:t>(1)</w:t>
      </w:r>
      <w:r>
        <w:tab/>
      </w:r>
      <w:r w:rsidRPr="00B101FE">
        <w:rPr>
          <w:u w:val="single"/>
        </w:rPr>
        <w:t xml:space="preserve">Except as provided in this subsection, </w:t>
      </w:r>
      <w:proofErr w:type="gramStart"/>
      <w:r w:rsidRPr="00B101FE">
        <w:rPr>
          <w:u w:val="single"/>
        </w:rPr>
        <w:t>a</w:t>
      </w:r>
      <w:r>
        <w:t>[</w:t>
      </w:r>
      <w:proofErr w:type="gramEnd"/>
      <w:r w:rsidR="00A66741" w:rsidRPr="00B101FE">
        <w:rPr>
          <w:strike/>
        </w:rPr>
        <w:t>A</w:t>
      </w:r>
      <w:r>
        <w:t>]</w:t>
      </w:r>
      <w:proofErr w:type="spellStart"/>
      <w:r w:rsidR="00A66741" w:rsidRPr="003E4628">
        <w:t>ny</w:t>
      </w:r>
      <w:proofErr w:type="spellEnd"/>
      <w:r w:rsidR="00A66741" w:rsidRPr="003E4628">
        <w:t xml:space="preserve"> artificial lot created by the director of park and recreation must wholly include the area on which the construction work is to be done.</w:t>
      </w:r>
      <w:r w:rsidR="00585798" w:rsidRPr="003E4628">
        <w:t xml:space="preserve">  </w:t>
      </w:r>
    </w:p>
    <w:p w:rsidR="00B101FE" w:rsidRDefault="00B101FE" w:rsidP="00774467">
      <w:pPr>
        <w:pStyle w:val="Heading5"/>
        <w:spacing w:after="0"/>
        <w:rPr>
          <w:highlight w:val="yellow"/>
          <w:u w:val="single"/>
        </w:rPr>
      </w:pPr>
    </w:p>
    <w:p w:rsidR="00A66741" w:rsidRPr="003E4628" w:rsidRDefault="00B101FE" w:rsidP="00774467">
      <w:pPr>
        <w:pStyle w:val="Heading5"/>
        <w:spacing w:after="0"/>
        <w:rPr>
          <w:u w:val="single"/>
        </w:rPr>
      </w:pPr>
      <w:r w:rsidRPr="00C325D0">
        <w:tab/>
      </w:r>
      <w:r w:rsidRPr="00C325D0">
        <w:rPr>
          <w:u w:val="single"/>
        </w:rPr>
        <w:t>(2)</w:t>
      </w:r>
      <w:r w:rsidRPr="00C325D0">
        <w:tab/>
      </w:r>
      <w:r w:rsidRPr="00C325D0">
        <w:rPr>
          <w:u w:val="single"/>
        </w:rPr>
        <w:t xml:space="preserve">Pedestrian pathways are </w:t>
      </w:r>
      <w:proofErr w:type="gramStart"/>
      <w:r w:rsidRPr="00C325D0">
        <w:rPr>
          <w:u w:val="single"/>
        </w:rPr>
        <w:t>excepted</w:t>
      </w:r>
      <w:proofErr w:type="gramEnd"/>
      <w:r w:rsidRPr="00C325D0">
        <w:rPr>
          <w:u w:val="single"/>
        </w:rPr>
        <w:t xml:space="preserve"> from this requirement</w:t>
      </w:r>
      <w:r w:rsidR="004A367A" w:rsidRPr="00C325D0">
        <w:rPr>
          <w:u w:val="single"/>
        </w:rPr>
        <w:t>.</w:t>
      </w:r>
    </w:p>
    <w:p w:rsidR="001F4EB9" w:rsidRPr="003E4628" w:rsidRDefault="001F4EB9" w:rsidP="00774467">
      <w:pPr>
        <w:pStyle w:val="Heading5"/>
        <w:spacing w:after="0"/>
      </w:pPr>
    </w:p>
    <w:p w:rsidR="00A66741" w:rsidRPr="003E4628" w:rsidRDefault="002B4FFB" w:rsidP="00774467">
      <w:pPr>
        <w:pStyle w:val="Heading5"/>
        <w:spacing w:after="0"/>
      </w:pPr>
      <w:r w:rsidRPr="003E4628">
        <w:t>(c)</w:t>
      </w:r>
      <w:r w:rsidRPr="003E4628">
        <w:tab/>
      </w:r>
      <w:r w:rsidRPr="003E4628">
        <w:rPr>
          <w:u w:val="single"/>
        </w:rPr>
        <w:t>Platting not required</w:t>
      </w:r>
      <w:r w:rsidRPr="003E4628">
        <w:t>.</w:t>
      </w:r>
      <w:r w:rsidR="00A66741" w:rsidRPr="003E4628">
        <w:t xml:space="preserve"> An artificial lot need not be platted; however, it must be delineated on plans approved by the building official prior to the issuance of a building permit. </w:t>
      </w:r>
    </w:p>
    <w:p w:rsidR="001F4EB9" w:rsidRDefault="001F4EB9" w:rsidP="001F4EB9">
      <w:pPr>
        <w:rPr>
          <w:rFonts w:ascii="Times New Roman" w:hAnsi="Times New Roman" w:cs="Times New Roman"/>
          <w:sz w:val="24"/>
          <w:szCs w:val="24"/>
        </w:rPr>
      </w:pPr>
      <w:bookmarkStart w:id="22" w:name="LPTOC2.3"/>
      <w:bookmarkStart w:id="23" w:name="JD_51A-10.123"/>
      <w:bookmarkEnd w:id="22"/>
      <w:bookmarkEnd w:id="23"/>
    </w:p>
    <w:p w:rsidR="00021B83" w:rsidRPr="003E4628" w:rsidRDefault="00021B83" w:rsidP="001F4EB9">
      <w:pPr>
        <w:rPr>
          <w:rFonts w:ascii="Times New Roman" w:hAnsi="Times New Roman" w:cs="Times New Roman"/>
          <w:sz w:val="24"/>
          <w:szCs w:val="24"/>
        </w:rPr>
      </w:pPr>
    </w:p>
    <w:p w:rsidR="00A66741" w:rsidRPr="003E4628" w:rsidRDefault="002B4FFB" w:rsidP="00774467">
      <w:pPr>
        <w:pStyle w:val="Heading1"/>
        <w:spacing w:after="0"/>
      </w:pPr>
      <w:proofErr w:type="gramStart"/>
      <w:r w:rsidRPr="003E4628">
        <w:lastRenderedPageBreak/>
        <w:t>SEC. 51A-10.123.</w:t>
      </w:r>
      <w:proofErr w:type="gramEnd"/>
      <w:r w:rsidRPr="003E4628">
        <w:tab/>
      </w:r>
      <w:r w:rsidR="00181897">
        <w:tab/>
      </w:r>
      <w:proofErr w:type="gramStart"/>
      <w:r w:rsidR="00A66741" w:rsidRPr="003E4628">
        <w:t>LANDSCAPE PLAN SUBMISSION.</w:t>
      </w:r>
      <w:proofErr w:type="gramEnd"/>
    </w:p>
    <w:p w:rsidR="001F4EB9" w:rsidRPr="003E4628" w:rsidRDefault="001F4EB9" w:rsidP="00774467">
      <w:pPr>
        <w:pStyle w:val="Heading5"/>
        <w:spacing w:after="0"/>
      </w:pPr>
    </w:p>
    <w:p w:rsidR="00A66741" w:rsidRPr="003E4628" w:rsidRDefault="002B4FFB" w:rsidP="00774467">
      <w:pPr>
        <w:pStyle w:val="Heading5"/>
        <w:spacing w:after="0"/>
      </w:pPr>
      <w:r w:rsidRPr="003E4628">
        <w:t>(a)</w:t>
      </w:r>
      <w:r w:rsidRPr="003E4628">
        <w:tab/>
      </w:r>
      <w:r w:rsidR="00A66741" w:rsidRPr="003E4628">
        <w:t xml:space="preserve">If this division applies to a lot pursuant to Section </w:t>
      </w:r>
      <w:hyperlink r:id="rId21" w:tgtFrame="_parent" w:history="1">
        <w:r w:rsidR="00A66741" w:rsidRPr="003E4628">
          <w:t>51A-10.121</w:t>
        </w:r>
      </w:hyperlink>
      <w:r w:rsidR="00A66741" w:rsidRPr="003E4628">
        <w:t>, a landscape plan must be submitted to the building official with the application for a build</w:t>
      </w:r>
      <w:r w:rsidR="005D5972" w:rsidRPr="003E4628">
        <w:t>ing permit for work on the lot.</w:t>
      </w:r>
      <w:r w:rsidR="00A66741" w:rsidRPr="003E4628">
        <w:t xml:space="preserve"> </w:t>
      </w:r>
      <w:r w:rsidR="004A367A" w:rsidRPr="003E4628">
        <w:t xml:space="preserve"> </w:t>
      </w:r>
      <w:r w:rsidR="004A367A" w:rsidRPr="003E4628">
        <w:rPr>
          <w:u w:val="single"/>
        </w:rPr>
        <w:t xml:space="preserve">For landscape plans that are not submitted electronically, </w:t>
      </w:r>
      <w:proofErr w:type="gramStart"/>
      <w:r w:rsidR="004A367A" w:rsidRPr="003E4628">
        <w:rPr>
          <w:u w:val="single"/>
        </w:rPr>
        <w:t>a</w:t>
      </w:r>
      <w:r w:rsidR="004A367A" w:rsidRPr="003E4628">
        <w:t>[</w:t>
      </w:r>
      <w:proofErr w:type="gramEnd"/>
      <w:r w:rsidR="00A66741" w:rsidRPr="003E4628">
        <w:rPr>
          <w:strike/>
        </w:rPr>
        <w:t>A</w:t>
      </w:r>
      <w:r w:rsidR="004A367A" w:rsidRPr="003E4628">
        <w:t>]</w:t>
      </w:r>
      <w:r w:rsidR="00A66741" w:rsidRPr="003E4628">
        <w:t xml:space="preserve"> landscape plan submission must consist of tw</w:t>
      </w:r>
      <w:r w:rsidR="005D5972" w:rsidRPr="003E4628">
        <w:t xml:space="preserve">o </w:t>
      </w:r>
      <w:proofErr w:type="spellStart"/>
      <w:r w:rsidR="005D5972" w:rsidRPr="003E4628">
        <w:t>blueline</w:t>
      </w:r>
      <w:proofErr w:type="spellEnd"/>
      <w:r w:rsidR="005D5972" w:rsidRPr="003E4628">
        <w:t xml:space="preserve"> or </w:t>
      </w:r>
      <w:proofErr w:type="spellStart"/>
      <w:r w:rsidR="005D5972" w:rsidRPr="003E4628">
        <w:t>blackline</w:t>
      </w:r>
      <w:proofErr w:type="spellEnd"/>
      <w:r w:rsidR="005D5972" w:rsidRPr="003E4628">
        <w:t xml:space="preserve"> prints.</w:t>
      </w:r>
      <w:r w:rsidR="00A66741" w:rsidRPr="003E4628">
        <w:t xml:space="preserve"> The plan must have a scale of one inch equals 50 feet or larger (e.g. one inch equals 40 feet, one inch equals 30 feet, etc.) and be on a standard drawing sheet of a size not to</w:t>
      </w:r>
      <w:r w:rsidRPr="003E4628">
        <w:t xml:space="preserve"> exceed 36 inches by 48 inches.</w:t>
      </w:r>
      <w:r w:rsidR="00A66741" w:rsidRPr="003E4628">
        <w:t xml:space="preserve"> A plan which cannot be drawn in its entirety on a 36 inch by 48 inch sheet must be drawn with appropriate match lines on two or more sheets.</w:t>
      </w:r>
    </w:p>
    <w:p w:rsidR="001F4EB9" w:rsidRPr="003E4628" w:rsidRDefault="001F4EB9" w:rsidP="00774467">
      <w:pPr>
        <w:pStyle w:val="Heading5"/>
        <w:spacing w:after="0"/>
      </w:pPr>
    </w:p>
    <w:p w:rsidR="00A66741" w:rsidRPr="003E4628" w:rsidRDefault="002B4FFB" w:rsidP="00774467">
      <w:pPr>
        <w:pStyle w:val="Heading5"/>
        <w:spacing w:after="0"/>
      </w:pPr>
      <w:r w:rsidRPr="003E4628">
        <w:t>(b)</w:t>
      </w:r>
      <w:r w:rsidRPr="003E4628">
        <w:tab/>
      </w:r>
      <w:r w:rsidR="00FD12CD" w:rsidRPr="003E4628">
        <w:rPr>
          <w:u w:val="single"/>
        </w:rPr>
        <w:t xml:space="preserve">Except as provided in this </w:t>
      </w:r>
      <w:r w:rsidR="008D021A">
        <w:rPr>
          <w:u w:val="single"/>
        </w:rPr>
        <w:t>article</w:t>
      </w:r>
      <w:r w:rsidR="00FD12CD" w:rsidRPr="003E4628">
        <w:rPr>
          <w:u w:val="single"/>
        </w:rPr>
        <w:t xml:space="preserve">, </w:t>
      </w:r>
      <w:proofErr w:type="gramStart"/>
      <w:r w:rsidR="00FD12CD" w:rsidRPr="003E4628">
        <w:rPr>
          <w:u w:val="single"/>
        </w:rPr>
        <w:t>a</w:t>
      </w:r>
      <w:r w:rsidR="00FD12CD" w:rsidRPr="003E4628">
        <w:t>[</w:t>
      </w:r>
      <w:proofErr w:type="gramEnd"/>
      <w:r w:rsidR="00A66741" w:rsidRPr="003E4628">
        <w:rPr>
          <w:strike/>
        </w:rPr>
        <w:t>A</w:t>
      </w:r>
      <w:r w:rsidR="00FD12CD" w:rsidRPr="003E4628">
        <w:t>]</w:t>
      </w:r>
      <w:proofErr w:type="spellStart"/>
      <w:r w:rsidR="00A66741" w:rsidRPr="003E4628">
        <w:t>ny</w:t>
      </w:r>
      <w:proofErr w:type="spellEnd"/>
      <w:r w:rsidR="00A66741" w:rsidRPr="003E4628">
        <w:t xml:space="preserve"> person may prepare the landscape plan required under this</w:t>
      </w:r>
      <w:r w:rsidR="00FD12CD" w:rsidRPr="003E4628">
        <w:t xml:space="preserve"> division</w:t>
      </w:r>
      <w:r w:rsidR="00607518" w:rsidRPr="003E4628">
        <w:t>.</w:t>
      </w:r>
      <w:r w:rsidR="00A66741" w:rsidRPr="003E4628">
        <w:t xml:space="preserve"> </w:t>
      </w:r>
      <w:r w:rsidR="00607518" w:rsidRPr="003E4628">
        <w:t>[</w:t>
      </w:r>
      <w:r w:rsidR="00A66741" w:rsidRPr="003E4628">
        <w:rPr>
          <w:strike/>
        </w:rPr>
        <w:t>There is no requirement that the plan be prepared by a landscape architect or by a person engaged in the landscape business.</w:t>
      </w:r>
      <w:r w:rsidR="00607518" w:rsidRPr="003E4628">
        <w:t>]</w:t>
      </w:r>
    </w:p>
    <w:p w:rsidR="001F4EB9" w:rsidRPr="003E4628" w:rsidRDefault="001F4EB9" w:rsidP="00774467">
      <w:pPr>
        <w:pStyle w:val="Heading5"/>
        <w:spacing w:after="0"/>
      </w:pPr>
    </w:p>
    <w:p w:rsidR="00A66741" w:rsidRPr="003E4628" w:rsidRDefault="002B4FFB" w:rsidP="00774467">
      <w:pPr>
        <w:pStyle w:val="Heading5"/>
        <w:spacing w:after="0"/>
      </w:pPr>
      <w:r w:rsidRPr="003E4628">
        <w:t>(c)</w:t>
      </w:r>
      <w:r w:rsidRPr="003E4628">
        <w:tab/>
      </w:r>
      <w:r w:rsidR="00A66741" w:rsidRPr="003E4628">
        <w:t>A landscape plan required under this division must contain the following information:</w:t>
      </w:r>
    </w:p>
    <w:p w:rsidR="001F4EB9" w:rsidRPr="003E4628" w:rsidRDefault="001F4EB9" w:rsidP="00774467">
      <w:pPr>
        <w:pStyle w:val="Heading2"/>
        <w:spacing w:after="0"/>
      </w:pPr>
    </w:p>
    <w:p w:rsidR="00A66741" w:rsidRPr="003E4628" w:rsidRDefault="002B4FFB" w:rsidP="00774467">
      <w:pPr>
        <w:pStyle w:val="Heading2"/>
        <w:spacing w:after="0"/>
      </w:pPr>
      <w:r w:rsidRPr="003E4628">
        <w:t>(1)</w:t>
      </w:r>
      <w:r w:rsidRPr="003E4628">
        <w:tab/>
      </w:r>
      <w:r w:rsidR="004A367A" w:rsidRPr="003E4628">
        <w:t>D</w:t>
      </w:r>
      <w:r w:rsidR="00A66741" w:rsidRPr="003E4628">
        <w:t>ate, scale, north point, and the names, addresses, and telephone numbers of each property owner and the person preparing the plan.</w:t>
      </w:r>
    </w:p>
    <w:p w:rsidR="001F4EB9" w:rsidRPr="003E4628" w:rsidRDefault="001F4EB9" w:rsidP="00774467">
      <w:pPr>
        <w:pStyle w:val="Heading2"/>
        <w:spacing w:after="0"/>
      </w:pPr>
    </w:p>
    <w:p w:rsidR="00A66741" w:rsidRPr="003E4628" w:rsidRDefault="002B4FFB" w:rsidP="00774467">
      <w:pPr>
        <w:pStyle w:val="Heading2"/>
        <w:spacing w:after="0"/>
      </w:pPr>
      <w:r w:rsidRPr="003E4628">
        <w:t>(2)</w:t>
      </w:r>
      <w:r w:rsidRPr="003E4628">
        <w:tab/>
      </w:r>
      <w:r w:rsidR="00A66741" w:rsidRPr="003E4628">
        <w:t>Location of existing boundary lines and dimensions of the lot, the zoning classification of the lot, and the zoning classif</w:t>
      </w:r>
      <w:r w:rsidR="005D5972" w:rsidRPr="003E4628">
        <w:t>ication of adjacent properties.</w:t>
      </w:r>
      <w:r w:rsidR="00A66741" w:rsidRPr="003E4628">
        <w:t xml:space="preserve"> A vicinity map should also be attached to or made a part of the plan.</w:t>
      </w:r>
    </w:p>
    <w:p w:rsidR="001F4EB9" w:rsidRPr="003E4628" w:rsidRDefault="001F4EB9" w:rsidP="00774467">
      <w:pPr>
        <w:pStyle w:val="Heading2"/>
        <w:spacing w:after="0"/>
      </w:pPr>
    </w:p>
    <w:p w:rsidR="00180C3C" w:rsidRPr="003E4628" w:rsidRDefault="002B4FFB" w:rsidP="00774467">
      <w:pPr>
        <w:pStyle w:val="Heading2"/>
        <w:spacing w:after="0"/>
      </w:pPr>
      <w:r w:rsidRPr="003E4628">
        <w:t>(3)</w:t>
      </w:r>
      <w:r w:rsidRPr="003E4628">
        <w:tab/>
      </w:r>
      <w:r w:rsidR="00A66741" w:rsidRPr="003E4628">
        <w:t>Approximate centerlines of existing water courses and the location of the flood plain, the escarpment zone, and geologically similar areas, as those terms are defined in Article V, if applicable; the approximate location of significant drainage features; and the location and size of existing and proposed streets and alleys, utility easements, driveways, and sidewalks on or adjacent to the lot.</w:t>
      </w:r>
    </w:p>
    <w:p w:rsidR="001F4EB9" w:rsidRPr="003E4628" w:rsidRDefault="001F4EB9" w:rsidP="00774467">
      <w:pPr>
        <w:pStyle w:val="Heading2"/>
        <w:spacing w:after="0"/>
      </w:pPr>
    </w:p>
    <w:p w:rsidR="00180C3C" w:rsidRPr="003E4628" w:rsidRDefault="00180C3C" w:rsidP="00774467">
      <w:pPr>
        <w:pStyle w:val="Heading2"/>
        <w:spacing w:after="0"/>
      </w:pPr>
      <w:r w:rsidRPr="003E4628">
        <w:t>(4)</w:t>
      </w:r>
      <w:r w:rsidRPr="003E4628">
        <w:tab/>
      </w:r>
      <w:r w:rsidRPr="003E4628">
        <w:rPr>
          <w:u w:val="single"/>
        </w:rPr>
        <w:t>Location of centerlines of overhead and underground utility lines adjacent to and within the building site, and the location of all utilities, utility easements, including the location of utility poles, generators, and equipment.</w:t>
      </w:r>
    </w:p>
    <w:p w:rsidR="001F4EB9" w:rsidRPr="003E4628" w:rsidRDefault="001F4EB9" w:rsidP="00774467">
      <w:pPr>
        <w:pStyle w:val="Heading2"/>
        <w:spacing w:after="0"/>
      </w:pPr>
    </w:p>
    <w:p w:rsidR="00A66741" w:rsidRPr="003E4628" w:rsidRDefault="002B4FFB" w:rsidP="00774467">
      <w:pPr>
        <w:pStyle w:val="Heading2"/>
        <w:spacing w:after="0"/>
      </w:pPr>
      <w:r w:rsidRPr="008264BD">
        <w:rPr>
          <w:u w:val="single"/>
        </w:rPr>
        <w:t>(</w:t>
      </w:r>
      <w:r w:rsidR="00180C3C" w:rsidRPr="008264BD">
        <w:rPr>
          <w:u w:val="single"/>
        </w:rPr>
        <w:t>5</w:t>
      </w:r>
      <w:r w:rsidRPr="008264BD">
        <w:rPr>
          <w:u w:val="single"/>
        </w:rPr>
        <w:t>)</w:t>
      </w:r>
      <w:r w:rsidRPr="003E4628">
        <w:tab/>
      </w:r>
      <w:r w:rsidR="00A66741" w:rsidRPr="003E4628">
        <w:t>Project name, street address, and lot and block description.</w:t>
      </w:r>
    </w:p>
    <w:p w:rsidR="001F4EB9" w:rsidRPr="003E4628" w:rsidRDefault="001F4EB9" w:rsidP="00774467">
      <w:pPr>
        <w:pStyle w:val="Heading2"/>
        <w:spacing w:after="0"/>
      </w:pPr>
    </w:p>
    <w:p w:rsidR="00A66741" w:rsidRPr="003E4628" w:rsidRDefault="002B4FFB" w:rsidP="00774467">
      <w:pPr>
        <w:pStyle w:val="Heading2"/>
        <w:spacing w:after="0"/>
      </w:pPr>
      <w:r w:rsidRPr="003E4628">
        <w:t>(</w:t>
      </w:r>
      <w:r w:rsidR="00180C3C" w:rsidRPr="003E4628">
        <w:rPr>
          <w:u w:val="single"/>
        </w:rPr>
        <w:t>6</w:t>
      </w:r>
      <w:r w:rsidR="00180C3C" w:rsidRPr="003E4628">
        <w:t>[</w:t>
      </w:r>
      <w:r w:rsidRPr="003E4628">
        <w:rPr>
          <w:strike/>
        </w:rPr>
        <w:t>5</w:t>
      </w:r>
      <w:r w:rsidR="00180C3C" w:rsidRPr="003E4628">
        <w:t>]</w:t>
      </w:r>
      <w:r w:rsidRPr="003E4628">
        <w:t>)</w:t>
      </w:r>
      <w:r w:rsidRPr="003E4628">
        <w:tab/>
      </w:r>
      <w:proofErr w:type="gramStart"/>
      <w:r w:rsidR="00A66741" w:rsidRPr="003E4628">
        <w:t>Location, height, and material of proposed screening and fencing (with berms to be delineated by one-foot contours).</w:t>
      </w:r>
      <w:proofErr w:type="gramEnd"/>
    </w:p>
    <w:p w:rsidR="001F4EB9" w:rsidRPr="003E4628" w:rsidRDefault="001F4EB9" w:rsidP="00774467">
      <w:pPr>
        <w:pStyle w:val="Heading2"/>
        <w:spacing w:after="0"/>
      </w:pPr>
    </w:p>
    <w:p w:rsidR="00A66741" w:rsidRPr="003E4628" w:rsidRDefault="00A66741" w:rsidP="00774467">
      <w:pPr>
        <w:pStyle w:val="Heading2"/>
        <w:spacing w:after="0"/>
      </w:pPr>
      <w:r w:rsidRPr="003E4628">
        <w:t>(</w:t>
      </w:r>
      <w:r w:rsidR="00180C3C" w:rsidRPr="003E4628">
        <w:rPr>
          <w:u w:val="single"/>
        </w:rPr>
        <w:t>7</w:t>
      </w:r>
      <w:r w:rsidR="00180C3C" w:rsidRPr="003E4628">
        <w:t>[</w:t>
      </w:r>
      <w:r w:rsidR="00DC554D" w:rsidRPr="003E4628">
        <w:rPr>
          <w:strike/>
        </w:rPr>
        <w:t>6</w:t>
      </w:r>
      <w:r w:rsidR="00180C3C" w:rsidRPr="003E4628">
        <w:t>]</w:t>
      </w:r>
      <w:r w:rsidR="00DC554D" w:rsidRPr="003E4628">
        <w:t>)</w:t>
      </w:r>
      <w:r w:rsidR="00DC554D" w:rsidRPr="003E4628">
        <w:tab/>
      </w:r>
      <w:r w:rsidRPr="003E4628">
        <w:t>Locations and dimensions of</w:t>
      </w:r>
      <w:r w:rsidR="00180C3C" w:rsidRPr="003E4628">
        <w:t xml:space="preserve"> </w:t>
      </w:r>
      <w:r w:rsidR="00180C3C" w:rsidRPr="003E4628">
        <w:rPr>
          <w:u w:val="single"/>
        </w:rPr>
        <w:t>required</w:t>
      </w:r>
      <w:r w:rsidRPr="003E4628">
        <w:t xml:space="preserve"> </w:t>
      </w:r>
      <w:r w:rsidR="00180C3C" w:rsidRPr="003E4628">
        <w:t>[</w:t>
      </w:r>
      <w:r w:rsidRPr="003E4628">
        <w:rPr>
          <w:strike/>
        </w:rPr>
        <w:t>proposed</w:t>
      </w:r>
      <w:r w:rsidR="00180C3C" w:rsidRPr="003E4628">
        <w:t>]</w:t>
      </w:r>
      <w:r w:rsidRPr="003E4628">
        <w:t xml:space="preserve"> landscape</w:t>
      </w:r>
      <w:r w:rsidR="00180C3C" w:rsidRPr="003E4628">
        <w:t xml:space="preserve"> </w:t>
      </w:r>
      <w:r w:rsidR="00180C3C" w:rsidRPr="003E4628">
        <w:rPr>
          <w:u w:val="single"/>
        </w:rPr>
        <w:t>areas</w:t>
      </w:r>
      <w:r w:rsidRPr="003E4628">
        <w:t xml:space="preserve"> </w:t>
      </w:r>
      <w:r w:rsidR="00180C3C" w:rsidRPr="003E4628">
        <w:t>[</w:t>
      </w:r>
      <w:r w:rsidRPr="003E4628">
        <w:rPr>
          <w:strike/>
        </w:rPr>
        <w:t>buffer strips</w:t>
      </w:r>
      <w:r w:rsidR="00180C3C" w:rsidRPr="003E4628">
        <w:t>]</w:t>
      </w:r>
      <w:r w:rsidRPr="003E4628">
        <w:t>.</w:t>
      </w:r>
    </w:p>
    <w:p w:rsidR="001F4EB9" w:rsidRDefault="001F4EB9" w:rsidP="00774467">
      <w:pPr>
        <w:pStyle w:val="Heading2"/>
        <w:spacing w:after="0"/>
      </w:pPr>
    </w:p>
    <w:p w:rsidR="00021B83" w:rsidRDefault="00021B83" w:rsidP="00021B83"/>
    <w:p w:rsidR="00021B83" w:rsidRDefault="00021B83" w:rsidP="00021B83"/>
    <w:p w:rsidR="00021B83" w:rsidRPr="00021B83" w:rsidRDefault="00021B83" w:rsidP="00021B83"/>
    <w:p w:rsidR="00A66741" w:rsidRPr="003E4628" w:rsidRDefault="00DC554D" w:rsidP="00774467">
      <w:pPr>
        <w:pStyle w:val="Heading2"/>
        <w:spacing w:after="0"/>
      </w:pPr>
      <w:r w:rsidRPr="003E4628">
        <w:lastRenderedPageBreak/>
        <w:t>(</w:t>
      </w:r>
      <w:r w:rsidR="00180C3C" w:rsidRPr="003E4628">
        <w:rPr>
          <w:u w:val="single"/>
        </w:rPr>
        <w:t>8</w:t>
      </w:r>
      <w:r w:rsidR="00180C3C" w:rsidRPr="003E4628">
        <w:t>[</w:t>
      </w:r>
      <w:r w:rsidRPr="003E4628">
        <w:rPr>
          <w:strike/>
        </w:rPr>
        <w:t>7</w:t>
      </w:r>
      <w:r w:rsidR="00180C3C" w:rsidRPr="003E4628">
        <w:t>]</w:t>
      </w:r>
      <w:r w:rsidRPr="003E4628">
        <w:t>)</w:t>
      </w:r>
      <w:r w:rsidRPr="003E4628">
        <w:tab/>
      </w:r>
      <w:proofErr w:type="gramStart"/>
      <w:r w:rsidR="00A66741" w:rsidRPr="003E4628">
        <w:t>Complete description of plant materials shown on the plan, including names (common and scientific name), locations, quantities, container or caliper sizes at installation, heights, sp</w:t>
      </w:r>
      <w:r w:rsidRPr="003E4628">
        <w:t>read, and spacing.</w:t>
      </w:r>
      <w:proofErr w:type="gramEnd"/>
      <w:r w:rsidR="00A66741" w:rsidRPr="003E4628">
        <w:t xml:space="preserve"> The location and type of all existing trees on the lot over six inches in caliper must be specifically indicated</w:t>
      </w:r>
      <w:r w:rsidR="00180C3C" w:rsidRPr="003E4628">
        <w:t xml:space="preserve"> </w:t>
      </w:r>
      <w:r w:rsidR="00180C3C" w:rsidRPr="003E4628">
        <w:rPr>
          <w:u w:val="single"/>
        </w:rPr>
        <w:t xml:space="preserve">to be </w:t>
      </w:r>
      <w:r w:rsidR="004A367A" w:rsidRPr="003E4628">
        <w:rPr>
          <w:u w:val="single"/>
        </w:rPr>
        <w:t>counted as</w:t>
      </w:r>
      <w:r w:rsidR="00180C3C" w:rsidRPr="003E4628">
        <w:rPr>
          <w:u w:val="single"/>
        </w:rPr>
        <w:t xml:space="preserve"> required trees</w:t>
      </w:r>
      <w:r w:rsidR="00A66741" w:rsidRPr="003E4628">
        <w:t>.</w:t>
      </w:r>
    </w:p>
    <w:p w:rsidR="001F4EB9" w:rsidRPr="003E4628" w:rsidRDefault="001F4EB9" w:rsidP="00774467">
      <w:pPr>
        <w:pStyle w:val="Heading2"/>
        <w:spacing w:after="0"/>
      </w:pPr>
    </w:p>
    <w:p w:rsidR="00A66741" w:rsidRPr="003E4628" w:rsidRDefault="00DC554D" w:rsidP="00774467">
      <w:pPr>
        <w:pStyle w:val="Heading2"/>
        <w:spacing w:after="0"/>
      </w:pPr>
      <w:r w:rsidRPr="003E4628">
        <w:t>(</w:t>
      </w:r>
      <w:r w:rsidR="00180C3C" w:rsidRPr="003E4628">
        <w:rPr>
          <w:u w:val="single"/>
        </w:rPr>
        <w:t>9</w:t>
      </w:r>
      <w:r w:rsidR="00180C3C" w:rsidRPr="003E4628">
        <w:t>[</w:t>
      </w:r>
      <w:r w:rsidRPr="003E4628">
        <w:rPr>
          <w:strike/>
        </w:rPr>
        <w:t>8</w:t>
      </w:r>
      <w:r w:rsidR="00180C3C" w:rsidRPr="003E4628">
        <w:t>]</w:t>
      </w:r>
      <w:r w:rsidRPr="003E4628">
        <w:t>)</w:t>
      </w:r>
      <w:r w:rsidRPr="003E4628">
        <w:tab/>
      </w:r>
      <w:r w:rsidR="00A66741" w:rsidRPr="003E4628">
        <w:t>Complete description of landscaping and screening to be provided in or near off-street parking and loading areas, including information as to the amount (in square feet) of landscape area to be provided internal to parking areas and the number and location of required off-street parking and loading spaces.</w:t>
      </w:r>
    </w:p>
    <w:p w:rsidR="001F4EB9" w:rsidRPr="003E4628" w:rsidRDefault="001F4EB9" w:rsidP="00774467">
      <w:pPr>
        <w:pStyle w:val="Heading2"/>
        <w:spacing w:after="0"/>
      </w:pPr>
    </w:p>
    <w:p w:rsidR="00A66741" w:rsidRPr="003E4628" w:rsidRDefault="00DC554D" w:rsidP="00774467">
      <w:pPr>
        <w:pStyle w:val="Heading2"/>
        <w:spacing w:after="0"/>
      </w:pPr>
      <w:r w:rsidRPr="003E4628">
        <w:t>(</w:t>
      </w:r>
      <w:r w:rsidR="00180C3C" w:rsidRPr="003E4628">
        <w:rPr>
          <w:u w:val="single"/>
        </w:rPr>
        <w:t>10</w:t>
      </w:r>
      <w:r w:rsidR="00180C3C" w:rsidRPr="003E4628">
        <w:t>[</w:t>
      </w:r>
      <w:r w:rsidRPr="003E4628">
        <w:rPr>
          <w:strike/>
        </w:rPr>
        <w:t>9</w:t>
      </w:r>
      <w:r w:rsidR="00180C3C" w:rsidRPr="003E4628">
        <w:t>]</w:t>
      </w:r>
      <w:r w:rsidRPr="003E4628">
        <w:t>)</w:t>
      </w:r>
      <w:r w:rsidRPr="003E4628">
        <w:tab/>
      </w:r>
      <w:r w:rsidR="00A66741" w:rsidRPr="003E4628">
        <w:t>An indication of which protected trees will be removed during construction and how existing healthy trees proposed to be retained will be protected from damage during construction.</w:t>
      </w:r>
    </w:p>
    <w:p w:rsidR="001F4EB9" w:rsidRPr="003E4628" w:rsidRDefault="001F4EB9" w:rsidP="00774467">
      <w:pPr>
        <w:pStyle w:val="Heading2"/>
        <w:spacing w:after="0"/>
      </w:pPr>
    </w:p>
    <w:p w:rsidR="00A66741" w:rsidRPr="003E4628" w:rsidRDefault="00DC554D" w:rsidP="00774467">
      <w:pPr>
        <w:pStyle w:val="Heading2"/>
        <w:spacing w:after="0"/>
      </w:pPr>
      <w:r w:rsidRPr="003E4628">
        <w:t>(</w:t>
      </w:r>
      <w:r w:rsidR="00180C3C" w:rsidRPr="003E4628">
        <w:rPr>
          <w:u w:val="single"/>
        </w:rPr>
        <w:t>11</w:t>
      </w:r>
      <w:r w:rsidR="00180C3C" w:rsidRPr="003E4628">
        <w:t>[</w:t>
      </w:r>
      <w:r w:rsidRPr="003E4628">
        <w:rPr>
          <w:strike/>
        </w:rPr>
        <w:t>10</w:t>
      </w:r>
      <w:r w:rsidR="00180C3C" w:rsidRPr="003E4628">
        <w:t>])</w:t>
      </w:r>
      <w:proofErr w:type="gramStart"/>
      <w:r w:rsidR="00A66741" w:rsidRPr="003E4628">
        <w:t>Size, height, location, and material of proposed seating, lighting, planters, sculptures, and water features.</w:t>
      </w:r>
      <w:proofErr w:type="gramEnd"/>
    </w:p>
    <w:p w:rsidR="001F4EB9" w:rsidRPr="003E4628" w:rsidRDefault="001F4EB9" w:rsidP="00774467">
      <w:pPr>
        <w:pStyle w:val="Heading2"/>
        <w:spacing w:after="0"/>
      </w:pPr>
    </w:p>
    <w:p w:rsidR="00A66741" w:rsidRPr="003E4628" w:rsidRDefault="00DC554D" w:rsidP="00774467">
      <w:pPr>
        <w:pStyle w:val="Heading2"/>
        <w:spacing w:after="0"/>
      </w:pPr>
      <w:r w:rsidRPr="003E4628">
        <w:t>(</w:t>
      </w:r>
      <w:r w:rsidR="00180C3C" w:rsidRPr="003E4628">
        <w:rPr>
          <w:u w:val="single"/>
        </w:rPr>
        <w:t>12</w:t>
      </w:r>
      <w:r w:rsidR="00180C3C" w:rsidRPr="003E4628">
        <w:t>[</w:t>
      </w:r>
      <w:r w:rsidRPr="003E4628">
        <w:rPr>
          <w:strike/>
        </w:rPr>
        <w:t>11</w:t>
      </w:r>
      <w:r w:rsidR="00180C3C" w:rsidRPr="003E4628">
        <w:t>])</w:t>
      </w:r>
      <w:proofErr w:type="gramStart"/>
      <w:r w:rsidR="00A66741" w:rsidRPr="003E4628">
        <w:t>A description of proposed watering methods.</w:t>
      </w:r>
      <w:proofErr w:type="gramEnd"/>
    </w:p>
    <w:p w:rsidR="001F4EB9" w:rsidRPr="003E4628" w:rsidRDefault="001F4EB9" w:rsidP="00774467">
      <w:pPr>
        <w:pStyle w:val="Heading2"/>
        <w:spacing w:after="0"/>
      </w:pPr>
    </w:p>
    <w:p w:rsidR="00A66741" w:rsidRPr="003E4628" w:rsidRDefault="00DC554D" w:rsidP="00774467">
      <w:pPr>
        <w:pStyle w:val="Heading2"/>
        <w:spacing w:after="0"/>
      </w:pPr>
      <w:r w:rsidRPr="003E4628">
        <w:t>(</w:t>
      </w:r>
      <w:r w:rsidR="00180C3C" w:rsidRPr="003E4628">
        <w:rPr>
          <w:u w:val="single"/>
        </w:rPr>
        <w:t>13</w:t>
      </w:r>
      <w:r w:rsidR="00180C3C" w:rsidRPr="003E4628">
        <w:t>[</w:t>
      </w:r>
      <w:r w:rsidRPr="003E4628">
        <w:rPr>
          <w:strike/>
        </w:rPr>
        <w:t>12</w:t>
      </w:r>
      <w:r w:rsidR="00180C3C" w:rsidRPr="003E4628">
        <w:t>])</w:t>
      </w:r>
      <w:proofErr w:type="gramStart"/>
      <w:r w:rsidR="00A66741" w:rsidRPr="003E4628">
        <w:t>Location of visibility triang</w:t>
      </w:r>
      <w:r w:rsidRPr="003E4628">
        <w:t>les on the lot (if applicable).</w:t>
      </w:r>
      <w:proofErr w:type="gramEnd"/>
      <w:r w:rsidR="00A66741" w:rsidRPr="003E4628">
        <w:t xml:space="preserve"> </w:t>
      </w:r>
    </w:p>
    <w:p w:rsidR="001F4EB9" w:rsidRPr="003E4628" w:rsidRDefault="00180C3C"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180C3C" w:rsidRPr="003E4628" w:rsidRDefault="001F4EB9"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180C3C" w:rsidRPr="003E4628">
        <w:rPr>
          <w:rFonts w:ascii="Times New Roman" w:hAnsi="Times New Roman" w:cs="Times New Roman"/>
          <w:sz w:val="24"/>
          <w:szCs w:val="24"/>
          <w:u w:val="single"/>
        </w:rPr>
        <w:t>(14)</w:t>
      </w:r>
      <w:r w:rsidR="00180C3C" w:rsidRPr="003E4628">
        <w:rPr>
          <w:rFonts w:ascii="Times New Roman" w:hAnsi="Times New Roman" w:cs="Times New Roman"/>
          <w:sz w:val="24"/>
          <w:szCs w:val="24"/>
        </w:rPr>
        <w:tab/>
      </w:r>
      <w:r w:rsidR="00180C3C" w:rsidRPr="003E4628">
        <w:rPr>
          <w:rFonts w:ascii="Times New Roman" w:hAnsi="Times New Roman" w:cs="Times New Roman"/>
          <w:sz w:val="24"/>
          <w:szCs w:val="24"/>
          <w:u w:val="single"/>
        </w:rPr>
        <w:t>Trees relocated on</w:t>
      </w:r>
      <w:r w:rsidR="00880AF4">
        <w:rPr>
          <w:rFonts w:ascii="Times New Roman" w:hAnsi="Times New Roman" w:cs="Times New Roman"/>
          <w:sz w:val="24"/>
          <w:szCs w:val="24"/>
          <w:u w:val="single"/>
        </w:rPr>
        <w:t>-</w:t>
      </w:r>
      <w:r w:rsidR="00180C3C" w:rsidRPr="003E4628">
        <w:rPr>
          <w:rFonts w:ascii="Times New Roman" w:hAnsi="Times New Roman" w:cs="Times New Roman"/>
          <w:sz w:val="24"/>
          <w:szCs w:val="24"/>
          <w:u w:val="single"/>
        </w:rPr>
        <w:t>site must be identified with their existing and proposed locations.</w:t>
      </w:r>
    </w:p>
    <w:p w:rsidR="001F4EB9" w:rsidRPr="003E4628" w:rsidRDefault="001F4EB9" w:rsidP="00774467">
      <w:pPr>
        <w:pStyle w:val="Heading1"/>
        <w:spacing w:after="0"/>
      </w:pPr>
      <w:bookmarkStart w:id="24" w:name="LPTOC2.4"/>
      <w:bookmarkStart w:id="25" w:name="JD_51A-10.124"/>
      <w:bookmarkEnd w:id="24"/>
      <w:bookmarkEnd w:id="25"/>
    </w:p>
    <w:p w:rsidR="001F4EB9" w:rsidRPr="003E4628" w:rsidRDefault="001F4EB9" w:rsidP="00774467">
      <w:pPr>
        <w:pStyle w:val="Heading1"/>
        <w:spacing w:after="0"/>
      </w:pPr>
    </w:p>
    <w:p w:rsidR="00A66741" w:rsidRPr="003E4628" w:rsidRDefault="00DC554D" w:rsidP="00774467">
      <w:pPr>
        <w:pStyle w:val="Heading1"/>
        <w:spacing w:after="0"/>
      </w:pPr>
      <w:proofErr w:type="gramStart"/>
      <w:r w:rsidRPr="003E4628">
        <w:t>SEC. 51A-10.124.</w:t>
      </w:r>
      <w:proofErr w:type="gramEnd"/>
      <w:r w:rsidRPr="003E4628">
        <w:tab/>
      </w:r>
      <w:r w:rsidR="00181897">
        <w:tab/>
      </w:r>
      <w:proofErr w:type="gramStart"/>
      <w:r w:rsidR="00A66741" w:rsidRPr="003E4628">
        <w:t>LANDSCAPE PLAN REVIEW.</w:t>
      </w:r>
      <w:proofErr w:type="gramEnd"/>
    </w:p>
    <w:p w:rsidR="001F4EB9" w:rsidRPr="003E4628" w:rsidRDefault="001F4EB9" w:rsidP="00774467">
      <w:pPr>
        <w:ind w:firstLine="720"/>
        <w:rPr>
          <w:rFonts w:ascii="Times New Roman" w:eastAsia="Times New Roman" w:hAnsi="Times New Roman" w:cs="Times New Roman"/>
          <w:sz w:val="24"/>
          <w:szCs w:val="24"/>
        </w:rPr>
      </w:pPr>
    </w:p>
    <w:p w:rsidR="00A66741" w:rsidRPr="00D278AC" w:rsidRDefault="00B27DCC" w:rsidP="00774467">
      <w:pPr>
        <w:ind w:firstLine="720"/>
        <w:rPr>
          <w:rFonts w:ascii="Times New Roman" w:eastAsia="Times New Roman" w:hAnsi="Times New Roman" w:cs="Times New Roman"/>
          <w:color w:val="000000" w:themeColor="text1"/>
          <w:sz w:val="24"/>
          <w:szCs w:val="24"/>
        </w:rPr>
      </w:pPr>
      <w:r w:rsidRPr="00D278AC">
        <w:rPr>
          <w:rFonts w:ascii="Times New Roman" w:eastAsia="Times New Roman" w:hAnsi="Times New Roman" w:cs="Times New Roman"/>
          <w:color w:val="000000" w:themeColor="text1"/>
          <w:sz w:val="24"/>
          <w:szCs w:val="24"/>
          <w:u w:val="single"/>
        </w:rPr>
        <w:t>(</w:t>
      </w:r>
      <w:proofErr w:type="gramStart"/>
      <w:r w:rsidRPr="00D278AC">
        <w:rPr>
          <w:rFonts w:ascii="Times New Roman" w:eastAsia="Times New Roman" w:hAnsi="Times New Roman" w:cs="Times New Roman"/>
          <w:color w:val="000000" w:themeColor="text1"/>
          <w:sz w:val="24"/>
          <w:szCs w:val="24"/>
          <w:u w:val="single"/>
        </w:rPr>
        <w:t>a</w:t>
      </w:r>
      <w:proofErr w:type="gramEnd"/>
      <w:r w:rsidRPr="00D278AC">
        <w:rPr>
          <w:rFonts w:ascii="Times New Roman" w:eastAsia="Times New Roman" w:hAnsi="Times New Roman" w:cs="Times New Roman"/>
          <w:color w:val="000000" w:themeColor="text1"/>
          <w:sz w:val="24"/>
          <w:szCs w:val="24"/>
          <w:u w:val="single"/>
        </w:rPr>
        <w:t>)</w:t>
      </w:r>
      <w:r w:rsidRPr="00D278AC">
        <w:rPr>
          <w:rFonts w:ascii="Times New Roman" w:eastAsia="Times New Roman" w:hAnsi="Times New Roman" w:cs="Times New Roman"/>
          <w:color w:val="000000" w:themeColor="text1"/>
          <w:sz w:val="24"/>
          <w:szCs w:val="24"/>
        </w:rPr>
        <w:tab/>
      </w:r>
      <w:r w:rsidR="00CE3A77" w:rsidRPr="00D278AC">
        <w:rPr>
          <w:rFonts w:ascii="Times New Roman" w:eastAsia="Times New Roman" w:hAnsi="Times New Roman" w:cs="Times New Roman"/>
          <w:color w:val="000000" w:themeColor="text1"/>
          <w:sz w:val="24"/>
          <w:szCs w:val="24"/>
          <w:u w:val="double"/>
        </w:rPr>
        <w:t>In g</w:t>
      </w:r>
      <w:r w:rsidRPr="00D278AC">
        <w:rPr>
          <w:rFonts w:ascii="Times New Roman" w:eastAsia="Times New Roman" w:hAnsi="Times New Roman" w:cs="Times New Roman"/>
          <w:color w:val="000000" w:themeColor="text1"/>
          <w:sz w:val="24"/>
          <w:szCs w:val="24"/>
          <w:u w:val="double"/>
        </w:rPr>
        <w:t>eneral</w:t>
      </w:r>
      <w:r w:rsidRPr="00D278AC">
        <w:rPr>
          <w:rFonts w:ascii="Times New Roman" w:eastAsia="Times New Roman" w:hAnsi="Times New Roman" w:cs="Times New Roman"/>
          <w:color w:val="000000" w:themeColor="text1"/>
          <w:sz w:val="24"/>
          <w:szCs w:val="24"/>
          <w:u w:val="single"/>
        </w:rPr>
        <w:t>.</w:t>
      </w:r>
      <w:r w:rsidRPr="00D278AC">
        <w:rPr>
          <w:rFonts w:ascii="Times New Roman" w:eastAsia="Times New Roman" w:hAnsi="Times New Roman" w:cs="Times New Roman"/>
          <w:color w:val="000000" w:themeColor="text1"/>
          <w:sz w:val="24"/>
          <w:szCs w:val="24"/>
        </w:rPr>
        <w:t xml:space="preserve">  </w:t>
      </w:r>
      <w:r w:rsidR="00A66741" w:rsidRPr="00D278AC">
        <w:rPr>
          <w:rFonts w:ascii="Times New Roman" w:eastAsia="Times New Roman" w:hAnsi="Times New Roman" w:cs="Times New Roman"/>
          <w:color w:val="000000" w:themeColor="text1"/>
          <w:sz w:val="24"/>
          <w:szCs w:val="24"/>
        </w:rPr>
        <w:t>The building official shall review each landscape plan submitted to determine whether it complies with the</w:t>
      </w:r>
      <w:r w:rsidR="00DC554D" w:rsidRPr="00D278AC">
        <w:rPr>
          <w:rFonts w:ascii="Times New Roman" w:eastAsia="Times New Roman" w:hAnsi="Times New Roman" w:cs="Times New Roman"/>
          <w:color w:val="000000" w:themeColor="text1"/>
          <w:sz w:val="24"/>
          <w:szCs w:val="24"/>
        </w:rPr>
        <w:t xml:space="preserve"> requirements of this division.</w:t>
      </w:r>
      <w:r w:rsidR="00A66741" w:rsidRPr="00D278AC">
        <w:rPr>
          <w:rFonts w:ascii="Times New Roman" w:eastAsia="Times New Roman" w:hAnsi="Times New Roman" w:cs="Times New Roman"/>
          <w:color w:val="000000" w:themeColor="text1"/>
          <w:sz w:val="24"/>
          <w:szCs w:val="24"/>
        </w:rPr>
        <w:t xml:space="preserve"> All landscape plans must comply with the mandatory provisions in Section </w:t>
      </w:r>
      <w:hyperlink r:id="rId22" w:tgtFrame="_parent" w:history="1">
        <w:r w:rsidR="00A66741" w:rsidRPr="00D278AC">
          <w:rPr>
            <w:rFonts w:ascii="Times New Roman" w:eastAsia="Times New Roman" w:hAnsi="Times New Roman" w:cs="Times New Roman"/>
            <w:color w:val="000000" w:themeColor="text1"/>
            <w:sz w:val="24"/>
            <w:szCs w:val="24"/>
          </w:rPr>
          <w:t>51A-10.125</w:t>
        </w:r>
      </w:hyperlink>
      <w:r w:rsidR="00DC554D" w:rsidRPr="00D278AC">
        <w:rPr>
          <w:rFonts w:ascii="Times New Roman" w:eastAsia="Times New Roman" w:hAnsi="Times New Roman" w:cs="Times New Roman"/>
          <w:color w:val="000000" w:themeColor="text1"/>
          <w:sz w:val="24"/>
          <w:szCs w:val="24"/>
        </w:rPr>
        <w:t>.</w:t>
      </w:r>
      <w:r w:rsidR="00A66741" w:rsidRPr="00D278AC">
        <w:rPr>
          <w:rFonts w:ascii="Times New Roman" w:eastAsia="Times New Roman" w:hAnsi="Times New Roman" w:cs="Times New Roman"/>
          <w:color w:val="000000" w:themeColor="text1"/>
          <w:sz w:val="24"/>
          <w:szCs w:val="24"/>
        </w:rPr>
        <w:t xml:space="preserve"> In addition, all landscape plans must </w:t>
      </w:r>
      <w:r w:rsidR="004A367A" w:rsidRPr="00D278AC">
        <w:rPr>
          <w:rFonts w:ascii="Times New Roman" w:eastAsia="Times New Roman" w:hAnsi="Times New Roman" w:cs="Times New Roman"/>
          <w:color w:val="000000" w:themeColor="text1"/>
          <w:sz w:val="24"/>
          <w:szCs w:val="24"/>
          <w:u w:val="single"/>
        </w:rPr>
        <w:t xml:space="preserve">meet </w:t>
      </w:r>
      <w:r w:rsidR="00CE3A77" w:rsidRPr="00D278AC">
        <w:rPr>
          <w:rFonts w:ascii="Times New Roman" w:eastAsia="Times New Roman" w:hAnsi="Times New Roman" w:cs="Times New Roman"/>
          <w:color w:val="000000" w:themeColor="text1"/>
          <w:sz w:val="24"/>
          <w:szCs w:val="24"/>
          <w:u w:val="single"/>
        </w:rPr>
        <w:t>the minimum number of design option points</w:t>
      </w:r>
      <w:r w:rsidR="00CE3A77" w:rsidRPr="00D278AC">
        <w:rPr>
          <w:rFonts w:ascii="Times New Roman" w:eastAsia="Times New Roman" w:hAnsi="Times New Roman" w:cs="Times New Roman"/>
          <w:color w:val="000000" w:themeColor="text1"/>
          <w:sz w:val="24"/>
          <w:szCs w:val="24"/>
        </w:rPr>
        <w:t xml:space="preserve"> </w:t>
      </w:r>
      <w:r w:rsidR="004A367A" w:rsidRPr="00D278AC">
        <w:rPr>
          <w:rFonts w:ascii="Times New Roman" w:eastAsia="Times New Roman" w:hAnsi="Times New Roman" w:cs="Times New Roman"/>
          <w:color w:val="000000" w:themeColor="text1"/>
          <w:sz w:val="24"/>
          <w:szCs w:val="24"/>
        </w:rPr>
        <w:t>[</w:t>
      </w:r>
      <w:r w:rsidR="00A66741" w:rsidRPr="00D278AC">
        <w:rPr>
          <w:rFonts w:ascii="Times New Roman" w:eastAsia="Times New Roman" w:hAnsi="Times New Roman" w:cs="Times New Roman"/>
          <w:strike/>
          <w:color w:val="000000" w:themeColor="text1"/>
          <w:sz w:val="24"/>
          <w:szCs w:val="24"/>
        </w:rPr>
        <w:t>comply with at least</w:t>
      </w:r>
      <w:r w:rsidR="00CE3A77" w:rsidRPr="00D278AC">
        <w:rPr>
          <w:rFonts w:ascii="Times New Roman" w:eastAsia="Times New Roman" w:hAnsi="Times New Roman" w:cs="Times New Roman"/>
          <w:strike/>
          <w:color w:val="000000" w:themeColor="text1"/>
          <w:sz w:val="24"/>
          <w:szCs w:val="24"/>
        </w:rPr>
        <w:t xml:space="preserve"> </w:t>
      </w:r>
      <w:r w:rsidR="004A367A" w:rsidRPr="00D278AC">
        <w:rPr>
          <w:rFonts w:ascii="Times New Roman" w:eastAsia="Times New Roman" w:hAnsi="Times New Roman" w:cs="Times New Roman"/>
          <w:strike/>
          <w:color w:val="000000" w:themeColor="text1"/>
          <w:sz w:val="24"/>
          <w:szCs w:val="24"/>
        </w:rPr>
        <w:t xml:space="preserve">two </w:t>
      </w:r>
      <w:r w:rsidR="00A66741" w:rsidRPr="00D278AC">
        <w:rPr>
          <w:rFonts w:ascii="Times New Roman" w:eastAsia="Times New Roman" w:hAnsi="Times New Roman" w:cs="Times New Roman"/>
          <w:strike/>
          <w:color w:val="000000" w:themeColor="text1"/>
          <w:sz w:val="24"/>
          <w:szCs w:val="24"/>
        </w:rPr>
        <w:t>"design standards" as</w:t>
      </w:r>
      <w:r w:rsidR="00361CFC" w:rsidRPr="00D278AC">
        <w:rPr>
          <w:rFonts w:ascii="Times New Roman" w:eastAsia="Times New Roman" w:hAnsi="Times New Roman" w:cs="Times New Roman"/>
          <w:color w:val="000000" w:themeColor="text1"/>
          <w:sz w:val="24"/>
          <w:szCs w:val="24"/>
        </w:rPr>
        <w:t>]</w:t>
      </w:r>
      <w:r w:rsidR="00A66741" w:rsidRPr="00D278AC">
        <w:rPr>
          <w:rFonts w:ascii="Times New Roman" w:eastAsia="Times New Roman" w:hAnsi="Times New Roman" w:cs="Times New Roman"/>
          <w:color w:val="000000" w:themeColor="text1"/>
          <w:sz w:val="24"/>
          <w:szCs w:val="24"/>
        </w:rPr>
        <w:t xml:space="preserve"> described in Section </w:t>
      </w:r>
      <w:hyperlink r:id="rId23" w:tgtFrame="_parent" w:history="1">
        <w:r w:rsidR="00A66741" w:rsidRPr="00D278AC">
          <w:rPr>
            <w:rFonts w:ascii="Times New Roman" w:eastAsia="Times New Roman" w:hAnsi="Times New Roman" w:cs="Times New Roman"/>
            <w:color w:val="000000" w:themeColor="text1"/>
            <w:sz w:val="24"/>
            <w:szCs w:val="24"/>
          </w:rPr>
          <w:t>51A-10.126</w:t>
        </w:r>
      </w:hyperlink>
      <w:r w:rsidR="00DC554D" w:rsidRPr="00D278AC">
        <w:rPr>
          <w:rFonts w:ascii="Times New Roman" w:eastAsia="Times New Roman" w:hAnsi="Times New Roman" w:cs="Times New Roman"/>
          <w:color w:val="000000" w:themeColor="text1"/>
          <w:sz w:val="24"/>
          <w:szCs w:val="24"/>
        </w:rPr>
        <w:t>.</w:t>
      </w:r>
      <w:r w:rsidR="00A66741" w:rsidRPr="00D278AC">
        <w:rPr>
          <w:rFonts w:ascii="Times New Roman" w:eastAsia="Times New Roman" w:hAnsi="Times New Roman" w:cs="Times New Roman"/>
          <w:color w:val="000000" w:themeColor="text1"/>
          <w:sz w:val="24"/>
          <w:szCs w:val="24"/>
        </w:rPr>
        <w:t xml:space="preserve"> </w:t>
      </w:r>
      <w:r w:rsidR="004A367A" w:rsidRPr="00D278AC">
        <w:rPr>
          <w:rFonts w:ascii="Times New Roman" w:eastAsia="Times New Roman" w:hAnsi="Times New Roman" w:cs="Times New Roman"/>
          <w:color w:val="000000" w:themeColor="text1"/>
          <w:sz w:val="24"/>
          <w:szCs w:val="24"/>
        </w:rPr>
        <w:t xml:space="preserve"> </w:t>
      </w:r>
      <w:r w:rsidR="000B7ECF" w:rsidRPr="00D278AC">
        <w:rPr>
          <w:rFonts w:ascii="Times New Roman" w:eastAsia="Times New Roman" w:hAnsi="Times New Roman" w:cs="Times New Roman"/>
          <w:color w:val="000000" w:themeColor="text1"/>
          <w:sz w:val="24"/>
          <w:szCs w:val="24"/>
          <w:u w:val="single"/>
        </w:rPr>
        <w:t xml:space="preserve">Except as provided in this article, </w:t>
      </w:r>
      <w:proofErr w:type="gramStart"/>
      <w:r w:rsidR="000B7ECF" w:rsidRPr="00D278AC">
        <w:rPr>
          <w:rFonts w:ascii="Times New Roman" w:eastAsia="Times New Roman" w:hAnsi="Times New Roman" w:cs="Times New Roman"/>
          <w:color w:val="000000" w:themeColor="text1"/>
          <w:sz w:val="24"/>
          <w:szCs w:val="24"/>
          <w:u w:val="single"/>
        </w:rPr>
        <w:t>t</w:t>
      </w:r>
      <w:r w:rsidR="000B7ECF" w:rsidRPr="00D278AC">
        <w:rPr>
          <w:rFonts w:ascii="Times New Roman" w:eastAsia="Times New Roman" w:hAnsi="Times New Roman" w:cs="Times New Roman"/>
          <w:color w:val="000000" w:themeColor="text1"/>
          <w:sz w:val="24"/>
          <w:szCs w:val="24"/>
        </w:rPr>
        <w:t>[</w:t>
      </w:r>
      <w:proofErr w:type="gramEnd"/>
      <w:r w:rsidR="00A66741" w:rsidRPr="00D278AC">
        <w:rPr>
          <w:rFonts w:ascii="Times New Roman" w:eastAsia="Times New Roman" w:hAnsi="Times New Roman" w:cs="Times New Roman"/>
          <w:strike/>
          <w:color w:val="000000" w:themeColor="text1"/>
          <w:sz w:val="24"/>
          <w:szCs w:val="24"/>
        </w:rPr>
        <w:t>T</w:t>
      </w:r>
      <w:r w:rsidR="000B7ECF" w:rsidRPr="00D278AC">
        <w:rPr>
          <w:rFonts w:ascii="Times New Roman" w:eastAsia="Times New Roman" w:hAnsi="Times New Roman" w:cs="Times New Roman"/>
          <w:color w:val="000000" w:themeColor="text1"/>
          <w:sz w:val="24"/>
          <w:szCs w:val="24"/>
        </w:rPr>
        <w:t>]</w:t>
      </w:r>
      <w:r w:rsidR="00A66741" w:rsidRPr="00D278AC">
        <w:rPr>
          <w:rFonts w:ascii="Times New Roman" w:eastAsia="Times New Roman" w:hAnsi="Times New Roman" w:cs="Times New Roman"/>
          <w:color w:val="000000" w:themeColor="text1"/>
          <w:sz w:val="24"/>
          <w:szCs w:val="24"/>
        </w:rPr>
        <w:t xml:space="preserve">he same landscape features and elements may </w:t>
      </w:r>
      <w:r w:rsidR="000B7ECF" w:rsidRPr="00D278AC">
        <w:rPr>
          <w:rFonts w:ascii="Times New Roman" w:eastAsia="Times New Roman" w:hAnsi="Times New Roman" w:cs="Times New Roman"/>
          <w:color w:val="000000" w:themeColor="text1"/>
          <w:sz w:val="24"/>
          <w:szCs w:val="24"/>
        </w:rPr>
        <w:t>be</w:t>
      </w:r>
      <w:r w:rsidR="000B7ECF" w:rsidRPr="00D278AC">
        <w:rPr>
          <w:rFonts w:ascii="Times New Roman" w:eastAsia="Times New Roman" w:hAnsi="Times New Roman" w:cs="Times New Roman"/>
          <w:color w:val="000000" w:themeColor="text1"/>
          <w:sz w:val="24"/>
          <w:szCs w:val="24"/>
          <w:u w:val="single"/>
        </w:rPr>
        <w:t xml:space="preserve"> used</w:t>
      </w:r>
      <w:r w:rsidR="00361CFC" w:rsidRPr="00D278AC">
        <w:rPr>
          <w:rFonts w:ascii="Times New Roman" w:eastAsia="Times New Roman" w:hAnsi="Times New Roman" w:cs="Times New Roman"/>
          <w:color w:val="000000" w:themeColor="text1"/>
          <w:sz w:val="24"/>
          <w:szCs w:val="24"/>
          <w:u w:val="single"/>
        </w:rPr>
        <w:t xml:space="preserve"> to</w:t>
      </w:r>
      <w:r w:rsidR="000B7ECF" w:rsidRPr="00D278AC">
        <w:rPr>
          <w:rFonts w:ascii="Times New Roman" w:eastAsia="Times New Roman" w:hAnsi="Times New Roman" w:cs="Times New Roman"/>
          <w:color w:val="000000" w:themeColor="text1"/>
          <w:sz w:val="24"/>
          <w:szCs w:val="24"/>
          <w:u w:val="single"/>
        </w:rPr>
        <w:t xml:space="preserve"> meet the requirements of multiple design options</w:t>
      </w:r>
      <w:r w:rsidR="00A66741" w:rsidRPr="00D278AC">
        <w:rPr>
          <w:rFonts w:ascii="Times New Roman" w:eastAsia="Times New Roman" w:hAnsi="Times New Roman" w:cs="Times New Roman"/>
          <w:color w:val="000000" w:themeColor="text1"/>
          <w:sz w:val="24"/>
          <w:szCs w:val="24"/>
        </w:rPr>
        <w:t xml:space="preserve"> </w:t>
      </w:r>
      <w:r w:rsidR="000B7ECF" w:rsidRPr="00D278AC">
        <w:rPr>
          <w:rFonts w:ascii="Times New Roman" w:eastAsia="Times New Roman" w:hAnsi="Times New Roman" w:cs="Times New Roman"/>
          <w:color w:val="000000" w:themeColor="text1"/>
          <w:sz w:val="24"/>
          <w:szCs w:val="24"/>
        </w:rPr>
        <w:t>[</w:t>
      </w:r>
      <w:r w:rsidR="00A66741" w:rsidRPr="00D278AC">
        <w:rPr>
          <w:rFonts w:ascii="Times New Roman" w:eastAsia="Times New Roman" w:hAnsi="Times New Roman" w:cs="Times New Roman"/>
          <w:strike/>
          <w:color w:val="000000" w:themeColor="text1"/>
          <w:sz w:val="24"/>
          <w:szCs w:val="24"/>
        </w:rPr>
        <w:t xml:space="preserve">strategically placed so as to comply with more than </w:t>
      </w:r>
      <w:r w:rsidR="00DC554D" w:rsidRPr="00D278AC">
        <w:rPr>
          <w:rFonts w:ascii="Times New Roman" w:eastAsia="Times New Roman" w:hAnsi="Times New Roman" w:cs="Times New Roman"/>
          <w:strike/>
          <w:color w:val="000000" w:themeColor="text1"/>
          <w:sz w:val="24"/>
          <w:szCs w:val="24"/>
        </w:rPr>
        <w:t>one provision</w:t>
      </w:r>
      <w:r w:rsidR="000B7ECF" w:rsidRPr="00D278AC">
        <w:rPr>
          <w:rFonts w:ascii="Times New Roman" w:eastAsia="Times New Roman" w:hAnsi="Times New Roman" w:cs="Times New Roman"/>
          <w:color w:val="000000" w:themeColor="text1"/>
          <w:sz w:val="24"/>
          <w:szCs w:val="24"/>
        </w:rPr>
        <w:t>].</w:t>
      </w:r>
      <w:r w:rsidR="00A66741" w:rsidRPr="00D278AC">
        <w:rPr>
          <w:rFonts w:ascii="Times New Roman" w:eastAsia="Times New Roman" w:hAnsi="Times New Roman" w:cs="Times New Roman"/>
          <w:color w:val="000000" w:themeColor="text1"/>
          <w:sz w:val="24"/>
          <w:szCs w:val="24"/>
        </w:rPr>
        <w:t xml:space="preserve"> (For example, the same large trees might be located so as to be classified as "street trees" and "parking lot trees.") </w:t>
      </w:r>
    </w:p>
    <w:p w:rsidR="001F4EB9" w:rsidRPr="00D278AC" w:rsidRDefault="001F4EB9" w:rsidP="00774467">
      <w:pPr>
        <w:pStyle w:val="Heading1"/>
        <w:spacing w:after="0"/>
        <w:rPr>
          <w:color w:val="000000" w:themeColor="text1"/>
        </w:rPr>
      </w:pPr>
      <w:bookmarkStart w:id="26" w:name="LPTOC2.5"/>
      <w:bookmarkStart w:id="27" w:name="JD_51A-10.125"/>
      <w:bookmarkEnd w:id="26"/>
      <w:bookmarkEnd w:id="27"/>
    </w:p>
    <w:p w:rsidR="00B27DCC" w:rsidRPr="00D278AC" w:rsidRDefault="00B27DCC" w:rsidP="00B27DCC">
      <w:pPr>
        <w:ind w:firstLine="720"/>
        <w:rPr>
          <w:rFonts w:ascii="Times New Roman" w:hAnsi="Times New Roman" w:cs="Times New Roman"/>
          <w:color w:val="000000" w:themeColor="text1"/>
          <w:spacing w:val="2"/>
          <w:sz w:val="24"/>
          <w:szCs w:val="24"/>
          <w:u w:val="single"/>
          <w:shd w:val="clear" w:color="auto" w:fill="FFFFFF"/>
        </w:rPr>
      </w:pPr>
      <w:r w:rsidRPr="00D278AC">
        <w:rPr>
          <w:rStyle w:val="ital"/>
          <w:rFonts w:ascii="Times New Roman" w:hAnsi="Times New Roman" w:cs="Times New Roman"/>
          <w:iCs/>
          <w:color w:val="000000" w:themeColor="text1"/>
          <w:spacing w:val="2"/>
          <w:sz w:val="24"/>
          <w:szCs w:val="24"/>
          <w:u w:val="single"/>
          <w:shd w:val="clear" w:color="auto" w:fill="FFFFFF"/>
        </w:rPr>
        <w:t>(b)</w:t>
      </w:r>
      <w:r w:rsidRPr="00D278AC">
        <w:rPr>
          <w:rStyle w:val="ital"/>
          <w:rFonts w:ascii="Times New Roman" w:hAnsi="Times New Roman" w:cs="Times New Roman"/>
          <w:iCs/>
          <w:color w:val="000000" w:themeColor="text1"/>
          <w:spacing w:val="2"/>
          <w:sz w:val="24"/>
          <w:szCs w:val="24"/>
          <w:shd w:val="clear" w:color="auto" w:fill="FFFFFF"/>
        </w:rPr>
        <w:tab/>
      </w:r>
      <w:r w:rsidRPr="00D278AC">
        <w:rPr>
          <w:rStyle w:val="ital"/>
          <w:rFonts w:ascii="Times New Roman" w:hAnsi="Times New Roman" w:cs="Times New Roman"/>
          <w:iCs/>
          <w:color w:val="000000" w:themeColor="text1"/>
          <w:spacing w:val="2"/>
          <w:sz w:val="24"/>
          <w:szCs w:val="24"/>
          <w:u w:val="double"/>
          <w:shd w:val="clear" w:color="auto" w:fill="FFFFFF"/>
        </w:rPr>
        <w:t>Landscape plan modifications</w:t>
      </w:r>
      <w:r w:rsidRPr="00D278AC">
        <w:rPr>
          <w:rStyle w:val="ital"/>
          <w:rFonts w:ascii="Times New Roman" w:hAnsi="Times New Roman" w:cs="Times New Roman"/>
          <w:iCs/>
          <w:color w:val="000000" w:themeColor="text1"/>
          <w:spacing w:val="2"/>
          <w:sz w:val="24"/>
          <w:szCs w:val="24"/>
          <w:u w:val="single"/>
          <w:shd w:val="clear" w:color="auto" w:fill="FFFFFF"/>
        </w:rPr>
        <w:t>.</w:t>
      </w:r>
      <w:r w:rsidRPr="00D278AC">
        <w:rPr>
          <w:rStyle w:val="apple-converted-space"/>
          <w:rFonts w:ascii="Times New Roman" w:hAnsi="Times New Roman" w:cs="Times New Roman"/>
          <w:color w:val="000000" w:themeColor="text1"/>
          <w:spacing w:val="2"/>
          <w:sz w:val="24"/>
          <w:szCs w:val="24"/>
          <w:u w:val="single"/>
          <w:shd w:val="clear" w:color="auto" w:fill="FFFFFF"/>
        </w:rPr>
        <w:t xml:space="preserve">  </w:t>
      </w:r>
      <w:r w:rsidR="00CE3A77" w:rsidRPr="00D278AC">
        <w:rPr>
          <w:rFonts w:ascii="Times New Roman" w:hAnsi="Times New Roman" w:cs="Times New Roman"/>
          <w:color w:val="000000" w:themeColor="text1"/>
          <w:spacing w:val="2"/>
          <w:sz w:val="24"/>
          <w:szCs w:val="24"/>
          <w:u w:val="single"/>
          <w:shd w:val="clear" w:color="auto" w:fill="FFFFFF"/>
        </w:rPr>
        <w:t>If requested by the applicant t</w:t>
      </w:r>
      <w:r w:rsidRPr="00D278AC">
        <w:rPr>
          <w:rFonts w:ascii="Times New Roman" w:hAnsi="Times New Roman" w:cs="Times New Roman"/>
          <w:color w:val="000000" w:themeColor="text1"/>
          <w:spacing w:val="2"/>
          <w:sz w:val="24"/>
          <w:szCs w:val="24"/>
          <w:u w:val="single"/>
          <w:shd w:val="clear" w:color="auto" w:fill="FFFFFF"/>
        </w:rPr>
        <w:t xml:space="preserve">he building official may </w:t>
      </w:r>
      <w:r w:rsidR="00CE3A77" w:rsidRPr="00D278AC">
        <w:rPr>
          <w:rFonts w:ascii="Times New Roman" w:hAnsi="Times New Roman" w:cs="Times New Roman"/>
          <w:color w:val="000000" w:themeColor="text1"/>
          <w:spacing w:val="2"/>
          <w:sz w:val="24"/>
          <w:szCs w:val="24"/>
          <w:u w:val="single"/>
          <w:shd w:val="clear" w:color="auto" w:fill="FFFFFF"/>
        </w:rPr>
        <w:t xml:space="preserve">approve modifications to </w:t>
      </w:r>
      <w:r w:rsidRPr="00D278AC">
        <w:rPr>
          <w:rFonts w:ascii="Times New Roman" w:hAnsi="Times New Roman" w:cs="Times New Roman"/>
          <w:color w:val="000000" w:themeColor="text1"/>
          <w:spacing w:val="2"/>
          <w:sz w:val="24"/>
          <w:szCs w:val="24"/>
          <w:u w:val="single"/>
          <w:shd w:val="clear" w:color="auto" w:fill="FFFFFF"/>
        </w:rPr>
        <w:t xml:space="preserve">staff-approved landscape plans and related permits if the modifications further the spirit and intent of this </w:t>
      </w:r>
      <w:r w:rsidR="00CE3A77" w:rsidRPr="00D278AC">
        <w:rPr>
          <w:rFonts w:ascii="Times New Roman" w:hAnsi="Times New Roman" w:cs="Times New Roman"/>
          <w:color w:val="000000" w:themeColor="text1"/>
          <w:spacing w:val="2"/>
          <w:sz w:val="24"/>
          <w:szCs w:val="24"/>
          <w:u w:val="single"/>
          <w:shd w:val="clear" w:color="auto" w:fill="FFFFFF"/>
        </w:rPr>
        <w:t>a</w:t>
      </w:r>
      <w:r w:rsidRPr="00D278AC">
        <w:rPr>
          <w:rFonts w:ascii="Times New Roman" w:hAnsi="Times New Roman" w:cs="Times New Roman"/>
          <w:color w:val="000000" w:themeColor="text1"/>
          <w:spacing w:val="2"/>
          <w:sz w:val="24"/>
          <w:szCs w:val="24"/>
          <w:u w:val="single"/>
          <w:shd w:val="clear" w:color="auto" w:fill="FFFFFF"/>
        </w:rPr>
        <w:t>rticle.  Modifications are limited to:</w:t>
      </w:r>
    </w:p>
    <w:p w:rsidR="00B27DCC" w:rsidRPr="00D278AC" w:rsidRDefault="00B27DCC" w:rsidP="00B27DCC">
      <w:pPr>
        <w:ind w:firstLine="720"/>
        <w:rPr>
          <w:rFonts w:ascii="Times New Roman" w:hAnsi="Times New Roman" w:cs="Times New Roman"/>
          <w:color w:val="000000" w:themeColor="text1"/>
          <w:spacing w:val="2"/>
          <w:sz w:val="24"/>
          <w:szCs w:val="24"/>
          <w:u w:val="single"/>
          <w:shd w:val="clear" w:color="auto" w:fill="FFFFFF"/>
        </w:rPr>
      </w:pPr>
    </w:p>
    <w:p w:rsidR="00B27DCC" w:rsidRPr="00D278AC" w:rsidRDefault="00B27DCC" w:rsidP="00B27DCC">
      <w:pPr>
        <w:ind w:firstLine="720"/>
        <w:rPr>
          <w:rFonts w:ascii="Times New Roman" w:hAnsi="Times New Roman" w:cs="Times New Roman"/>
          <w:color w:val="000000" w:themeColor="text1"/>
          <w:spacing w:val="2"/>
          <w:sz w:val="24"/>
          <w:szCs w:val="24"/>
          <w:u w:val="single"/>
          <w:shd w:val="clear" w:color="auto" w:fill="FFFFFF"/>
        </w:rPr>
      </w:pPr>
      <w:r w:rsidRPr="00D278AC">
        <w:rPr>
          <w:rFonts w:ascii="Times New Roman" w:hAnsi="Times New Roman" w:cs="Times New Roman"/>
          <w:color w:val="000000" w:themeColor="text1"/>
          <w:spacing w:val="2"/>
          <w:sz w:val="24"/>
          <w:szCs w:val="24"/>
          <w:shd w:val="clear" w:color="auto" w:fill="FFFFFF"/>
        </w:rPr>
        <w:tab/>
      </w:r>
      <w:r w:rsidRPr="00D278AC">
        <w:rPr>
          <w:rFonts w:ascii="Times New Roman" w:hAnsi="Times New Roman" w:cs="Times New Roman"/>
          <w:color w:val="000000" w:themeColor="text1"/>
          <w:spacing w:val="2"/>
          <w:sz w:val="24"/>
          <w:szCs w:val="24"/>
          <w:u w:val="single"/>
          <w:shd w:val="clear" w:color="auto" w:fill="FFFFFF"/>
        </w:rPr>
        <w:t>(1)</w:t>
      </w:r>
      <w:r w:rsidRPr="00D278AC">
        <w:rPr>
          <w:rFonts w:ascii="Times New Roman" w:hAnsi="Times New Roman" w:cs="Times New Roman"/>
          <w:color w:val="000000" w:themeColor="text1"/>
          <w:spacing w:val="2"/>
          <w:sz w:val="24"/>
          <w:szCs w:val="24"/>
          <w:shd w:val="clear" w:color="auto" w:fill="FFFFFF"/>
        </w:rPr>
        <w:tab/>
      </w:r>
      <w:r w:rsidRPr="00D278AC">
        <w:rPr>
          <w:rFonts w:ascii="Times New Roman" w:hAnsi="Times New Roman" w:cs="Times New Roman"/>
          <w:color w:val="000000" w:themeColor="text1"/>
          <w:spacing w:val="2"/>
          <w:sz w:val="24"/>
          <w:szCs w:val="24"/>
          <w:u w:val="single"/>
          <w:shd w:val="clear" w:color="auto" w:fill="FFFFFF"/>
        </w:rPr>
        <w:t>Substitution of more appropriate plant species.</w:t>
      </w:r>
    </w:p>
    <w:p w:rsidR="00B27DCC" w:rsidRPr="00D278AC" w:rsidRDefault="00B27DCC" w:rsidP="00B27DCC">
      <w:pPr>
        <w:ind w:firstLine="720"/>
        <w:rPr>
          <w:rFonts w:ascii="Times New Roman" w:hAnsi="Times New Roman" w:cs="Times New Roman"/>
          <w:color w:val="000000" w:themeColor="text1"/>
          <w:spacing w:val="2"/>
          <w:sz w:val="24"/>
          <w:szCs w:val="24"/>
          <w:u w:val="single"/>
          <w:shd w:val="clear" w:color="auto" w:fill="FFFFFF"/>
        </w:rPr>
      </w:pPr>
    </w:p>
    <w:p w:rsidR="00B27DCC" w:rsidRPr="00D278AC" w:rsidRDefault="00B27DCC" w:rsidP="00B27DCC">
      <w:pPr>
        <w:ind w:firstLine="720"/>
        <w:rPr>
          <w:rFonts w:ascii="Times New Roman" w:hAnsi="Times New Roman" w:cs="Times New Roman"/>
          <w:color w:val="000000" w:themeColor="text1"/>
          <w:spacing w:val="2"/>
          <w:sz w:val="24"/>
          <w:szCs w:val="24"/>
          <w:u w:val="single"/>
          <w:shd w:val="clear" w:color="auto" w:fill="FFFFFF"/>
        </w:rPr>
      </w:pPr>
      <w:r w:rsidRPr="00D278AC">
        <w:rPr>
          <w:rFonts w:ascii="Times New Roman" w:hAnsi="Times New Roman" w:cs="Times New Roman"/>
          <w:color w:val="000000" w:themeColor="text1"/>
          <w:spacing w:val="2"/>
          <w:sz w:val="24"/>
          <w:szCs w:val="24"/>
          <w:shd w:val="clear" w:color="auto" w:fill="FFFFFF"/>
        </w:rPr>
        <w:tab/>
      </w:r>
      <w:r w:rsidRPr="00D278AC">
        <w:rPr>
          <w:rFonts w:ascii="Times New Roman" w:hAnsi="Times New Roman" w:cs="Times New Roman"/>
          <w:color w:val="000000" w:themeColor="text1"/>
          <w:spacing w:val="2"/>
          <w:sz w:val="24"/>
          <w:szCs w:val="24"/>
          <w:u w:val="single"/>
          <w:shd w:val="clear" w:color="auto" w:fill="FFFFFF"/>
        </w:rPr>
        <w:t>(2)</w:t>
      </w:r>
      <w:r w:rsidRPr="00D278AC">
        <w:rPr>
          <w:rFonts w:ascii="Times New Roman" w:hAnsi="Times New Roman" w:cs="Times New Roman"/>
          <w:color w:val="000000" w:themeColor="text1"/>
          <w:spacing w:val="2"/>
          <w:sz w:val="24"/>
          <w:szCs w:val="24"/>
          <w:shd w:val="clear" w:color="auto" w:fill="FFFFFF"/>
        </w:rPr>
        <w:tab/>
      </w:r>
      <w:r w:rsidRPr="00D278AC">
        <w:rPr>
          <w:rFonts w:ascii="Times New Roman" w:hAnsi="Times New Roman" w:cs="Times New Roman"/>
          <w:color w:val="000000" w:themeColor="text1"/>
          <w:spacing w:val="2"/>
          <w:sz w:val="24"/>
          <w:szCs w:val="24"/>
          <w:u w:val="single"/>
          <w:shd w:val="clear" w:color="auto" w:fill="FFFFFF"/>
        </w:rPr>
        <w:t>Modifications required by utility conflicts.</w:t>
      </w:r>
    </w:p>
    <w:p w:rsidR="00B27DCC" w:rsidRPr="00D278AC" w:rsidRDefault="00B27DCC" w:rsidP="00B27DCC">
      <w:pPr>
        <w:ind w:firstLine="720"/>
        <w:rPr>
          <w:rFonts w:ascii="Times New Roman" w:hAnsi="Times New Roman" w:cs="Times New Roman"/>
          <w:color w:val="000000" w:themeColor="text1"/>
          <w:spacing w:val="2"/>
          <w:sz w:val="24"/>
          <w:szCs w:val="24"/>
          <w:u w:val="single"/>
          <w:shd w:val="clear" w:color="auto" w:fill="FFFFFF"/>
        </w:rPr>
      </w:pPr>
    </w:p>
    <w:p w:rsidR="00B27DCC" w:rsidRPr="00D278AC" w:rsidRDefault="00B27DCC" w:rsidP="00B27DCC">
      <w:pPr>
        <w:ind w:firstLine="720"/>
        <w:rPr>
          <w:rFonts w:ascii="Times New Roman" w:hAnsi="Times New Roman" w:cs="Times New Roman"/>
          <w:color w:val="000000" w:themeColor="text1"/>
          <w:spacing w:val="2"/>
          <w:sz w:val="24"/>
          <w:szCs w:val="24"/>
          <w:u w:val="single"/>
          <w:shd w:val="clear" w:color="auto" w:fill="FFFFFF"/>
        </w:rPr>
      </w:pPr>
      <w:r w:rsidRPr="00D278AC">
        <w:rPr>
          <w:rFonts w:ascii="Times New Roman" w:hAnsi="Times New Roman" w:cs="Times New Roman"/>
          <w:color w:val="000000" w:themeColor="text1"/>
          <w:spacing w:val="2"/>
          <w:sz w:val="24"/>
          <w:szCs w:val="24"/>
          <w:shd w:val="clear" w:color="auto" w:fill="FFFFFF"/>
        </w:rPr>
        <w:tab/>
      </w:r>
      <w:r w:rsidRPr="00D278AC">
        <w:rPr>
          <w:rFonts w:ascii="Times New Roman" w:hAnsi="Times New Roman" w:cs="Times New Roman"/>
          <w:color w:val="000000" w:themeColor="text1"/>
          <w:spacing w:val="2"/>
          <w:sz w:val="24"/>
          <w:szCs w:val="24"/>
          <w:u w:val="single"/>
          <w:shd w:val="clear" w:color="auto" w:fill="FFFFFF"/>
        </w:rPr>
        <w:t>(3)</w:t>
      </w:r>
      <w:r w:rsidRPr="00D278AC">
        <w:rPr>
          <w:rFonts w:ascii="Times New Roman" w:hAnsi="Times New Roman" w:cs="Times New Roman"/>
          <w:color w:val="000000" w:themeColor="text1"/>
          <w:spacing w:val="2"/>
          <w:sz w:val="24"/>
          <w:szCs w:val="24"/>
          <w:shd w:val="clear" w:color="auto" w:fill="FFFFFF"/>
        </w:rPr>
        <w:tab/>
      </w:r>
      <w:r w:rsidRPr="00D278AC">
        <w:rPr>
          <w:rFonts w:ascii="Times New Roman" w:hAnsi="Times New Roman" w:cs="Times New Roman"/>
          <w:color w:val="000000" w:themeColor="text1"/>
          <w:spacing w:val="2"/>
          <w:sz w:val="24"/>
          <w:szCs w:val="24"/>
          <w:u w:val="single"/>
          <w:shd w:val="clear" w:color="auto" w:fill="FFFFFF"/>
        </w:rPr>
        <w:t>Locations of plant materials up to a maximum of 10 feet.</w:t>
      </w:r>
    </w:p>
    <w:p w:rsidR="00B27DCC" w:rsidRDefault="00B27DCC" w:rsidP="00B27DCC"/>
    <w:p w:rsidR="00B27DCC" w:rsidRPr="00B27DCC" w:rsidRDefault="00B27DCC" w:rsidP="00B27DCC"/>
    <w:p w:rsidR="00A66741" w:rsidRPr="003E4628" w:rsidRDefault="00DC554D" w:rsidP="00774467">
      <w:pPr>
        <w:pStyle w:val="Heading1"/>
        <w:spacing w:after="0"/>
      </w:pPr>
      <w:proofErr w:type="gramStart"/>
      <w:r w:rsidRPr="003E4628">
        <w:lastRenderedPageBreak/>
        <w:t>SEC. 51A-10.125.</w:t>
      </w:r>
      <w:proofErr w:type="gramEnd"/>
      <w:r w:rsidRPr="003E4628">
        <w:tab/>
      </w:r>
      <w:r w:rsidR="00181897">
        <w:tab/>
      </w:r>
      <w:proofErr w:type="gramStart"/>
      <w:r w:rsidR="00A66741" w:rsidRPr="003E4628">
        <w:t>MANDATORY LANDSCAPING REQUIREMENTS.</w:t>
      </w:r>
      <w:proofErr w:type="gramEnd"/>
    </w:p>
    <w:p w:rsidR="001F4EB9" w:rsidRPr="003E4628" w:rsidRDefault="001F4EB9" w:rsidP="00774467">
      <w:pPr>
        <w:pStyle w:val="Heading5"/>
        <w:spacing w:after="0"/>
      </w:pPr>
    </w:p>
    <w:p w:rsidR="00A66741" w:rsidRPr="003E4628" w:rsidRDefault="00DC554D" w:rsidP="00774467">
      <w:pPr>
        <w:pStyle w:val="Heading5"/>
        <w:spacing w:after="0"/>
      </w:pPr>
      <w:r w:rsidRPr="003E4628">
        <w:t>(a)</w:t>
      </w:r>
      <w:r w:rsidRPr="003E4628">
        <w:tab/>
      </w:r>
      <w:r w:rsidR="00A66741" w:rsidRPr="003E4628">
        <w:rPr>
          <w:u w:val="single"/>
        </w:rPr>
        <w:t>Single family and duplex uses</w:t>
      </w:r>
      <w:r w:rsidR="00A66741" w:rsidRPr="003E4628">
        <w:t>.</w:t>
      </w:r>
    </w:p>
    <w:p w:rsidR="001F4EB9" w:rsidRPr="003E4628" w:rsidRDefault="001F4EB9" w:rsidP="00774467">
      <w:pPr>
        <w:pStyle w:val="Heading2"/>
        <w:spacing w:after="0"/>
      </w:pPr>
    </w:p>
    <w:p w:rsidR="00A66741" w:rsidRPr="003E4628" w:rsidRDefault="00DC554D" w:rsidP="00774467">
      <w:pPr>
        <w:pStyle w:val="Heading2"/>
        <w:spacing w:after="0"/>
      </w:pPr>
      <w:r w:rsidRPr="003E4628">
        <w:t>(1)</w:t>
      </w:r>
      <w:r w:rsidRPr="003E4628">
        <w:tab/>
      </w:r>
      <w:r w:rsidR="00A66741" w:rsidRPr="003E4628">
        <w:rPr>
          <w:u w:val="single"/>
        </w:rPr>
        <w:t>General</w:t>
      </w:r>
      <w:r w:rsidR="00A66741" w:rsidRPr="003E4628">
        <w:t xml:space="preserve">. Except as provided in Section </w:t>
      </w:r>
      <w:hyperlink r:id="rId24" w:tgtFrame="_parent" w:history="1">
        <w:r w:rsidR="00A66741" w:rsidRPr="003E4628">
          <w:t>51A-10.127</w:t>
        </w:r>
      </w:hyperlink>
      <w:r w:rsidR="00A66741" w:rsidRPr="003E4628">
        <w:t xml:space="preserve">, a lot containing a single family or duplex use established after </w:t>
      </w:r>
      <w:r w:rsidR="00A66741" w:rsidRPr="00FB6547">
        <w:t>May 29, 1994</w:t>
      </w:r>
      <w:r w:rsidR="00A66741" w:rsidRPr="003E4628">
        <w:t xml:space="preserve">, must comply with this subsection before the final inspection of any building on the lot. </w:t>
      </w:r>
      <w:r w:rsidR="00066F87" w:rsidRPr="003E4628">
        <w:t xml:space="preserve"> </w:t>
      </w:r>
      <w:r w:rsidR="00811843" w:rsidRPr="003E4628">
        <w:rPr>
          <w:u w:val="single"/>
        </w:rPr>
        <w:t xml:space="preserve">The minimum number of trees required on a lot is determined by the </w:t>
      </w:r>
      <w:r w:rsidR="00FD12CD" w:rsidRPr="003E4628">
        <w:rPr>
          <w:u w:val="single"/>
        </w:rPr>
        <w:t>lot size.</w:t>
      </w:r>
      <w:r w:rsidR="0062460A" w:rsidRPr="0062460A">
        <w:t xml:space="preserve"> </w:t>
      </w:r>
      <w:r w:rsidR="00811843" w:rsidRPr="0062460A">
        <w:t xml:space="preserve"> </w:t>
      </w:r>
      <w:r w:rsidR="00811843" w:rsidRPr="003E4628">
        <w:t>[</w:t>
      </w:r>
      <w:r w:rsidR="00A66741" w:rsidRPr="003E4628">
        <w:rPr>
          <w:strike/>
        </w:rPr>
        <w:t xml:space="preserve">The lot must have at least three trees with a caliper equal to or exceeding two inches. </w:t>
      </w:r>
      <w:r w:rsidR="00066F87" w:rsidRPr="003E4628">
        <w:rPr>
          <w:strike/>
        </w:rPr>
        <w:t xml:space="preserve"> </w:t>
      </w:r>
      <w:r w:rsidR="00A66741" w:rsidRPr="003E4628">
        <w:rPr>
          <w:strike/>
        </w:rPr>
        <w:t xml:space="preserve">At least two of these trees must be located in the front yard. </w:t>
      </w:r>
      <w:r w:rsidR="00066F87" w:rsidRPr="003E4628">
        <w:rPr>
          <w:strike/>
        </w:rPr>
        <w:t xml:space="preserve"> </w:t>
      </w:r>
      <w:r w:rsidR="00A66741" w:rsidRPr="003E4628">
        <w:rPr>
          <w:strike/>
        </w:rPr>
        <w:t xml:space="preserve">The trees must be species listed in Section </w:t>
      </w:r>
      <w:hyperlink r:id="rId25" w:tgtFrame="_parent" w:history="1">
        <w:r w:rsidR="00A66741" w:rsidRPr="003E4628">
          <w:rPr>
            <w:strike/>
          </w:rPr>
          <w:t>51A-10.134</w:t>
        </w:r>
      </w:hyperlink>
      <w:r w:rsidR="00A66741" w:rsidRPr="003E4628">
        <w:rPr>
          <w:strike/>
        </w:rPr>
        <w:t>.</w:t>
      </w:r>
      <w:r w:rsidR="00F30CD7" w:rsidRPr="003E4628">
        <w:t>]</w:t>
      </w:r>
      <w:r w:rsidR="0062460A">
        <w:t xml:space="preserve"> </w:t>
      </w:r>
      <w:r w:rsidR="00A66741" w:rsidRPr="003E4628">
        <w:t>The trees may be located in the public right-of-way if all private licensing requirements of the cit</w:t>
      </w:r>
      <w:r w:rsidR="00066F87" w:rsidRPr="003E4628">
        <w:t>y code and charter are met</w:t>
      </w:r>
      <w:r w:rsidR="00811843" w:rsidRPr="003E4628">
        <w:t>.</w:t>
      </w:r>
    </w:p>
    <w:p w:rsidR="001F4EB9" w:rsidRPr="003E4628" w:rsidRDefault="001F4EB9" w:rsidP="00774467">
      <w:pPr>
        <w:rPr>
          <w:rFonts w:ascii="Times New Roman" w:hAnsi="Times New Roman" w:cs="Times New Roman"/>
          <w:sz w:val="24"/>
          <w:szCs w:val="24"/>
        </w:rPr>
      </w:pPr>
    </w:p>
    <w:p w:rsidR="0023709C" w:rsidRPr="003E4628" w:rsidRDefault="0023709C"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00FD12CD" w:rsidRPr="003E4628">
        <w:rPr>
          <w:rFonts w:ascii="Times New Roman" w:hAnsi="Times New Roman" w:cs="Times New Roman"/>
          <w:sz w:val="24"/>
          <w:szCs w:val="24"/>
          <w:u w:val="single"/>
        </w:rPr>
        <w:t>For lots 7,500 square feet or greater</w:t>
      </w:r>
      <w:r w:rsidR="00CE3A77">
        <w:rPr>
          <w:rFonts w:ascii="Times New Roman" w:hAnsi="Times New Roman" w:cs="Times New Roman"/>
          <w:sz w:val="24"/>
          <w:szCs w:val="24"/>
          <w:u w:val="single"/>
        </w:rPr>
        <w:t xml:space="preserve"> in area</w:t>
      </w:r>
      <w:r w:rsidRPr="003E4628">
        <w:rPr>
          <w:rFonts w:ascii="Times New Roman" w:hAnsi="Times New Roman" w:cs="Times New Roman"/>
          <w:sz w:val="24"/>
          <w:szCs w:val="24"/>
          <w:u w:val="single"/>
        </w:rPr>
        <w:t xml:space="preserve">:  </w:t>
      </w:r>
      <w:r w:rsidR="00CE3A77">
        <w:rPr>
          <w:rFonts w:ascii="Times New Roman" w:hAnsi="Times New Roman" w:cs="Times New Roman"/>
          <w:sz w:val="24"/>
          <w:szCs w:val="24"/>
          <w:u w:val="single"/>
        </w:rPr>
        <w:t>A m</w:t>
      </w:r>
      <w:r w:rsidRPr="003E4628">
        <w:rPr>
          <w:rFonts w:ascii="Times New Roman" w:hAnsi="Times New Roman" w:cs="Times New Roman"/>
          <w:sz w:val="24"/>
          <w:szCs w:val="24"/>
          <w:u w:val="single"/>
        </w:rPr>
        <w:t xml:space="preserve">inimum </w:t>
      </w:r>
      <w:r w:rsidR="00CE3A77">
        <w:rPr>
          <w:rFonts w:ascii="Times New Roman" w:hAnsi="Times New Roman" w:cs="Times New Roman"/>
          <w:sz w:val="24"/>
          <w:szCs w:val="24"/>
          <w:u w:val="single"/>
        </w:rPr>
        <w:t xml:space="preserve">of </w:t>
      </w:r>
      <w:r w:rsidR="005B2091" w:rsidRPr="003E4628">
        <w:rPr>
          <w:rFonts w:ascii="Times New Roman" w:hAnsi="Times New Roman" w:cs="Times New Roman"/>
          <w:sz w:val="24"/>
          <w:szCs w:val="24"/>
          <w:u w:val="single"/>
        </w:rPr>
        <w:t>three</w:t>
      </w:r>
      <w:r w:rsidRPr="003E4628">
        <w:rPr>
          <w:rFonts w:ascii="Times New Roman" w:hAnsi="Times New Roman" w:cs="Times New Roman"/>
          <w:sz w:val="24"/>
          <w:szCs w:val="24"/>
          <w:u w:val="single"/>
        </w:rPr>
        <w:t xml:space="preserve"> nursery stock trees per lot with </w:t>
      </w:r>
      <w:r w:rsidR="00CE3A77">
        <w:rPr>
          <w:rFonts w:ascii="Times New Roman" w:hAnsi="Times New Roman" w:cs="Times New Roman"/>
          <w:sz w:val="24"/>
          <w:szCs w:val="24"/>
          <w:u w:val="single"/>
        </w:rPr>
        <w:t xml:space="preserve">a </w:t>
      </w:r>
      <w:r w:rsidRPr="003E4628">
        <w:rPr>
          <w:rFonts w:ascii="Times New Roman" w:hAnsi="Times New Roman" w:cs="Times New Roman"/>
          <w:sz w:val="24"/>
          <w:szCs w:val="24"/>
          <w:u w:val="single"/>
        </w:rPr>
        <w:t xml:space="preserve">minimum of </w:t>
      </w:r>
      <w:r w:rsidR="005B2091" w:rsidRPr="003E4628">
        <w:rPr>
          <w:rFonts w:ascii="Times New Roman" w:hAnsi="Times New Roman" w:cs="Times New Roman"/>
          <w:sz w:val="24"/>
          <w:szCs w:val="24"/>
          <w:u w:val="single"/>
        </w:rPr>
        <w:t>two</w:t>
      </w:r>
      <w:r w:rsidRPr="003E4628">
        <w:rPr>
          <w:rFonts w:ascii="Times New Roman" w:hAnsi="Times New Roman" w:cs="Times New Roman"/>
          <w:sz w:val="24"/>
          <w:szCs w:val="24"/>
          <w:u w:val="single"/>
        </w:rPr>
        <w:t xml:space="preserve"> nursery stock trees in front yard.</w:t>
      </w:r>
    </w:p>
    <w:p w:rsidR="001F4EB9" w:rsidRPr="003E4628" w:rsidRDefault="001F4EB9" w:rsidP="00774467">
      <w:pPr>
        <w:rPr>
          <w:rFonts w:ascii="Times New Roman" w:hAnsi="Times New Roman" w:cs="Times New Roman"/>
          <w:sz w:val="24"/>
          <w:szCs w:val="24"/>
        </w:rPr>
      </w:pPr>
    </w:p>
    <w:p w:rsidR="0023709C" w:rsidRPr="003E4628" w:rsidRDefault="0023709C"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00FD12CD" w:rsidRPr="003E4628">
        <w:rPr>
          <w:rFonts w:ascii="Times New Roman" w:hAnsi="Times New Roman" w:cs="Times New Roman"/>
          <w:sz w:val="24"/>
          <w:szCs w:val="24"/>
          <w:u w:val="single"/>
        </w:rPr>
        <w:t>For lots between 4,000 square feet and 7,449 square feet</w:t>
      </w:r>
      <w:r w:rsidR="00CE3A77">
        <w:rPr>
          <w:rFonts w:ascii="Times New Roman" w:hAnsi="Times New Roman" w:cs="Times New Roman"/>
          <w:sz w:val="24"/>
          <w:szCs w:val="24"/>
          <w:u w:val="single"/>
        </w:rPr>
        <w:t xml:space="preserve"> in area</w:t>
      </w:r>
      <w:r w:rsidRPr="003E4628">
        <w:rPr>
          <w:rFonts w:ascii="Times New Roman" w:hAnsi="Times New Roman" w:cs="Times New Roman"/>
          <w:sz w:val="24"/>
          <w:szCs w:val="24"/>
          <w:u w:val="single"/>
        </w:rPr>
        <w:t xml:space="preserve">:  </w:t>
      </w:r>
      <w:r w:rsidR="00CE3A77">
        <w:rPr>
          <w:rFonts w:ascii="Times New Roman" w:hAnsi="Times New Roman" w:cs="Times New Roman"/>
          <w:sz w:val="24"/>
          <w:szCs w:val="24"/>
          <w:u w:val="single"/>
        </w:rPr>
        <w:t>A m</w:t>
      </w:r>
      <w:r w:rsidRPr="003E4628">
        <w:rPr>
          <w:rFonts w:ascii="Times New Roman" w:hAnsi="Times New Roman" w:cs="Times New Roman"/>
          <w:sz w:val="24"/>
          <w:szCs w:val="24"/>
          <w:u w:val="single"/>
        </w:rPr>
        <w:t xml:space="preserve">inimum </w:t>
      </w:r>
      <w:r w:rsidR="00CE3A77">
        <w:rPr>
          <w:rFonts w:ascii="Times New Roman" w:hAnsi="Times New Roman" w:cs="Times New Roman"/>
          <w:sz w:val="24"/>
          <w:szCs w:val="24"/>
          <w:u w:val="single"/>
        </w:rPr>
        <w:t xml:space="preserve">of </w:t>
      </w:r>
      <w:r w:rsidR="005B2091" w:rsidRPr="003E4628">
        <w:rPr>
          <w:rFonts w:ascii="Times New Roman" w:hAnsi="Times New Roman" w:cs="Times New Roman"/>
          <w:sz w:val="24"/>
          <w:szCs w:val="24"/>
          <w:u w:val="single"/>
        </w:rPr>
        <w:t>two</w:t>
      </w:r>
      <w:r w:rsidRPr="003E4628">
        <w:rPr>
          <w:rFonts w:ascii="Times New Roman" w:hAnsi="Times New Roman" w:cs="Times New Roman"/>
          <w:sz w:val="24"/>
          <w:szCs w:val="24"/>
          <w:u w:val="single"/>
        </w:rPr>
        <w:t xml:space="preserve"> nursery stock trees per lot with </w:t>
      </w:r>
      <w:r w:rsidR="00361CFC">
        <w:rPr>
          <w:rFonts w:ascii="Times New Roman" w:hAnsi="Times New Roman" w:cs="Times New Roman"/>
          <w:sz w:val="24"/>
          <w:szCs w:val="24"/>
          <w:u w:val="single"/>
        </w:rPr>
        <w:t xml:space="preserve">a </w:t>
      </w:r>
      <w:r w:rsidRPr="003E4628">
        <w:rPr>
          <w:rFonts w:ascii="Times New Roman" w:hAnsi="Times New Roman" w:cs="Times New Roman"/>
          <w:sz w:val="24"/>
          <w:szCs w:val="24"/>
          <w:u w:val="single"/>
        </w:rPr>
        <w:t xml:space="preserve">minimum </w:t>
      </w:r>
      <w:r w:rsidR="00361CFC">
        <w:rPr>
          <w:rFonts w:ascii="Times New Roman" w:hAnsi="Times New Roman" w:cs="Times New Roman"/>
          <w:sz w:val="24"/>
          <w:szCs w:val="24"/>
          <w:u w:val="single"/>
        </w:rPr>
        <w:t xml:space="preserve">of </w:t>
      </w:r>
      <w:r w:rsidR="005B2091" w:rsidRPr="003E4628">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nursery stock tree </w:t>
      </w:r>
      <w:r w:rsidR="00361CFC">
        <w:rPr>
          <w:rFonts w:ascii="Times New Roman" w:hAnsi="Times New Roman" w:cs="Times New Roman"/>
          <w:sz w:val="24"/>
          <w:szCs w:val="24"/>
          <w:u w:val="single"/>
        </w:rPr>
        <w:t xml:space="preserve">located </w:t>
      </w:r>
      <w:r w:rsidRPr="003E4628">
        <w:rPr>
          <w:rFonts w:ascii="Times New Roman" w:hAnsi="Times New Roman" w:cs="Times New Roman"/>
          <w:sz w:val="24"/>
          <w:szCs w:val="24"/>
          <w:u w:val="single"/>
        </w:rPr>
        <w:t xml:space="preserve">in </w:t>
      </w:r>
      <w:r w:rsidR="00361CFC">
        <w:rPr>
          <w:rFonts w:ascii="Times New Roman" w:hAnsi="Times New Roman" w:cs="Times New Roman"/>
          <w:sz w:val="24"/>
          <w:szCs w:val="24"/>
          <w:u w:val="single"/>
        </w:rPr>
        <w:t xml:space="preserve">the </w:t>
      </w:r>
      <w:r w:rsidRPr="003E4628">
        <w:rPr>
          <w:rFonts w:ascii="Times New Roman" w:hAnsi="Times New Roman" w:cs="Times New Roman"/>
          <w:sz w:val="24"/>
          <w:szCs w:val="24"/>
          <w:u w:val="single"/>
        </w:rPr>
        <w:t>front yard.</w:t>
      </w:r>
    </w:p>
    <w:p w:rsidR="001F4EB9" w:rsidRPr="003E4628" w:rsidRDefault="001F4EB9" w:rsidP="00774467">
      <w:pPr>
        <w:rPr>
          <w:rFonts w:ascii="Times New Roman" w:hAnsi="Times New Roman" w:cs="Times New Roman"/>
          <w:sz w:val="24"/>
          <w:szCs w:val="24"/>
        </w:rPr>
      </w:pPr>
    </w:p>
    <w:p w:rsidR="0023709C" w:rsidRPr="003E4628" w:rsidRDefault="0023709C"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00FD12CD" w:rsidRPr="003E4628">
        <w:rPr>
          <w:rFonts w:ascii="Times New Roman" w:hAnsi="Times New Roman" w:cs="Times New Roman"/>
          <w:sz w:val="24"/>
          <w:szCs w:val="24"/>
          <w:u w:val="single"/>
        </w:rPr>
        <w:t>For lots 4,000 square feet or less</w:t>
      </w:r>
      <w:r w:rsidR="00CE3A77">
        <w:rPr>
          <w:rFonts w:ascii="Times New Roman" w:hAnsi="Times New Roman" w:cs="Times New Roman"/>
          <w:sz w:val="24"/>
          <w:szCs w:val="24"/>
          <w:u w:val="single"/>
        </w:rPr>
        <w:t xml:space="preserve"> in area</w:t>
      </w:r>
      <w:r w:rsidRPr="003E4628">
        <w:rPr>
          <w:rFonts w:ascii="Times New Roman" w:hAnsi="Times New Roman" w:cs="Times New Roman"/>
          <w:sz w:val="24"/>
          <w:szCs w:val="24"/>
          <w:u w:val="single"/>
        </w:rPr>
        <w:t xml:space="preserve">:  </w:t>
      </w:r>
      <w:r w:rsidR="00CE3A77">
        <w:rPr>
          <w:rFonts w:ascii="Times New Roman" w:hAnsi="Times New Roman" w:cs="Times New Roman"/>
          <w:sz w:val="24"/>
          <w:szCs w:val="24"/>
          <w:u w:val="single"/>
        </w:rPr>
        <w:t>A m</w:t>
      </w:r>
      <w:r w:rsidRPr="003E4628">
        <w:rPr>
          <w:rFonts w:ascii="Times New Roman" w:hAnsi="Times New Roman" w:cs="Times New Roman"/>
          <w:sz w:val="24"/>
          <w:szCs w:val="24"/>
          <w:u w:val="single"/>
        </w:rPr>
        <w:t xml:space="preserve">inimum </w:t>
      </w:r>
      <w:r w:rsidR="00CE3A77">
        <w:rPr>
          <w:rFonts w:ascii="Times New Roman" w:hAnsi="Times New Roman" w:cs="Times New Roman"/>
          <w:sz w:val="24"/>
          <w:szCs w:val="24"/>
          <w:u w:val="single"/>
        </w:rPr>
        <w:t xml:space="preserve">of </w:t>
      </w:r>
      <w:r w:rsidR="005B2091" w:rsidRPr="003E4628">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nursery stock tree per lot.</w:t>
      </w:r>
    </w:p>
    <w:p w:rsidR="001F4EB9" w:rsidRPr="003E4628" w:rsidRDefault="001F4EB9" w:rsidP="00774467">
      <w:pPr>
        <w:rPr>
          <w:rFonts w:ascii="Times New Roman" w:hAnsi="Times New Roman" w:cs="Times New Roman"/>
          <w:sz w:val="24"/>
          <w:szCs w:val="24"/>
        </w:rPr>
      </w:pPr>
    </w:p>
    <w:p w:rsidR="0023709C" w:rsidRPr="003E4628" w:rsidRDefault="0023709C"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0062460A">
        <w:rPr>
          <w:rFonts w:ascii="Times New Roman" w:hAnsi="Times New Roman" w:cs="Times New Roman"/>
          <w:sz w:val="24"/>
          <w:szCs w:val="24"/>
          <w:u w:val="single"/>
        </w:rPr>
        <w:t>Addit</w:t>
      </w:r>
      <w:r w:rsidR="00D53787">
        <w:rPr>
          <w:rFonts w:ascii="Times New Roman" w:hAnsi="Times New Roman" w:cs="Times New Roman"/>
          <w:sz w:val="24"/>
          <w:szCs w:val="24"/>
          <w:u w:val="single"/>
        </w:rPr>
        <w:t>i</w:t>
      </w:r>
      <w:r w:rsidR="0062460A">
        <w:rPr>
          <w:rFonts w:ascii="Times New Roman" w:hAnsi="Times New Roman" w:cs="Times New Roman"/>
          <w:sz w:val="24"/>
          <w:szCs w:val="24"/>
          <w:u w:val="single"/>
        </w:rPr>
        <w:t xml:space="preserve">onal </w:t>
      </w:r>
      <w:r w:rsidRPr="003E4628">
        <w:rPr>
          <w:rFonts w:ascii="Times New Roman" w:hAnsi="Times New Roman" w:cs="Times New Roman"/>
          <w:sz w:val="24"/>
          <w:szCs w:val="24"/>
          <w:u w:val="single"/>
        </w:rPr>
        <w:t>requirements:</w:t>
      </w:r>
    </w:p>
    <w:p w:rsidR="001F4EB9" w:rsidRPr="003E4628" w:rsidRDefault="001F4EB9" w:rsidP="00774467">
      <w:pPr>
        <w:rPr>
          <w:rFonts w:ascii="Times New Roman" w:hAnsi="Times New Roman" w:cs="Times New Roman"/>
          <w:sz w:val="24"/>
          <w:szCs w:val="24"/>
        </w:rPr>
      </w:pPr>
    </w:p>
    <w:p w:rsidR="0023709C" w:rsidRPr="003E4628" w:rsidRDefault="0023709C"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044C97">
        <w:rPr>
          <w:rFonts w:ascii="Times New Roman" w:hAnsi="Times New Roman" w:cs="Times New Roman"/>
          <w:sz w:val="24"/>
          <w:szCs w:val="24"/>
          <w:u w:val="single"/>
        </w:rPr>
        <w:t>N</w:t>
      </w:r>
      <w:r w:rsidRPr="003E4628">
        <w:rPr>
          <w:rFonts w:ascii="Times New Roman" w:hAnsi="Times New Roman" w:cs="Times New Roman"/>
          <w:sz w:val="24"/>
          <w:szCs w:val="24"/>
          <w:u w:val="single"/>
        </w:rPr>
        <w:t xml:space="preserve">ursery stock trees must be species listed in the </w:t>
      </w:r>
      <w:r w:rsidR="007E068D" w:rsidRPr="003E4628">
        <w:rPr>
          <w:rFonts w:ascii="Times New Roman" w:hAnsi="Times New Roman" w:cs="Times New Roman"/>
          <w:sz w:val="24"/>
          <w:szCs w:val="24"/>
          <w:u w:val="single"/>
        </w:rPr>
        <w:t>a</w:t>
      </w:r>
      <w:r w:rsidRPr="003E4628">
        <w:rPr>
          <w:rFonts w:ascii="Times New Roman" w:hAnsi="Times New Roman" w:cs="Times New Roman"/>
          <w:sz w:val="24"/>
          <w:szCs w:val="24"/>
          <w:u w:val="single"/>
        </w:rPr>
        <w:t xml:space="preserve">pproved </w:t>
      </w:r>
      <w:r w:rsidR="007E068D" w:rsidRPr="003E4628">
        <w:rPr>
          <w:rFonts w:ascii="Times New Roman" w:hAnsi="Times New Roman" w:cs="Times New Roman"/>
          <w:sz w:val="24"/>
          <w:szCs w:val="24"/>
          <w:u w:val="single"/>
        </w:rPr>
        <w:t>t</w:t>
      </w:r>
      <w:r w:rsidRPr="003E4628">
        <w:rPr>
          <w:rFonts w:ascii="Times New Roman" w:hAnsi="Times New Roman" w:cs="Times New Roman"/>
          <w:sz w:val="24"/>
          <w:szCs w:val="24"/>
          <w:u w:val="single"/>
        </w:rPr>
        <w:t xml:space="preserve">ree </w:t>
      </w:r>
      <w:r w:rsidR="007E068D" w:rsidRPr="003E4628">
        <w:rPr>
          <w:rFonts w:ascii="Times New Roman" w:hAnsi="Times New Roman" w:cs="Times New Roman"/>
          <w:sz w:val="24"/>
          <w:szCs w:val="24"/>
          <w:u w:val="single"/>
        </w:rPr>
        <w:t>l</w:t>
      </w:r>
      <w:r w:rsidRPr="003E4628">
        <w:rPr>
          <w:rFonts w:ascii="Times New Roman" w:hAnsi="Times New Roman" w:cs="Times New Roman"/>
          <w:sz w:val="24"/>
          <w:szCs w:val="24"/>
          <w:u w:val="single"/>
        </w:rPr>
        <w:t>ist</w:t>
      </w:r>
      <w:r w:rsidR="00A14F93" w:rsidRPr="003E4628">
        <w:rPr>
          <w:rFonts w:ascii="Times New Roman" w:hAnsi="Times New Roman" w:cs="Times New Roman"/>
          <w:sz w:val="24"/>
          <w:szCs w:val="24"/>
          <w:u w:val="single"/>
        </w:rPr>
        <w:t xml:space="preserve"> maintained by the Director</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 xml:space="preserve">  </w:t>
      </w:r>
    </w:p>
    <w:p w:rsidR="001F4EB9" w:rsidRPr="003E4628" w:rsidRDefault="001F4EB9" w:rsidP="00774467">
      <w:pPr>
        <w:rPr>
          <w:rFonts w:ascii="Times New Roman" w:hAnsi="Times New Roman" w:cs="Times New Roman"/>
          <w:sz w:val="24"/>
          <w:szCs w:val="24"/>
        </w:rPr>
      </w:pPr>
    </w:p>
    <w:p w:rsidR="0023709C" w:rsidRPr="003E4628" w:rsidRDefault="0023709C"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Trees must be a minimum caliper of two inches.</w:t>
      </w:r>
    </w:p>
    <w:p w:rsidR="001F4EB9" w:rsidRPr="003E4628" w:rsidRDefault="001F4EB9" w:rsidP="00774467">
      <w:pPr>
        <w:rPr>
          <w:rFonts w:ascii="Times New Roman" w:hAnsi="Times New Roman" w:cs="Times New Roman"/>
          <w:sz w:val="24"/>
          <w:szCs w:val="24"/>
        </w:rPr>
      </w:pPr>
    </w:p>
    <w:p w:rsidR="0023709C" w:rsidRPr="003E4628" w:rsidRDefault="0023709C"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(iii)</w:t>
      </w:r>
      <w:r w:rsidRPr="003E4628">
        <w:rPr>
          <w:rFonts w:ascii="Times New Roman" w:hAnsi="Times New Roman" w:cs="Times New Roman"/>
          <w:sz w:val="24"/>
          <w:szCs w:val="24"/>
        </w:rPr>
        <w:tab/>
      </w:r>
      <w:r w:rsidR="0062460A" w:rsidRPr="003E4628">
        <w:rPr>
          <w:rFonts w:ascii="Times New Roman" w:hAnsi="Times New Roman" w:cs="Times New Roman"/>
          <w:sz w:val="24"/>
          <w:szCs w:val="24"/>
          <w:u w:val="single"/>
        </w:rPr>
        <w:t xml:space="preserve">Trees must be planted a minimum of </w:t>
      </w:r>
      <w:r w:rsidR="00475E79">
        <w:rPr>
          <w:rFonts w:ascii="Times New Roman" w:hAnsi="Times New Roman" w:cs="Times New Roman"/>
          <w:sz w:val="24"/>
          <w:szCs w:val="24"/>
          <w:u w:val="single"/>
        </w:rPr>
        <w:t>20</w:t>
      </w:r>
      <w:r w:rsidR="0062460A" w:rsidRPr="003E4628">
        <w:rPr>
          <w:rFonts w:ascii="Times New Roman" w:hAnsi="Times New Roman" w:cs="Times New Roman"/>
          <w:sz w:val="24"/>
          <w:szCs w:val="24"/>
          <w:u w:val="single"/>
        </w:rPr>
        <w:t xml:space="preserve"> feet on center from the nearest point of an overhead electric distribution line.</w:t>
      </w:r>
    </w:p>
    <w:p w:rsidR="001F4EB9" w:rsidRPr="003E4628" w:rsidRDefault="001F4EB9" w:rsidP="00774467">
      <w:pPr>
        <w:rPr>
          <w:rFonts w:ascii="Times New Roman" w:hAnsi="Times New Roman" w:cs="Times New Roman"/>
          <w:sz w:val="24"/>
          <w:szCs w:val="24"/>
        </w:rPr>
      </w:pPr>
    </w:p>
    <w:p w:rsidR="0023709C" w:rsidRPr="003E4628" w:rsidRDefault="0023709C"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w:t>
      </w:r>
      <w:r w:rsidR="0062460A">
        <w:rPr>
          <w:rFonts w:ascii="Times New Roman" w:hAnsi="Times New Roman" w:cs="Times New Roman"/>
          <w:sz w:val="24"/>
          <w:szCs w:val="24"/>
          <w:u w:val="single"/>
        </w:rPr>
        <w:t>i</w:t>
      </w:r>
      <w:r w:rsidRPr="003E4628">
        <w:rPr>
          <w:rFonts w:ascii="Times New Roman" w:hAnsi="Times New Roman" w:cs="Times New Roman"/>
          <w:sz w:val="24"/>
          <w:szCs w:val="24"/>
          <w:u w:val="single"/>
        </w:rPr>
        <w:t>v)</w:t>
      </w:r>
      <w:r w:rsidRPr="003E4628">
        <w:rPr>
          <w:rFonts w:ascii="Times New Roman" w:hAnsi="Times New Roman" w:cs="Times New Roman"/>
          <w:sz w:val="24"/>
          <w:szCs w:val="24"/>
        </w:rPr>
        <w:tab/>
      </w:r>
      <w:r w:rsidR="0062460A" w:rsidRPr="003E4628">
        <w:rPr>
          <w:rFonts w:ascii="Times New Roman" w:hAnsi="Times New Roman" w:cs="Times New Roman"/>
          <w:sz w:val="24"/>
          <w:szCs w:val="24"/>
          <w:u w:val="single"/>
        </w:rPr>
        <w:t>An</w:t>
      </w:r>
      <w:proofErr w:type="gramEnd"/>
      <w:r w:rsidR="0062460A" w:rsidRPr="003E4628">
        <w:rPr>
          <w:rFonts w:ascii="Times New Roman" w:hAnsi="Times New Roman" w:cs="Times New Roman"/>
          <w:sz w:val="24"/>
          <w:szCs w:val="24"/>
          <w:u w:val="single"/>
        </w:rPr>
        <w:t xml:space="preserve"> existing</w:t>
      </w:r>
      <w:r w:rsidR="00C325D0">
        <w:rPr>
          <w:rFonts w:ascii="Times New Roman" w:hAnsi="Times New Roman" w:cs="Times New Roman"/>
          <w:sz w:val="24"/>
          <w:szCs w:val="24"/>
          <w:u w:val="single"/>
        </w:rPr>
        <w:t>,</w:t>
      </w:r>
      <w:r w:rsidR="0062460A" w:rsidRPr="003E4628">
        <w:rPr>
          <w:rFonts w:ascii="Times New Roman" w:hAnsi="Times New Roman" w:cs="Times New Roman"/>
          <w:sz w:val="24"/>
          <w:szCs w:val="24"/>
          <w:u w:val="single"/>
        </w:rPr>
        <w:t xml:space="preserve"> </w:t>
      </w:r>
      <w:r w:rsidR="00B27DCC">
        <w:rPr>
          <w:rFonts w:ascii="Times New Roman" w:hAnsi="Times New Roman" w:cs="Times New Roman"/>
          <w:sz w:val="24"/>
          <w:szCs w:val="24"/>
          <w:u w:val="single"/>
        </w:rPr>
        <w:t>healthy</w:t>
      </w:r>
      <w:r w:rsidR="00C325D0">
        <w:rPr>
          <w:rFonts w:ascii="Times New Roman" w:hAnsi="Times New Roman" w:cs="Times New Roman"/>
          <w:sz w:val="24"/>
          <w:szCs w:val="24"/>
          <w:u w:val="single"/>
        </w:rPr>
        <w:t>, and</w:t>
      </w:r>
      <w:r w:rsidR="00B27DCC">
        <w:rPr>
          <w:rFonts w:ascii="Times New Roman" w:hAnsi="Times New Roman" w:cs="Times New Roman"/>
          <w:sz w:val="24"/>
          <w:szCs w:val="24"/>
          <w:u w:val="single"/>
        </w:rPr>
        <w:t xml:space="preserve"> protected </w:t>
      </w:r>
      <w:r w:rsidR="0062460A" w:rsidRPr="003E4628">
        <w:rPr>
          <w:rFonts w:ascii="Times New Roman" w:hAnsi="Times New Roman" w:cs="Times New Roman"/>
          <w:sz w:val="24"/>
          <w:szCs w:val="24"/>
          <w:u w:val="single"/>
        </w:rPr>
        <w:t xml:space="preserve">tree in </w:t>
      </w:r>
      <w:r w:rsidR="0062460A">
        <w:rPr>
          <w:rFonts w:ascii="Times New Roman" w:hAnsi="Times New Roman" w:cs="Times New Roman"/>
          <w:sz w:val="24"/>
          <w:szCs w:val="24"/>
          <w:u w:val="single"/>
        </w:rPr>
        <w:t>a</w:t>
      </w:r>
      <w:r w:rsidR="0062460A" w:rsidRPr="003E4628">
        <w:rPr>
          <w:rFonts w:ascii="Times New Roman" w:hAnsi="Times New Roman" w:cs="Times New Roman"/>
          <w:sz w:val="24"/>
          <w:szCs w:val="24"/>
          <w:u w:val="single"/>
        </w:rPr>
        <w:t xml:space="preserve"> front yard setback </w:t>
      </w:r>
      <w:r w:rsidR="00B27DCC">
        <w:rPr>
          <w:rFonts w:ascii="Times New Roman" w:hAnsi="Times New Roman" w:cs="Times New Roman"/>
          <w:sz w:val="24"/>
          <w:szCs w:val="24"/>
          <w:u w:val="single"/>
        </w:rPr>
        <w:t xml:space="preserve">or parkway </w:t>
      </w:r>
      <w:r w:rsidR="0062460A" w:rsidRPr="003E4628">
        <w:rPr>
          <w:rFonts w:ascii="Times New Roman" w:hAnsi="Times New Roman" w:cs="Times New Roman"/>
          <w:sz w:val="24"/>
          <w:szCs w:val="24"/>
          <w:u w:val="single"/>
        </w:rPr>
        <w:t xml:space="preserve">may </w:t>
      </w:r>
      <w:r w:rsidR="00B27DCC">
        <w:rPr>
          <w:rFonts w:ascii="Times New Roman" w:hAnsi="Times New Roman" w:cs="Times New Roman"/>
          <w:sz w:val="24"/>
          <w:szCs w:val="24"/>
          <w:u w:val="single"/>
        </w:rPr>
        <w:t xml:space="preserve">count as </w:t>
      </w:r>
      <w:r w:rsidR="00C325D0">
        <w:rPr>
          <w:rFonts w:ascii="Times New Roman" w:hAnsi="Times New Roman" w:cs="Times New Roman"/>
          <w:sz w:val="24"/>
          <w:szCs w:val="24"/>
          <w:u w:val="single"/>
        </w:rPr>
        <w:t>a</w:t>
      </w:r>
      <w:r w:rsidR="0062460A" w:rsidRPr="003E4628">
        <w:rPr>
          <w:rFonts w:ascii="Times New Roman" w:hAnsi="Times New Roman" w:cs="Times New Roman"/>
          <w:sz w:val="24"/>
          <w:szCs w:val="24"/>
          <w:u w:val="single"/>
        </w:rPr>
        <w:t xml:space="preserve"> required tree if it </w:t>
      </w:r>
      <w:r w:rsidR="00B27DCC">
        <w:rPr>
          <w:rFonts w:ascii="Times New Roman" w:hAnsi="Times New Roman" w:cs="Times New Roman"/>
          <w:sz w:val="24"/>
          <w:szCs w:val="24"/>
          <w:u w:val="single"/>
        </w:rPr>
        <w:t xml:space="preserve">is not a </w:t>
      </w:r>
      <w:r w:rsidR="00475E79">
        <w:rPr>
          <w:rFonts w:ascii="Times New Roman" w:hAnsi="Times New Roman" w:cs="Times New Roman"/>
          <w:sz w:val="24"/>
          <w:szCs w:val="24"/>
          <w:u w:val="single"/>
        </w:rPr>
        <w:t>boundary tree</w:t>
      </w:r>
      <w:r w:rsidR="0062460A" w:rsidRPr="003E4628">
        <w:rPr>
          <w:rFonts w:ascii="Times New Roman" w:hAnsi="Times New Roman" w:cs="Times New Roman"/>
          <w:sz w:val="24"/>
          <w:szCs w:val="24"/>
          <w:u w:val="single"/>
        </w:rPr>
        <w:t>.</w:t>
      </w:r>
    </w:p>
    <w:p w:rsidR="001F4EB9" w:rsidRPr="003E4628" w:rsidRDefault="001F4EB9" w:rsidP="00774467">
      <w:pPr>
        <w:pStyle w:val="Heading2"/>
        <w:spacing w:after="0"/>
      </w:pPr>
    </w:p>
    <w:p w:rsidR="00A66741" w:rsidRPr="003E4628" w:rsidRDefault="00DC554D" w:rsidP="00774467">
      <w:pPr>
        <w:pStyle w:val="Heading2"/>
        <w:spacing w:after="0"/>
      </w:pPr>
      <w:r w:rsidRPr="003E4628">
        <w:t>(2)</w:t>
      </w:r>
      <w:r w:rsidRPr="003E4628">
        <w:tab/>
      </w:r>
      <w:r w:rsidR="00A66741" w:rsidRPr="003E4628">
        <w:rPr>
          <w:u w:val="single"/>
        </w:rPr>
        <w:t>Shared access development</w:t>
      </w:r>
      <w:r w:rsidR="00A66741" w:rsidRPr="003E4628">
        <w:t>.</w:t>
      </w:r>
    </w:p>
    <w:p w:rsidR="001F4EB9" w:rsidRPr="003E4628" w:rsidRDefault="001F4EB9" w:rsidP="00774467">
      <w:pPr>
        <w:pStyle w:val="Heading3"/>
        <w:spacing w:after="0"/>
      </w:pPr>
    </w:p>
    <w:p w:rsidR="00A66741" w:rsidRPr="003E4628" w:rsidRDefault="00DC554D" w:rsidP="00774467">
      <w:pPr>
        <w:pStyle w:val="Heading3"/>
        <w:spacing w:after="0"/>
      </w:pPr>
      <w:r w:rsidRPr="00475E79">
        <w:t>(A)</w:t>
      </w:r>
      <w:r w:rsidRPr="003E4628">
        <w:tab/>
      </w:r>
      <w:r w:rsidR="00475E79">
        <w:t>[</w:t>
      </w:r>
      <w:r w:rsidR="00A66741" w:rsidRPr="003E4628">
        <w:rPr>
          <w:strike/>
          <w:u w:val="single"/>
        </w:rPr>
        <w:t>Single family distri</w:t>
      </w:r>
      <w:r w:rsidR="005D5972" w:rsidRPr="003E4628">
        <w:rPr>
          <w:strike/>
          <w:u w:val="single"/>
        </w:rPr>
        <w:t>cts</w:t>
      </w:r>
      <w:r w:rsidR="005D5972" w:rsidRPr="003E4628">
        <w:rPr>
          <w:strike/>
        </w:rPr>
        <w:t>.</w:t>
      </w:r>
      <w:r w:rsidR="00A66741" w:rsidRPr="003E4628">
        <w:rPr>
          <w:strike/>
        </w:rPr>
        <w:t xml:space="preserve"> Shared access developments in single family districts must comply with the following requirements:</w:t>
      </w:r>
      <w:r w:rsidR="00A66741" w:rsidRPr="003E4628">
        <w:t xml:space="preserve"> </w:t>
      </w:r>
    </w:p>
    <w:p w:rsidR="001F4EB9" w:rsidRPr="003E4628" w:rsidRDefault="001F4EB9" w:rsidP="00774467">
      <w:pPr>
        <w:pStyle w:val="Heading4"/>
        <w:spacing w:after="0"/>
        <w:rPr>
          <w:strike/>
        </w:rPr>
      </w:pPr>
    </w:p>
    <w:p w:rsidR="00A66741" w:rsidRPr="003E4628" w:rsidRDefault="00DC554D" w:rsidP="00774467">
      <w:pPr>
        <w:pStyle w:val="Heading4"/>
        <w:spacing w:after="0"/>
        <w:rPr>
          <w:strike/>
        </w:rPr>
      </w:pPr>
      <w:r w:rsidRPr="003E4628">
        <w:rPr>
          <w:strike/>
        </w:rPr>
        <w:t>(</w:t>
      </w:r>
      <w:proofErr w:type="spellStart"/>
      <w:r w:rsidRPr="003E4628">
        <w:rPr>
          <w:strike/>
        </w:rPr>
        <w:t>i</w:t>
      </w:r>
      <w:proofErr w:type="spellEnd"/>
      <w:r w:rsidRPr="003E4628">
        <w:rPr>
          <w:strike/>
        </w:rPr>
        <w:t>)</w:t>
      </w:r>
      <w:r w:rsidRPr="003E4628">
        <w:tab/>
      </w:r>
      <w:r w:rsidR="00A66741" w:rsidRPr="003E4628">
        <w:rPr>
          <w:strike/>
        </w:rPr>
        <w:t>Three trees with a caliper equal to or exceeding two inches are required for each individual lot in the shared access development. One of the three required trees per lot may be located on the individual lot, but at least two trees per individual lot must be located in the front yard of the shared access development, where all of the property in the shared access development is considered to be one lot ("shared trees”).</w:t>
      </w:r>
    </w:p>
    <w:p w:rsidR="001F4EB9" w:rsidRPr="003E4628" w:rsidRDefault="001F4EB9" w:rsidP="00774467">
      <w:pPr>
        <w:pStyle w:val="Heading4"/>
        <w:spacing w:after="0"/>
        <w:rPr>
          <w:strike/>
        </w:rPr>
      </w:pPr>
    </w:p>
    <w:p w:rsidR="00A66741" w:rsidRPr="003E4628" w:rsidRDefault="00DC554D" w:rsidP="00774467">
      <w:pPr>
        <w:pStyle w:val="Heading4"/>
        <w:spacing w:after="0"/>
      </w:pPr>
      <w:r w:rsidRPr="003E4628">
        <w:rPr>
          <w:strike/>
        </w:rPr>
        <w:lastRenderedPageBreak/>
        <w:t>(ii)</w:t>
      </w:r>
      <w:r w:rsidRPr="003E4628">
        <w:tab/>
      </w:r>
      <w:r w:rsidR="00A66741" w:rsidRPr="003E4628">
        <w:rPr>
          <w:strike/>
        </w:rPr>
        <w:t>If there is more than one front yard to the shared access development, where all of the property in the shared access development is considered to be one lot, the shared trees must be evenly distributed within those front yards.</w:t>
      </w:r>
      <w:r w:rsidR="00A66741" w:rsidRPr="003E4628">
        <w:t xml:space="preserve"> </w:t>
      </w:r>
    </w:p>
    <w:p w:rsidR="001F4EB9" w:rsidRPr="003E4628" w:rsidRDefault="001F4EB9" w:rsidP="00774467">
      <w:pPr>
        <w:pStyle w:val="Heading4"/>
        <w:spacing w:after="0"/>
        <w:rPr>
          <w:strike/>
        </w:rPr>
      </w:pPr>
    </w:p>
    <w:p w:rsidR="00A66741" w:rsidRPr="003E4628" w:rsidRDefault="00DC554D" w:rsidP="00774467">
      <w:pPr>
        <w:pStyle w:val="Heading4"/>
        <w:spacing w:after="0"/>
      </w:pPr>
      <w:r w:rsidRPr="003E4628">
        <w:rPr>
          <w:strike/>
        </w:rPr>
        <w:t>(iii)</w:t>
      </w:r>
      <w:r w:rsidRPr="003E4628">
        <w:tab/>
      </w:r>
      <w:r w:rsidR="00A66741" w:rsidRPr="003E4628">
        <w:rPr>
          <w:strike/>
        </w:rPr>
        <w:t xml:space="preserve">The trees must be species listed in Section </w:t>
      </w:r>
      <w:hyperlink r:id="rId26" w:tgtFrame="_parent" w:history="1">
        <w:r w:rsidR="00A66741" w:rsidRPr="003E4628">
          <w:rPr>
            <w:strike/>
          </w:rPr>
          <w:t>51A-10.134</w:t>
        </w:r>
      </w:hyperlink>
      <w:r w:rsidR="00A66741" w:rsidRPr="003E4628">
        <w:rPr>
          <w:strike/>
        </w:rPr>
        <w:t>. The trees may be located in the public right-of-way if all private licensing requirements of the city code and charter are met.</w:t>
      </w:r>
    </w:p>
    <w:p w:rsidR="001F4EB9" w:rsidRPr="003E4628" w:rsidRDefault="001F4EB9" w:rsidP="00774467">
      <w:pPr>
        <w:pStyle w:val="Heading3"/>
        <w:spacing w:after="0"/>
      </w:pPr>
    </w:p>
    <w:p w:rsidR="00A66741" w:rsidRPr="003E4628" w:rsidRDefault="00475E79" w:rsidP="00774467">
      <w:pPr>
        <w:pStyle w:val="Heading3"/>
        <w:spacing w:after="0"/>
      </w:pPr>
      <w:proofErr w:type="gramStart"/>
      <w:r w:rsidRPr="00475E79">
        <w:rPr>
          <w:strike/>
        </w:rPr>
        <w:t>(B</w:t>
      </w:r>
      <w:r w:rsidR="00DC554D" w:rsidRPr="00475E79">
        <w:rPr>
          <w:strike/>
        </w:rPr>
        <w:t>)</w:t>
      </w:r>
      <w:r w:rsidR="00DC554D" w:rsidRPr="003E4628">
        <w:tab/>
      </w:r>
      <w:r w:rsidR="00A66741" w:rsidRPr="003E4628">
        <w:rPr>
          <w:strike/>
          <w:u w:val="single"/>
        </w:rPr>
        <w:t>Districts othe</w:t>
      </w:r>
      <w:r w:rsidR="005D5972" w:rsidRPr="003E4628">
        <w:rPr>
          <w:strike/>
          <w:u w:val="single"/>
        </w:rPr>
        <w:t>r than single family districts</w:t>
      </w:r>
      <w:r w:rsidR="005D5972" w:rsidRPr="003E4628">
        <w:rPr>
          <w:strike/>
        </w:rPr>
        <w:t>.</w:t>
      </w:r>
      <w:r w:rsidR="008E4A32" w:rsidRPr="003E4628">
        <w:t>]</w:t>
      </w:r>
      <w:proofErr w:type="gramEnd"/>
      <w:r w:rsidR="00A66741" w:rsidRPr="003E4628">
        <w:t xml:space="preserve"> Shared access developments </w:t>
      </w:r>
      <w:r w:rsidR="00FD12CD" w:rsidRPr="003E4628">
        <w:t>[</w:t>
      </w:r>
      <w:r w:rsidR="00A66741" w:rsidRPr="003E4628">
        <w:rPr>
          <w:strike/>
        </w:rPr>
        <w:t>in districts other than single family districts</w:t>
      </w:r>
      <w:r w:rsidR="00FD12CD" w:rsidRPr="003E4628">
        <w:t>]</w:t>
      </w:r>
      <w:r w:rsidR="00A66741" w:rsidRPr="003E4628">
        <w:t xml:space="preserve"> must comply with the following requirements:</w:t>
      </w:r>
    </w:p>
    <w:p w:rsidR="001F4EB9" w:rsidRPr="003E4628" w:rsidRDefault="001F4EB9" w:rsidP="00774467">
      <w:pPr>
        <w:pStyle w:val="Heading4"/>
        <w:spacing w:after="0"/>
      </w:pPr>
    </w:p>
    <w:p w:rsidR="00F564FE" w:rsidRDefault="00DC554D" w:rsidP="00774467">
      <w:pPr>
        <w:pStyle w:val="Heading4"/>
        <w:spacing w:after="0"/>
      </w:pPr>
      <w:r w:rsidRPr="003E4628">
        <w:t>(</w:t>
      </w:r>
      <w:proofErr w:type="spellStart"/>
      <w:r w:rsidRPr="003E4628">
        <w:t>i</w:t>
      </w:r>
      <w:proofErr w:type="spellEnd"/>
      <w:r w:rsidRPr="003E4628">
        <w:t>)</w:t>
      </w:r>
      <w:r w:rsidRPr="003E4628">
        <w:tab/>
      </w:r>
      <w:r w:rsidR="00F564FE" w:rsidRPr="007656F3">
        <w:rPr>
          <w:u w:val="single"/>
        </w:rPr>
        <w:t xml:space="preserve">A landscape plan </w:t>
      </w:r>
      <w:r w:rsidR="00F564FE">
        <w:rPr>
          <w:u w:val="single"/>
        </w:rPr>
        <w:t>meeting the requirements of</w:t>
      </w:r>
      <w:r w:rsidR="00F564FE" w:rsidRPr="007656F3">
        <w:rPr>
          <w:u w:val="single"/>
        </w:rPr>
        <w:t xml:space="preserve"> Sec</w:t>
      </w:r>
      <w:r w:rsidR="00F564FE">
        <w:rPr>
          <w:u w:val="single"/>
        </w:rPr>
        <w:t>tion</w:t>
      </w:r>
      <w:r w:rsidR="00F564FE" w:rsidRPr="007656F3">
        <w:rPr>
          <w:u w:val="single"/>
        </w:rPr>
        <w:t xml:space="preserve"> </w:t>
      </w:r>
      <w:r w:rsidR="00F564FE">
        <w:rPr>
          <w:u w:val="single"/>
        </w:rPr>
        <w:t>51A-</w:t>
      </w:r>
      <w:r w:rsidR="00F564FE" w:rsidRPr="007656F3">
        <w:rPr>
          <w:u w:val="single"/>
        </w:rPr>
        <w:t>10.</w:t>
      </w:r>
      <w:r w:rsidR="00F564FE">
        <w:rPr>
          <w:u w:val="single"/>
        </w:rPr>
        <w:t>104</w:t>
      </w:r>
      <w:r w:rsidR="00F564FE" w:rsidRPr="007656F3">
        <w:rPr>
          <w:u w:val="single"/>
        </w:rPr>
        <w:t xml:space="preserve"> and Sec</w:t>
      </w:r>
      <w:r w:rsidR="00F564FE">
        <w:rPr>
          <w:u w:val="single"/>
        </w:rPr>
        <w:t>tion 51A-</w:t>
      </w:r>
      <w:r w:rsidR="00F564FE" w:rsidRPr="007656F3">
        <w:rPr>
          <w:u w:val="single"/>
        </w:rPr>
        <w:t>10.1</w:t>
      </w:r>
      <w:r w:rsidR="00F564FE">
        <w:rPr>
          <w:u w:val="single"/>
        </w:rPr>
        <w:t>23</w:t>
      </w:r>
      <w:r w:rsidR="00F564FE" w:rsidRPr="007656F3">
        <w:rPr>
          <w:u w:val="single"/>
        </w:rPr>
        <w:t xml:space="preserve"> must be approved before a building permit for grading is issued.</w:t>
      </w:r>
    </w:p>
    <w:p w:rsidR="00F564FE" w:rsidRDefault="00F564FE" w:rsidP="00774467">
      <w:pPr>
        <w:pStyle w:val="Heading4"/>
        <w:spacing w:after="0"/>
      </w:pPr>
    </w:p>
    <w:p w:rsidR="00A66741" w:rsidRDefault="00F564FE" w:rsidP="00F564FE">
      <w:pPr>
        <w:rPr>
          <w:rFonts w:ascii="Times New Roman" w:hAnsi="Times New Roman" w:cs="Times New Roman"/>
          <w:sz w:val="24"/>
          <w:szCs w:val="24"/>
        </w:rPr>
      </w:pPr>
      <w:r w:rsidRPr="00F564FE">
        <w:tab/>
      </w:r>
      <w:r w:rsidRPr="00F564FE">
        <w:tab/>
      </w:r>
      <w:r w:rsidRPr="00F564FE">
        <w:tab/>
      </w:r>
      <w:r w:rsidRPr="00F564FE">
        <w:tab/>
      </w:r>
      <w:r w:rsidRPr="00F564FE">
        <w:rPr>
          <w:rFonts w:ascii="Times New Roman" w:hAnsi="Times New Roman" w:cs="Times New Roman"/>
          <w:u w:val="single"/>
        </w:rPr>
        <w:t>(ii)</w:t>
      </w:r>
      <w:r w:rsidRPr="00F564FE">
        <w:rPr>
          <w:rFonts w:ascii="Times New Roman" w:hAnsi="Times New Roman" w:cs="Times New Roman"/>
        </w:rPr>
        <w:tab/>
      </w:r>
      <w:r>
        <w:rPr>
          <w:rFonts w:ascii="Times New Roman" w:hAnsi="Times New Roman" w:cs="Times New Roman"/>
          <w:sz w:val="24"/>
          <w:szCs w:val="24"/>
          <w:u w:val="single"/>
        </w:rPr>
        <w:t>The</w:t>
      </w:r>
      <w:r w:rsidRPr="00F564FE">
        <w:rPr>
          <w:rFonts w:ascii="Times New Roman" w:hAnsi="Times New Roman" w:cs="Times New Roman"/>
          <w:sz w:val="24"/>
          <w:szCs w:val="24"/>
          <w:u w:val="single"/>
        </w:rPr>
        <w:t xml:space="preserve"> minimum </w:t>
      </w:r>
      <w:r>
        <w:rPr>
          <w:rFonts w:ascii="Times New Roman" w:hAnsi="Times New Roman" w:cs="Times New Roman"/>
          <w:sz w:val="24"/>
          <w:szCs w:val="24"/>
          <w:u w:val="single"/>
        </w:rPr>
        <w:t xml:space="preserve">required </w:t>
      </w:r>
      <w:r w:rsidRPr="00F564FE">
        <w:rPr>
          <w:rFonts w:ascii="Times New Roman" w:hAnsi="Times New Roman" w:cs="Times New Roman"/>
          <w:sz w:val="24"/>
          <w:szCs w:val="24"/>
          <w:u w:val="single"/>
        </w:rPr>
        <w:t xml:space="preserve">landscape area </w:t>
      </w:r>
      <w:r>
        <w:rPr>
          <w:rFonts w:ascii="Times New Roman" w:hAnsi="Times New Roman" w:cs="Times New Roman"/>
          <w:sz w:val="24"/>
          <w:szCs w:val="24"/>
          <w:u w:val="single"/>
        </w:rPr>
        <w:t>for a</w:t>
      </w:r>
      <w:r w:rsidRPr="00F564FE">
        <w:rPr>
          <w:rFonts w:ascii="Times New Roman" w:hAnsi="Times New Roman" w:cs="Times New Roman"/>
          <w:sz w:val="24"/>
          <w:szCs w:val="24"/>
          <w:u w:val="single"/>
        </w:rPr>
        <w:t xml:space="preserve"> shared access development</w:t>
      </w:r>
      <w:r>
        <w:rPr>
          <w:rFonts w:ascii="Times New Roman" w:hAnsi="Times New Roman" w:cs="Times New Roman"/>
          <w:sz w:val="24"/>
          <w:szCs w:val="24"/>
          <w:u w:val="single"/>
        </w:rPr>
        <w:t xml:space="preserve"> is</w:t>
      </w:r>
      <w:r w:rsidRPr="00F564FE">
        <w:rPr>
          <w:rFonts w:ascii="Times New Roman" w:hAnsi="Times New Roman" w:cs="Times New Roman"/>
          <w:sz w:val="24"/>
          <w:szCs w:val="24"/>
          <w:u w:val="single"/>
        </w:rPr>
        <w:t xml:space="preserve"> determined by the number of individual lots. </w:t>
      </w:r>
      <w:r>
        <w:rPr>
          <w:rFonts w:ascii="Times New Roman" w:hAnsi="Times New Roman" w:cs="Times New Roman"/>
          <w:sz w:val="24"/>
          <w:szCs w:val="24"/>
          <w:u w:val="single"/>
        </w:rPr>
        <w:t xml:space="preserve"> </w:t>
      </w:r>
      <w:r w:rsidRPr="00F564FE">
        <w:rPr>
          <w:rFonts w:ascii="Times New Roman" w:hAnsi="Times New Roman" w:cs="Times New Roman"/>
          <w:sz w:val="24"/>
          <w:szCs w:val="24"/>
          <w:u w:val="single"/>
        </w:rPr>
        <w:t xml:space="preserve">Landscape areas in individual lots may be included in the total landscape area measurement for developments with </w:t>
      </w:r>
      <w:r>
        <w:rPr>
          <w:rFonts w:ascii="Times New Roman" w:hAnsi="Times New Roman" w:cs="Times New Roman"/>
          <w:sz w:val="24"/>
          <w:szCs w:val="24"/>
          <w:u w:val="single"/>
        </w:rPr>
        <w:t>a maximum of</w:t>
      </w:r>
      <w:r w:rsidRPr="00F564FE">
        <w:rPr>
          <w:rFonts w:ascii="Times New Roman" w:hAnsi="Times New Roman" w:cs="Times New Roman"/>
          <w:sz w:val="24"/>
          <w:szCs w:val="24"/>
          <w:u w:val="single"/>
        </w:rPr>
        <w:t xml:space="preserve"> 36 individual lots.</w:t>
      </w:r>
      <w:r w:rsidRPr="00F564FE">
        <w:rPr>
          <w:rFonts w:ascii="Times New Roman" w:hAnsi="Times New Roman" w:cs="Times New Roman"/>
          <w:sz w:val="24"/>
          <w:szCs w:val="24"/>
        </w:rPr>
        <w:t xml:space="preserve">  [</w:t>
      </w:r>
      <w:r w:rsidR="00A66741" w:rsidRPr="00F564FE">
        <w:rPr>
          <w:rFonts w:ascii="Times New Roman" w:hAnsi="Times New Roman" w:cs="Times New Roman"/>
          <w:strike/>
          <w:sz w:val="24"/>
          <w:szCs w:val="24"/>
        </w:rPr>
        <w:t>A minimum of 20 percent of the shared access development must be designated as landscape area.</w:t>
      </w:r>
      <w:r w:rsidRPr="00F564FE">
        <w:rPr>
          <w:rFonts w:ascii="Times New Roman" w:hAnsi="Times New Roman" w:cs="Times New Roman"/>
          <w:sz w:val="24"/>
          <w:szCs w:val="24"/>
        </w:rPr>
        <w:t>]</w:t>
      </w:r>
      <w:r w:rsidR="00C22003" w:rsidRPr="00F564FE">
        <w:rPr>
          <w:rFonts w:ascii="Times New Roman" w:hAnsi="Times New Roman" w:cs="Times New Roman"/>
          <w:sz w:val="24"/>
          <w:szCs w:val="24"/>
        </w:rPr>
        <w:t xml:space="preserve"> </w:t>
      </w:r>
      <w:r w:rsidR="00A66741" w:rsidRPr="00F564FE">
        <w:rPr>
          <w:rFonts w:ascii="Times New Roman" w:hAnsi="Times New Roman" w:cs="Times New Roman"/>
          <w:sz w:val="24"/>
          <w:szCs w:val="24"/>
        </w:rPr>
        <w:t xml:space="preserve"> Permeable pavement does not count as landscape area.</w:t>
      </w:r>
    </w:p>
    <w:p w:rsidR="00F564FE" w:rsidRDefault="00F564FE" w:rsidP="00F564FE">
      <w:pPr>
        <w:rPr>
          <w:rFonts w:ascii="Times New Roman" w:hAnsi="Times New Roman" w:cs="Times New Roman"/>
          <w:sz w:val="24"/>
          <w:szCs w:val="24"/>
        </w:rPr>
      </w:pPr>
    </w:p>
    <w:p w:rsidR="00F564FE" w:rsidRPr="00F564FE" w:rsidRDefault="00F564FE" w:rsidP="00F564FE">
      <w:pPr>
        <w:rPr>
          <w:rFonts w:ascii="Times New Roman" w:hAnsi="Times New Roman" w:cs="Times New Roman"/>
          <w:sz w:val="24"/>
          <w:szCs w:val="24"/>
          <w:u w:val="single"/>
        </w:rPr>
      </w:pPr>
      <w:r w:rsidRPr="00F564FE">
        <w:rPr>
          <w:rFonts w:ascii="Times New Roman" w:hAnsi="Times New Roman" w:cs="Times New Roman"/>
          <w:sz w:val="24"/>
          <w:szCs w:val="24"/>
        </w:rPr>
        <w:tab/>
      </w:r>
      <w:r w:rsidRPr="00F564FE">
        <w:rPr>
          <w:rFonts w:ascii="Times New Roman" w:hAnsi="Times New Roman" w:cs="Times New Roman"/>
          <w:sz w:val="24"/>
          <w:szCs w:val="24"/>
        </w:rPr>
        <w:tab/>
      </w:r>
      <w:r w:rsidRPr="00F564FE">
        <w:rPr>
          <w:rFonts w:ascii="Times New Roman" w:hAnsi="Times New Roman" w:cs="Times New Roman"/>
          <w:sz w:val="24"/>
          <w:szCs w:val="24"/>
        </w:rPr>
        <w:tab/>
      </w:r>
      <w:r w:rsidRPr="00F564FE">
        <w:rPr>
          <w:rFonts w:ascii="Times New Roman" w:hAnsi="Times New Roman" w:cs="Times New Roman"/>
          <w:sz w:val="24"/>
          <w:szCs w:val="24"/>
        </w:rPr>
        <w:tab/>
      </w:r>
      <w:r w:rsidRPr="00F564FE">
        <w:rPr>
          <w:rFonts w:ascii="Times New Roman" w:hAnsi="Times New Roman" w:cs="Times New Roman"/>
          <w:sz w:val="24"/>
          <w:szCs w:val="24"/>
        </w:rPr>
        <w:tab/>
      </w:r>
      <w:r w:rsidRPr="00F564FE">
        <w:rPr>
          <w:rFonts w:ascii="Times New Roman" w:hAnsi="Times New Roman" w:cs="Times New Roman"/>
          <w:sz w:val="24"/>
          <w:szCs w:val="24"/>
          <w:u w:val="single"/>
        </w:rPr>
        <w:t>(</w:t>
      </w:r>
      <w:proofErr w:type="spellStart"/>
      <w:proofErr w:type="gramStart"/>
      <w:r w:rsidRPr="00F564FE">
        <w:rPr>
          <w:rFonts w:ascii="Times New Roman" w:hAnsi="Times New Roman" w:cs="Times New Roman"/>
          <w:sz w:val="24"/>
          <w:szCs w:val="24"/>
          <w:u w:val="single"/>
        </w:rPr>
        <w:t>aa</w:t>
      </w:r>
      <w:proofErr w:type="spellEnd"/>
      <w:proofErr w:type="gramEnd"/>
      <w:r w:rsidRPr="00F564FE">
        <w:rPr>
          <w:rFonts w:ascii="Times New Roman" w:hAnsi="Times New Roman" w:cs="Times New Roman"/>
          <w:sz w:val="24"/>
          <w:szCs w:val="24"/>
          <w:u w:val="single"/>
        </w:rPr>
        <w:t>)</w:t>
      </w:r>
      <w:r w:rsidRPr="00F564FE">
        <w:rPr>
          <w:rFonts w:ascii="Times New Roman" w:hAnsi="Times New Roman" w:cs="Times New Roman"/>
          <w:sz w:val="24"/>
          <w:szCs w:val="24"/>
        </w:rPr>
        <w:tab/>
      </w:r>
      <w:r w:rsidRPr="00F564FE">
        <w:rPr>
          <w:rFonts w:ascii="Times New Roman" w:hAnsi="Times New Roman" w:cs="Times New Roman"/>
          <w:sz w:val="24"/>
          <w:szCs w:val="24"/>
          <w:u w:val="single"/>
        </w:rPr>
        <w:t xml:space="preserve">Shared access developments with a maximum </w:t>
      </w:r>
      <w:r w:rsidR="00475E79">
        <w:rPr>
          <w:rFonts w:ascii="Times New Roman" w:hAnsi="Times New Roman" w:cs="Times New Roman"/>
          <w:sz w:val="24"/>
          <w:szCs w:val="24"/>
          <w:u w:val="single"/>
        </w:rPr>
        <w:t>of 10</w:t>
      </w:r>
      <w:r w:rsidRPr="00F564FE">
        <w:rPr>
          <w:rFonts w:ascii="Times New Roman" w:hAnsi="Times New Roman" w:cs="Times New Roman"/>
          <w:sz w:val="24"/>
          <w:szCs w:val="24"/>
          <w:u w:val="single"/>
        </w:rPr>
        <w:t xml:space="preserve"> individual lots must provide a minimum landscape area equal to 10 percent of the total </w:t>
      </w:r>
      <w:r w:rsidR="00C325D0">
        <w:rPr>
          <w:rFonts w:ascii="Times New Roman" w:hAnsi="Times New Roman" w:cs="Times New Roman"/>
          <w:sz w:val="24"/>
          <w:szCs w:val="24"/>
          <w:u w:val="single"/>
        </w:rPr>
        <w:t xml:space="preserve">shared access </w:t>
      </w:r>
      <w:r w:rsidRPr="00F564FE">
        <w:rPr>
          <w:rFonts w:ascii="Times New Roman" w:hAnsi="Times New Roman" w:cs="Times New Roman"/>
          <w:sz w:val="24"/>
          <w:szCs w:val="24"/>
          <w:u w:val="single"/>
        </w:rPr>
        <w:t>development area.</w:t>
      </w:r>
    </w:p>
    <w:p w:rsidR="00F564FE" w:rsidRPr="00F564FE" w:rsidRDefault="00F564FE" w:rsidP="00F564FE">
      <w:pPr>
        <w:rPr>
          <w:rFonts w:ascii="Times New Roman" w:hAnsi="Times New Roman" w:cs="Times New Roman"/>
          <w:sz w:val="24"/>
          <w:szCs w:val="24"/>
          <w:u w:val="single"/>
        </w:rPr>
      </w:pPr>
    </w:p>
    <w:p w:rsidR="00F564FE" w:rsidRPr="00F564FE" w:rsidRDefault="00F564FE" w:rsidP="00F564FE">
      <w:pPr>
        <w:rPr>
          <w:rFonts w:ascii="Times New Roman" w:hAnsi="Times New Roman" w:cs="Times New Roman"/>
          <w:sz w:val="24"/>
          <w:szCs w:val="24"/>
          <w:u w:val="single"/>
        </w:rPr>
      </w:pPr>
      <w:r w:rsidRPr="00F564FE">
        <w:rPr>
          <w:rFonts w:ascii="Times New Roman" w:hAnsi="Times New Roman" w:cs="Times New Roman"/>
          <w:sz w:val="24"/>
          <w:szCs w:val="24"/>
        </w:rPr>
        <w:tab/>
      </w:r>
      <w:r w:rsidRPr="00F564FE">
        <w:rPr>
          <w:rFonts w:ascii="Times New Roman" w:hAnsi="Times New Roman" w:cs="Times New Roman"/>
          <w:sz w:val="24"/>
          <w:szCs w:val="24"/>
        </w:rPr>
        <w:tab/>
      </w:r>
      <w:r w:rsidRPr="00F564FE">
        <w:rPr>
          <w:rFonts w:ascii="Times New Roman" w:hAnsi="Times New Roman" w:cs="Times New Roman"/>
          <w:sz w:val="24"/>
          <w:szCs w:val="24"/>
        </w:rPr>
        <w:tab/>
      </w:r>
      <w:r w:rsidRPr="00F564FE">
        <w:rPr>
          <w:rFonts w:ascii="Times New Roman" w:hAnsi="Times New Roman" w:cs="Times New Roman"/>
          <w:sz w:val="24"/>
          <w:szCs w:val="24"/>
        </w:rPr>
        <w:tab/>
      </w:r>
      <w:r w:rsidRPr="00F564FE">
        <w:rPr>
          <w:rFonts w:ascii="Times New Roman" w:hAnsi="Times New Roman" w:cs="Times New Roman"/>
          <w:sz w:val="24"/>
          <w:szCs w:val="24"/>
        </w:rPr>
        <w:tab/>
      </w:r>
      <w:r w:rsidRPr="00F564FE">
        <w:rPr>
          <w:rFonts w:ascii="Times New Roman" w:hAnsi="Times New Roman" w:cs="Times New Roman"/>
          <w:sz w:val="24"/>
          <w:szCs w:val="24"/>
          <w:u w:val="single"/>
        </w:rPr>
        <w:t>(</w:t>
      </w:r>
      <w:proofErr w:type="gramStart"/>
      <w:r w:rsidRPr="00F564FE">
        <w:rPr>
          <w:rFonts w:ascii="Times New Roman" w:hAnsi="Times New Roman" w:cs="Times New Roman"/>
          <w:sz w:val="24"/>
          <w:szCs w:val="24"/>
          <w:u w:val="single"/>
        </w:rPr>
        <w:t>bb</w:t>
      </w:r>
      <w:proofErr w:type="gramEnd"/>
      <w:r w:rsidRPr="00F564FE">
        <w:rPr>
          <w:rFonts w:ascii="Times New Roman" w:hAnsi="Times New Roman" w:cs="Times New Roman"/>
          <w:sz w:val="24"/>
          <w:szCs w:val="24"/>
          <w:u w:val="single"/>
        </w:rPr>
        <w:t>)</w:t>
      </w:r>
      <w:r w:rsidRPr="00F564FE">
        <w:rPr>
          <w:rFonts w:ascii="Times New Roman" w:hAnsi="Times New Roman" w:cs="Times New Roman"/>
          <w:sz w:val="24"/>
          <w:szCs w:val="24"/>
        </w:rPr>
        <w:tab/>
      </w:r>
      <w:r w:rsidRPr="00F564FE">
        <w:rPr>
          <w:rFonts w:ascii="Times New Roman" w:hAnsi="Times New Roman" w:cs="Times New Roman"/>
          <w:sz w:val="24"/>
          <w:szCs w:val="24"/>
          <w:u w:val="single"/>
        </w:rPr>
        <w:t xml:space="preserve">Shared access developments with </w:t>
      </w:r>
      <w:r>
        <w:rPr>
          <w:rFonts w:ascii="Times New Roman" w:hAnsi="Times New Roman" w:cs="Times New Roman"/>
          <w:sz w:val="24"/>
          <w:szCs w:val="24"/>
          <w:u w:val="single"/>
        </w:rPr>
        <w:t>a minimum</w:t>
      </w:r>
      <w:r w:rsidRPr="00F564FE">
        <w:rPr>
          <w:rFonts w:ascii="Times New Roman" w:hAnsi="Times New Roman" w:cs="Times New Roman"/>
          <w:sz w:val="24"/>
          <w:szCs w:val="24"/>
          <w:u w:val="single"/>
        </w:rPr>
        <w:t xml:space="preserve"> </w:t>
      </w:r>
      <w:r w:rsidR="00475E79">
        <w:rPr>
          <w:rFonts w:ascii="Times New Roman" w:hAnsi="Times New Roman" w:cs="Times New Roman"/>
          <w:sz w:val="24"/>
          <w:szCs w:val="24"/>
          <w:u w:val="single"/>
        </w:rPr>
        <w:t xml:space="preserve">of </w:t>
      </w:r>
      <w:r w:rsidRPr="00F564FE">
        <w:rPr>
          <w:rFonts w:ascii="Times New Roman" w:hAnsi="Times New Roman" w:cs="Times New Roman"/>
          <w:sz w:val="24"/>
          <w:szCs w:val="24"/>
          <w:u w:val="single"/>
        </w:rPr>
        <w:t xml:space="preserve">11 and </w:t>
      </w:r>
      <w:r w:rsidR="00475E79">
        <w:rPr>
          <w:rFonts w:ascii="Times New Roman" w:hAnsi="Times New Roman" w:cs="Times New Roman"/>
          <w:sz w:val="24"/>
          <w:szCs w:val="24"/>
          <w:u w:val="single"/>
        </w:rPr>
        <w:t xml:space="preserve">a </w:t>
      </w:r>
      <w:r>
        <w:rPr>
          <w:rFonts w:ascii="Times New Roman" w:hAnsi="Times New Roman" w:cs="Times New Roman"/>
          <w:sz w:val="24"/>
          <w:szCs w:val="24"/>
          <w:u w:val="single"/>
        </w:rPr>
        <w:t xml:space="preserve">maximum </w:t>
      </w:r>
      <w:r w:rsidRPr="00F564FE">
        <w:rPr>
          <w:rFonts w:ascii="Times New Roman" w:hAnsi="Times New Roman" w:cs="Times New Roman"/>
          <w:sz w:val="24"/>
          <w:szCs w:val="24"/>
          <w:u w:val="single"/>
        </w:rPr>
        <w:t>3</w:t>
      </w:r>
      <w:r>
        <w:rPr>
          <w:rFonts w:ascii="Times New Roman" w:hAnsi="Times New Roman" w:cs="Times New Roman"/>
          <w:sz w:val="24"/>
          <w:szCs w:val="24"/>
          <w:u w:val="single"/>
        </w:rPr>
        <w:t>6</w:t>
      </w:r>
      <w:r w:rsidRPr="00F564FE">
        <w:rPr>
          <w:rFonts w:ascii="Times New Roman" w:hAnsi="Times New Roman" w:cs="Times New Roman"/>
          <w:sz w:val="24"/>
          <w:szCs w:val="24"/>
          <w:u w:val="single"/>
        </w:rPr>
        <w:t xml:space="preserve"> individual lots must provide a minimum landscape area equal to 15 percent of the total </w:t>
      </w:r>
      <w:r w:rsidR="00C325D0">
        <w:rPr>
          <w:rFonts w:ascii="Times New Roman" w:hAnsi="Times New Roman" w:cs="Times New Roman"/>
          <w:sz w:val="24"/>
          <w:szCs w:val="24"/>
          <w:u w:val="single"/>
        </w:rPr>
        <w:t xml:space="preserve">shared access </w:t>
      </w:r>
      <w:r w:rsidRPr="00F564FE">
        <w:rPr>
          <w:rFonts w:ascii="Times New Roman" w:hAnsi="Times New Roman" w:cs="Times New Roman"/>
          <w:sz w:val="24"/>
          <w:szCs w:val="24"/>
          <w:u w:val="single"/>
        </w:rPr>
        <w:t>development area.</w:t>
      </w:r>
    </w:p>
    <w:p w:rsidR="00F564FE" w:rsidRPr="00F564FE" w:rsidRDefault="00F564FE" w:rsidP="00F564FE">
      <w:pPr>
        <w:rPr>
          <w:rFonts w:ascii="Times New Roman" w:hAnsi="Times New Roman" w:cs="Times New Roman"/>
          <w:sz w:val="24"/>
          <w:szCs w:val="24"/>
          <w:u w:val="single"/>
        </w:rPr>
      </w:pPr>
    </w:p>
    <w:p w:rsidR="00A66741" w:rsidRPr="003E4628" w:rsidRDefault="00DC554D" w:rsidP="00774467">
      <w:pPr>
        <w:pStyle w:val="Heading4"/>
        <w:spacing w:after="0"/>
      </w:pPr>
      <w:r w:rsidRPr="00AD795C">
        <w:t>(</w:t>
      </w:r>
      <w:proofErr w:type="gramStart"/>
      <w:r w:rsidRPr="00475E79">
        <w:rPr>
          <w:u w:val="single"/>
        </w:rPr>
        <w:t>ii</w:t>
      </w:r>
      <w:r w:rsidR="00732C34" w:rsidRPr="00475E79">
        <w:rPr>
          <w:u w:val="single"/>
        </w:rPr>
        <w:t>i</w:t>
      </w:r>
      <w:r w:rsidR="00475E79">
        <w:t>[</w:t>
      </w:r>
      <w:proofErr w:type="gramEnd"/>
      <w:r w:rsidR="00475E79" w:rsidRPr="00475E79">
        <w:rPr>
          <w:strike/>
        </w:rPr>
        <w:t>ii</w:t>
      </w:r>
      <w:r w:rsidR="00475E79">
        <w:t>]</w:t>
      </w:r>
      <w:r w:rsidRPr="00AD795C">
        <w:t>)</w:t>
      </w:r>
      <w:r w:rsidRPr="00AD795C">
        <w:tab/>
      </w:r>
      <w:r w:rsidR="00A66741" w:rsidRPr="00AD795C">
        <w:t xml:space="preserve">One site tree must be provided for every 4,000 square feet within the shared access development. </w:t>
      </w:r>
      <w:r w:rsidR="00FD12CD" w:rsidRPr="00AD795C">
        <w:t>[</w:t>
      </w:r>
      <w:r w:rsidR="00FD12CD" w:rsidRPr="00AD795C">
        <w:rPr>
          <w:strike/>
        </w:rPr>
        <w:t>Every</w:t>
      </w:r>
      <w:r w:rsidR="008E4A32" w:rsidRPr="00AD795C">
        <w:rPr>
          <w:strike/>
        </w:rPr>
        <w:t xml:space="preserve"> </w:t>
      </w:r>
      <w:r w:rsidR="00A66741" w:rsidRPr="00AD795C">
        <w:rPr>
          <w:strike/>
        </w:rPr>
        <w:t>site tree must have a planting area of at least 25 square feet.</w:t>
      </w:r>
      <w:r w:rsidR="00FD12CD" w:rsidRPr="00AD795C">
        <w:t>]</w:t>
      </w:r>
      <w:r w:rsidR="00A66741" w:rsidRPr="00AD795C">
        <w:t xml:space="preserve"> The trunk of any site tree must be located at least two-and-one-half feet from any pavement. Site trees must be species listed in</w:t>
      </w:r>
      <w:r w:rsidR="008E4A32" w:rsidRPr="00AD795C">
        <w:t xml:space="preserve"> </w:t>
      </w:r>
      <w:r w:rsidR="008E4A32" w:rsidRPr="00AD795C">
        <w:rPr>
          <w:u w:val="single"/>
        </w:rPr>
        <w:t xml:space="preserve">the </w:t>
      </w:r>
      <w:r w:rsidR="007E068D" w:rsidRPr="00AD795C">
        <w:rPr>
          <w:u w:val="single"/>
        </w:rPr>
        <w:t>a</w:t>
      </w:r>
      <w:r w:rsidR="008E4A32" w:rsidRPr="00AD795C">
        <w:rPr>
          <w:u w:val="single"/>
        </w:rPr>
        <w:t xml:space="preserve">pproved </w:t>
      </w:r>
      <w:r w:rsidR="007E068D" w:rsidRPr="00AD795C">
        <w:rPr>
          <w:u w:val="single"/>
        </w:rPr>
        <w:t>t</w:t>
      </w:r>
      <w:r w:rsidR="008E4A32" w:rsidRPr="00AD795C">
        <w:rPr>
          <w:u w:val="single"/>
        </w:rPr>
        <w:t xml:space="preserve">ree </w:t>
      </w:r>
      <w:r w:rsidR="007E068D" w:rsidRPr="00AD795C">
        <w:rPr>
          <w:u w:val="single"/>
        </w:rPr>
        <w:t>l</w:t>
      </w:r>
      <w:r w:rsidR="008E4A32" w:rsidRPr="00AD795C">
        <w:rPr>
          <w:u w:val="single"/>
        </w:rPr>
        <w:t>ist</w:t>
      </w:r>
      <w:r w:rsidR="008E4A32" w:rsidRPr="00AD795C">
        <w:t xml:space="preserve"> [</w:t>
      </w:r>
      <w:r w:rsidR="00A66741" w:rsidRPr="00AD795C">
        <w:rPr>
          <w:strike/>
        </w:rPr>
        <w:t xml:space="preserve">Section </w:t>
      </w:r>
      <w:hyperlink r:id="rId27" w:tgtFrame="_parent" w:history="1">
        <w:r w:rsidR="00A66741" w:rsidRPr="00AD795C">
          <w:rPr>
            <w:strike/>
          </w:rPr>
          <w:t>51A-10.134</w:t>
        </w:r>
      </w:hyperlink>
      <w:r w:rsidR="008E4A32" w:rsidRPr="00C325D0">
        <w:t>]</w:t>
      </w:r>
      <w:r w:rsidR="00A66741" w:rsidRPr="00C325D0">
        <w:t>.</w:t>
      </w:r>
      <w:r w:rsidR="008E4A32" w:rsidRPr="00C325D0">
        <w:t xml:space="preserve"> </w:t>
      </w:r>
      <w:r w:rsidR="00AD795C" w:rsidRPr="00C325D0">
        <w:t xml:space="preserve"> </w:t>
      </w:r>
      <w:r w:rsidR="00AD795C" w:rsidRPr="00C325D0">
        <w:rPr>
          <w:u w:val="single"/>
        </w:rPr>
        <w:t>Large or medium n</w:t>
      </w:r>
      <w:r w:rsidR="008E4A32" w:rsidRPr="00C325D0">
        <w:rPr>
          <w:u w:val="single"/>
        </w:rPr>
        <w:t xml:space="preserve">ursery stock trees may not be planted within </w:t>
      </w:r>
      <w:r w:rsidR="00475E79">
        <w:rPr>
          <w:u w:val="single"/>
        </w:rPr>
        <w:t>20</w:t>
      </w:r>
      <w:r w:rsidR="008E4A32" w:rsidRPr="00C325D0">
        <w:rPr>
          <w:u w:val="single"/>
        </w:rPr>
        <w:t xml:space="preserve"> feet on center of the nearest point of an overhead electric distribution line.</w:t>
      </w:r>
    </w:p>
    <w:p w:rsidR="001F4EB9" w:rsidRDefault="001F4EB9" w:rsidP="00774467">
      <w:pPr>
        <w:pStyle w:val="Heading4"/>
        <w:spacing w:after="0"/>
      </w:pPr>
    </w:p>
    <w:p w:rsidR="00A66741" w:rsidRPr="003E4628" w:rsidRDefault="00DC554D" w:rsidP="00774467">
      <w:pPr>
        <w:pStyle w:val="Heading4"/>
        <w:spacing w:after="0"/>
      </w:pPr>
      <w:r w:rsidRPr="003E4628">
        <w:t>(</w:t>
      </w:r>
      <w:proofErr w:type="gramStart"/>
      <w:r w:rsidR="00AD795C">
        <w:rPr>
          <w:u w:val="single"/>
        </w:rPr>
        <w:t>iv</w:t>
      </w:r>
      <w:r w:rsidR="00AD795C">
        <w:t>[</w:t>
      </w:r>
      <w:proofErr w:type="gramEnd"/>
      <w:r w:rsidRPr="00AD795C">
        <w:rPr>
          <w:strike/>
        </w:rPr>
        <w:t>iii</w:t>
      </w:r>
      <w:r w:rsidR="00AD795C">
        <w:t>]</w:t>
      </w:r>
      <w:r w:rsidRPr="003E4628">
        <w:t>)</w:t>
      </w:r>
      <w:r w:rsidRPr="003E4628">
        <w:tab/>
      </w:r>
      <w:r w:rsidR="00A66741" w:rsidRPr="003E4628">
        <w:t xml:space="preserve">In addition to any site trees, one </w:t>
      </w:r>
      <w:r w:rsidR="008E4A32" w:rsidRPr="003E4628">
        <w:rPr>
          <w:u w:val="single"/>
        </w:rPr>
        <w:t>plant group</w:t>
      </w:r>
      <w:r w:rsidR="008E4A32" w:rsidRPr="003E4628">
        <w:t xml:space="preserve"> [</w:t>
      </w:r>
      <w:r w:rsidR="00A66741" w:rsidRPr="003E4628">
        <w:rPr>
          <w:strike/>
        </w:rPr>
        <w:t>large canopy street tree</w:t>
      </w:r>
      <w:r w:rsidR="008E4A32" w:rsidRPr="003E4628">
        <w:t>]</w:t>
      </w:r>
      <w:r w:rsidR="00A66741" w:rsidRPr="003E4628">
        <w:t xml:space="preserve"> must be provided for every </w:t>
      </w:r>
      <w:r w:rsidR="008E4A32" w:rsidRPr="003E4628">
        <w:rPr>
          <w:u w:val="single"/>
        </w:rPr>
        <w:t>40</w:t>
      </w:r>
      <w:r w:rsidR="008E4A32" w:rsidRPr="003E4628">
        <w:t xml:space="preserve"> [</w:t>
      </w:r>
      <w:r w:rsidR="00A66741" w:rsidRPr="003E4628">
        <w:rPr>
          <w:strike/>
        </w:rPr>
        <w:t>25</w:t>
      </w:r>
      <w:r w:rsidR="008E4A32" w:rsidRPr="003E4628">
        <w:t>]</w:t>
      </w:r>
      <w:r w:rsidR="00A66741" w:rsidRPr="003E4628">
        <w:t xml:space="preserve"> feet of street frontage, </w:t>
      </w:r>
      <w:r w:rsidR="0007479B" w:rsidRPr="003E4628">
        <w:t>[</w:t>
      </w:r>
      <w:r w:rsidR="00A66741" w:rsidRPr="003E4628">
        <w:rPr>
          <w:strike/>
        </w:rPr>
        <w:t>excluding shared access points, with a minimum of two street trees required</w:t>
      </w:r>
      <w:r w:rsidR="0007479B" w:rsidRPr="003E4628">
        <w:t>]</w:t>
      </w:r>
      <w:r w:rsidR="00A66741" w:rsidRPr="003E4628">
        <w:t xml:space="preserve">. Street trees may be located within the front yard or parkway if all private licensing requirements of the city code and charter are met. In this subparagraph, parkway means the portion of a street right-of-way between the projected street curb and the front lot line or corner side lot line. If the director determines that a large </w:t>
      </w:r>
      <w:r w:rsidR="00AD795C" w:rsidRPr="00C325D0">
        <w:rPr>
          <w:u w:val="single"/>
        </w:rPr>
        <w:t>or medium</w:t>
      </w:r>
      <w:r w:rsidR="00AD795C" w:rsidRPr="00AD795C">
        <w:t xml:space="preserve"> </w:t>
      </w:r>
      <w:r w:rsidR="009F444F" w:rsidRPr="003E4628">
        <w:t>[</w:t>
      </w:r>
      <w:r w:rsidR="00A66741" w:rsidRPr="003E4628">
        <w:rPr>
          <w:strike/>
        </w:rPr>
        <w:t>canopy</w:t>
      </w:r>
      <w:r w:rsidR="009F444F" w:rsidRPr="003E4628">
        <w:t>]</w:t>
      </w:r>
      <w:r w:rsidR="00A66741" w:rsidRPr="003E4628">
        <w:t xml:space="preserve"> tree would interfere with utility lines, a substitute </w:t>
      </w:r>
      <w:r w:rsidR="00AD795C">
        <w:rPr>
          <w:u w:val="single"/>
        </w:rPr>
        <w:t>small</w:t>
      </w:r>
      <w:r w:rsidR="00AD795C" w:rsidRPr="00AD795C">
        <w:t xml:space="preserve"> </w:t>
      </w:r>
      <w:r w:rsidR="00AD795C">
        <w:t>[</w:t>
      </w:r>
      <w:r w:rsidR="00A66741" w:rsidRPr="00AD795C">
        <w:rPr>
          <w:strike/>
        </w:rPr>
        <w:t>street</w:t>
      </w:r>
      <w:r w:rsidR="00AD795C">
        <w:t>]</w:t>
      </w:r>
      <w:r w:rsidR="00A66741" w:rsidRPr="003E4628">
        <w:t xml:space="preserve"> tree from a species listed </w:t>
      </w:r>
      <w:r w:rsidR="00A66741" w:rsidRPr="003E4628">
        <w:rPr>
          <w:u w:val="single"/>
        </w:rPr>
        <w:t>in</w:t>
      </w:r>
      <w:r w:rsidR="0007479B" w:rsidRPr="003E4628">
        <w:rPr>
          <w:u w:val="single"/>
        </w:rPr>
        <w:t xml:space="preserve"> the </w:t>
      </w:r>
      <w:r w:rsidR="007E068D" w:rsidRPr="003E4628">
        <w:rPr>
          <w:u w:val="single"/>
        </w:rPr>
        <w:t>a</w:t>
      </w:r>
      <w:r w:rsidR="0007479B" w:rsidRPr="003E4628">
        <w:rPr>
          <w:u w:val="single"/>
        </w:rPr>
        <w:t xml:space="preserve">pproved </w:t>
      </w:r>
      <w:r w:rsidR="007E068D" w:rsidRPr="003E4628">
        <w:rPr>
          <w:u w:val="single"/>
        </w:rPr>
        <w:t>t</w:t>
      </w:r>
      <w:r w:rsidR="0007479B" w:rsidRPr="003E4628">
        <w:rPr>
          <w:u w:val="single"/>
        </w:rPr>
        <w:t xml:space="preserve">ree </w:t>
      </w:r>
      <w:r w:rsidR="007E068D" w:rsidRPr="003E4628">
        <w:rPr>
          <w:u w:val="single"/>
        </w:rPr>
        <w:t>l</w:t>
      </w:r>
      <w:r w:rsidR="0007479B" w:rsidRPr="003E4628">
        <w:rPr>
          <w:u w:val="single"/>
        </w:rPr>
        <w:t>ist</w:t>
      </w:r>
      <w:r w:rsidR="00A66741" w:rsidRPr="003E4628">
        <w:t xml:space="preserve"> </w:t>
      </w:r>
      <w:r w:rsidR="0007479B" w:rsidRPr="003E4628">
        <w:t>[</w:t>
      </w:r>
      <w:r w:rsidR="00A66741" w:rsidRPr="003E4628">
        <w:rPr>
          <w:strike/>
        </w:rPr>
        <w:t xml:space="preserve">Section </w:t>
      </w:r>
      <w:hyperlink r:id="rId28" w:tgtFrame="_parent" w:history="1">
        <w:r w:rsidR="00A66741" w:rsidRPr="003E4628">
          <w:rPr>
            <w:strike/>
          </w:rPr>
          <w:t>51A-10.134</w:t>
        </w:r>
      </w:hyperlink>
      <w:r w:rsidR="0007479B" w:rsidRPr="003E4628">
        <w:t>]</w:t>
      </w:r>
      <w:r w:rsidR="00A66741" w:rsidRPr="003E4628">
        <w:t xml:space="preserve"> may be provided.</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00FD12CD" w:rsidRPr="003E4628">
        <w:rPr>
          <w:rFonts w:ascii="Times New Roman" w:hAnsi="Times New Roman" w:cs="Times New Roman"/>
          <w:sz w:val="24"/>
          <w:szCs w:val="24"/>
          <w:u w:val="single"/>
        </w:rPr>
        <w:t>P</w:t>
      </w:r>
      <w:r w:rsidRPr="003E4628">
        <w:rPr>
          <w:rFonts w:ascii="Times New Roman" w:hAnsi="Times New Roman" w:cs="Times New Roman"/>
          <w:sz w:val="24"/>
          <w:szCs w:val="24"/>
          <w:u w:val="single"/>
        </w:rPr>
        <w:t>lant group</w:t>
      </w:r>
      <w:r w:rsidR="00FD12CD" w:rsidRPr="003E4628">
        <w:rPr>
          <w:rFonts w:ascii="Times New Roman" w:hAnsi="Times New Roman" w:cs="Times New Roman"/>
          <w:sz w:val="24"/>
          <w:szCs w:val="24"/>
          <w:u w:val="single"/>
        </w:rPr>
        <w:t>s</w:t>
      </w:r>
      <w:r w:rsidRPr="003E4628">
        <w:rPr>
          <w:rFonts w:ascii="Times New Roman" w:hAnsi="Times New Roman" w:cs="Times New Roman"/>
          <w:sz w:val="24"/>
          <w:szCs w:val="24"/>
          <w:u w:val="single"/>
        </w:rPr>
        <w:t xml:space="preserve"> for shared access development</w:t>
      </w:r>
      <w:r w:rsidR="00C22003" w:rsidRPr="003E4628">
        <w:rPr>
          <w:rFonts w:ascii="Times New Roman" w:hAnsi="Times New Roman" w:cs="Times New Roman"/>
          <w:sz w:val="24"/>
          <w:szCs w:val="24"/>
          <w:u w:val="single"/>
        </w:rPr>
        <w:t>s</w:t>
      </w:r>
      <w:r w:rsidRPr="003E4628">
        <w:rPr>
          <w:rFonts w:ascii="Times New Roman" w:hAnsi="Times New Roman" w:cs="Times New Roman"/>
          <w:sz w:val="24"/>
          <w:szCs w:val="24"/>
          <w:u w:val="single"/>
        </w:rPr>
        <w:t xml:space="preserve"> </w:t>
      </w:r>
      <w:r w:rsidR="00FD12CD" w:rsidRPr="003E4628">
        <w:rPr>
          <w:rFonts w:ascii="Times New Roman" w:hAnsi="Times New Roman" w:cs="Times New Roman"/>
          <w:sz w:val="24"/>
          <w:szCs w:val="24"/>
          <w:u w:val="single"/>
        </w:rPr>
        <w:t xml:space="preserve">must </w:t>
      </w:r>
      <w:r w:rsidRPr="003E4628">
        <w:rPr>
          <w:rFonts w:ascii="Times New Roman" w:hAnsi="Times New Roman" w:cs="Times New Roman"/>
          <w:sz w:val="24"/>
          <w:szCs w:val="24"/>
          <w:u w:val="single"/>
        </w:rPr>
        <w:t>include the following:</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FD12CD" w:rsidRPr="003E4628">
        <w:rPr>
          <w:rFonts w:ascii="Times New Roman" w:hAnsi="Times New Roman" w:cs="Times New Roman"/>
          <w:sz w:val="24"/>
          <w:szCs w:val="24"/>
          <w:u w:val="single"/>
        </w:rPr>
        <w:t>(</w:t>
      </w:r>
      <w:proofErr w:type="spellStart"/>
      <w:r w:rsidR="00FD12CD" w:rsidRPr="003E4628">
        <w:rPr>
          <w:rFonts w:ascii="Times New Roman" w:hAnsi="Times New Roman" w:cs="Times New Roman"/>
          <w:sz w:val="24"/>
          <w:szCs w:val="24"/>
          <w:u w:val="single"/>
        </w:rPr>
        <w:t>i</w:t>
      </w:r>
      <w:proofErr w:type="spellEnd"/>
      <w:r w:rsidR="00FD12CD" w:rsidRPr="003E4628">
        <w:rPr>
          <w:rFonts w:ascii="Times New Roman" w:hAnsi="Times New Roman" w:cs="Times New Roman"/>
          <w:sz w:val="24"/>
          <w:szCs w:val="24"/>
          <w:u w:val="single"/>
        </w:rPr>
        <w:t>)</w:t>
      </w:r>
      <w:r w:rsidR="00FD12CD" w:rsidRPr="003E4628">
        <w:rPr>
          <w:rFonts w:ascii="Times New Roman" w:hAnsi="Times New Roman" w:cs="Times New Roman"/>
          <w:sz w:val="24"/>
          <w:szCs w:val="24"/>
        </w:rPr>
        <w:tab/>
      </w:r>
      <w:proofErr w:type="gramStart"/>
      <w:r w:rsidR="000B2F08">
        <w:rPr>
          <w:rFonts w:ascii="Times New Roman" w:hAnsi="Times New Roman" w:cs="Times New Roman"/>
          <w:sz w:val="24"/>
          <w:szCs w:val="24"/>
          <w:u w:val="single"/>
        </w:rPr>
        <w:t>o</w:t>
      </w:r>
      <w:r w:rsidRPr="003E4628">
        <w:rPr>
          <w:rFonts w:ascii="Times New Roman" w:hAnsi="Times New Roman" w:cs="Times New Roman"/>
          <w:sz w:val="24"/>
          <w:szCs w:val="24"/>
          <w:u w:val="single"/>
        </w:rPr>
        <w:t>ne</w:t>
      </w:r>
      <w:proofErr w:type="gramEnd"/>
      <w:r w:rsidRPr="003E4628">
        <w:rPr>
          <w:rFonts w:ascii="Times New Roman" w:hAnsi="Times New Roman" w:cs="Times New Roman"/>
          <w:sz w:val="24"/>
          <w:szCs w:val="24"/>
          <w:u w:val="single"/>
        </w:rPr>
        <w:t xml:space="preserve"> large tree and </w:t>
      </w:r>
      <w:r w:rsidR="00C22003" w:rsidRPr="003E4628">
        <w:rPr>
          <w:rFonts w:ascii="Times New Roman" w:hAnsi="Times New Roman" w:cs="Times New Roman"/>
          <w:sz w:val="24"/>
          <w:szCs w:val="24"/>
          <w:u w:val="single"/>
        </w:rPr>
        <w:t>two</w:t>
      </w:r>
      <w:r w:rsidRPr="003E4628">
        <w:rPr>
          <w:rFonts w:ascii="Times New Roman" w:hAnsi="Times New Roman" w:cs="Times New Roman"/>
          <w:sz w:val="24"/>
          <w:szCs w:val="24"/>
          <w:u w:val="single"/>
        </w:rPr>
        <w:t xml:space="preserve"> small trees</w:t>
      </w:r>
      <w:r w:rsidR="000B2F08">
        <w:rPr>
          <w:rFonts w:ascii="Times New Roman" w:hAnsi="Times New Roman" w:cs="Times New Roman"/>
          <w:sz w:val="24"/>
          <w:szCs w:val="24"/>
          <w:u w:val="single"/>
        </w:rPr>
        <w:t xml:space="preserve">; </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FD12CD" w:rsidRPr="003E4628">
        <w:rPr>
          <w:rFonts w:ascii="Times New Roman" w:hAnsi="Times New Roman" w:cs="Times New Roman"/>
          <w:sz w:val="24"/>
          <w:szCs w:val="24"/>
          <w:u w:val="single"/>
        </w:rPr>
        <w:t>(ii)</w:t>
      </w:r>
      <w:r w:rsidR="00FD12CD" w:rsidRPr="003E4628">
        <w:rPr>
          <w:rFonts w:ascii="Times New Roman" w:hAnsi="Times New Roman" w:cs="Times New Roman"/>
          <w:sz w:val="24"/>
          <w:szCs w:val="24"/>
        </w:rPr>
        <w:tab/>
      </w:r>
      <w:proofErr w:type="gramStart"/>
      <w:r w:rsidR="000B2F08">
        <w:rPr>
          <w:rFonts w:ascii="Times New Roman" w:hAnsi="Times New Roman" w:cs="Times New Roman"/>
          <w:sz w:val="24"/>
          <w:szCs w:val="24"/>
          <w:u w:val="single"/>
        </w:rPr>
        <w:t>o</w:t>
      </w:r>
      <w:r w:rsidRPr="003E4628">
        <w:rPr>
          <w:rFonts w:ascii="Times New Roman" w:hAnsi="Times New Roman" w:cs="Times New Roman"/>
          <w:sz w:val="24"/>
          <w:szCs w:val="24"/>
          <w:u w:val="single"/>
        </w:rPr>
        <w:t>ne</w:t>
      </w:r>
      <w:proofErr w:type="gramEnd"/>
      <w:r w:rsidRPr="003E4628">
        <w:rPr>
          <w:rFonts w:ascii="Times New Roman" w:hAnsi="Times New Roman" w:cs="Times New Roman"/>
          <w:sz w:val="24"/>
          <w:szCs w:val="24"/>
          <w:u w:val="single"/>
        </w:rPr>
        <w:t xml:space="preserve"> large tree and three large evergreen shrubs</w:t>
      </w:r>
      <w:r w:rsidR="000B2F08">
        <w:rPr>
          <w:rFonts w:ascii="Times New Roman" w:hAnsi="Times New Roman" w:cs="Times New Roman"/>
          <w:sz w:val="24"/>
          <w:szCs w:val="24"/>
          <w:u w:val="single"/>
        </w:rPr>
        <w:t>; or</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C22003" w:rsidRPr="003E4628">
        <w:rPr>
          <w:rFonts w:ascii="Times New Roman" w:hAnsi="Times New Roman" w:cs="Times New Roman"/>
          <w:sz w:val="24"/>
          <w:szCs w:val="24"/>
          <w:u w:val="single"/>
        </w:rPr>
        <w:t>(iii)</w:t>
      </w:r>
      <w:r w:rsidR="00C22003" w:rsidRPr="003E4628">
        <w:rPr>
          <w:rFonts w:ascii="Times New Roman" w:hAnsi="Times New Roman" w:cs="Times New Roman"/>
          <w:sz w:val="24"/>
          <w:szCs w:val="24"/>
        </w:rPr>
        <w:tab/>
      </w:r>
      <w:proofErr w:type="gramStart"/>
      <w:r w:rsidR="000B2F08">
        <w:rPr>
          <w:rFonts w:ascii="Times New Roman" w:hAnsi="Times New Roman" w:cs="Times New Roman"/>
          <w:sz w:val="24"/>
          <w:szCs w:val="24"/>
          <w:u w:val="single"/>
        </w:rPr>
        <w:t>o</w:t>
      </w:r>
      <w:r w:rsidRPr="003E4628">
        <w:rPr>
          <w:rFonts w:ascii="Times New Roman" w:hAnsi="Times New Roman" w:cs="Times New Roman"/>
          <w:sz w:val="24"/>
          <w:szCs w:val="24"/>
          <w:u w:val="single"/>
        </w:rPr>
        <w:t>ne</w:t>
      </w:r>
      <w:proofErr w:type="gramEnd"/>
      <w:r w:rsidRPr="003E4628">
        <w:rPr>
          <w:rFonts w:ascii="Times New Roman" w:hAnsi="Times New Roman" w:cs="Times New Roman"/>
          <w:sz w:val="24"/>
          <w:szCs w:val="24"/>
          <w:u w:val="single"/>
        </w:rPr>
        <w:t xml:space="preserve"> large tree, two small trees, and one large evergreen shrub.  </w:t>
      </w:r>
    </w:p>
    <w:p w:rsidR="001F4EB9" w:rsidRPr="003E4628" w:rsidRDefault="001F4EB9" w:rsidP="00774467">
      <w:pPr>
        <w:rPr>
          <w:rFonts w:ascii="Times New Roman" w:hAnsi="Times New Roman" w:cs="Times New Roman"/>
          <w:sz w:val="24"/>
          <w:szCs w:val="24"/>
        </w:rPr>
      </w:pPr>
    </w:p>
    <w:p w:rsidR="0007479B" w:rsidRPr="00475E79" w:rsidRDefault="0007479B" w:rsidP="00774467">
      <w:pPr>
        <w:rPr>
          <w:rFonts w:ascii="Times New Roman" w:hAnsi="Times New Roman" w:cs="Times New Roman"/>
          <w:sz w:val="24"/>
          <w:szCs w:val="24"/>
        </w:rPr>
      </w:pPr>
      <w:r w:rsidRPr="003E4628">
        <w:rPr>
          <w:rFonts w:ascii="Times New Roman" w:hAnsi="Times New Roman" w:cs="Times New Roman"/>
          <w:sz w:val="24"/>
          <w:szCs w:val="24"/>
        </w:rPr>
        <w:tab/>
      </w:r>
      <w:r w:rsidRPr="00475E79">
        <w:rPr>
          <w:rFonts w:ascii="Times New Roman" w:hAnsi="Times New Roman" w:cs="Times New Roman"/>
          <w:sz w:val="24"/>
          <w:szCs w:val="24"/>
        </w:rPr>
        <w:t>(b)</w:t>
      </w:r>
      <w:r w:rsidRPr="00475E79">
        <w:rPr>
          <w:rFonts w:ascii="Times New Roman" w:hAnsi="Times New Roman" w:cs="Times New Roman"/>
          <w:sz w:val="24"/>
          <w:szCs w:val="24"/>
        </w:rPr>
        <w:tab/>
        <w:t>Other uses.  Lots containing a use other than single family or duplex must comply with the following requirements:</w:t>
      </w:r>
    </w:p>
    <w:p w:rsidR="001F4EB9" w:rsidRPr="00475E79" w:rsidRDefault="001F4EB9" w:rsidP="00774467">
      <w:pPr>
        <w:rPr>
          <w:rFonts w:ascii="Times New Roman" w:hAnsi="Times New Roman" w:cs="Times New Roman"/>
          <w:sz w:val="24"/>
          <w:szCs w:val="24"/>
        </w:rPr>
      </w:pPr>
    </w:p>
    <w:p w:rsidR="0007479B" w:rsidRDefault="0007479B" w:rsidP="00774467">
      <w:pPr>
        <w:rPr>
          <w:rFonts w:ascii="Times New Roman" w:hAnsi="Times New Roman" w:cs="Times New Roman"/>
          <w:sz w:val="24"/>
          <w:szCs w:val="24"/>
          <w:u w:val="single"/>
        </w:rPr>
      </w:pPr>
      <w:r w:rsidRPr="00475E79">
        <w:rPr>
          <w:rFonts w:ascii="Times New Roman" w:hAnsi="Times New Roman" w:cs="Times New Roman"/>
          <w:sz w:val="24"/>
          <w:szCs w:val="24"/>
        </w:rPr>
        <w:tab/>
      </w:r>
      <w:r w:rsidRPr="00475E79">
        <w:rPr>
          <w:rFonts w:ascii="Times New Roman" w:hAnsi="Times New Roman" w:cs="Times New Roman"/>
          <w:sz w:val="24"/>
          <w:szCs w:val="24"/>
        </w:rPr>
        <w:tab/>
        <w:t>(1)</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Street </w:t>
      </w:r>
      <w:r w:rsidR="00C22003" w:rsidRPr="003E4628">
        <w:rPr>
          <w:rFonts w:ascii="Times New Roman" w:hAnsi="Times New Roman" w:cs="Times New Roman"/>
          <w:sz w:val="24"/>
          <w:szCs w:val="24"/>
          <w:u w:val="double"/>
        </w:rPr>
        <w:t>b</w:t>
      </w:r>
      <w:r w:rsidRPr="003E4628">
        <w:rPr>
          <w:rFonts w:ascii="Times New Roman" w:hAnsi="Times New Roman" w:cs="Times New Roman"/>
          <w:sz w:val="24"/>
          <w:szCs w:val="24"/>
          <w:u w:val="double"/>
        </w:rPr>
        <w:t xml:space="preserve">uffer </w:t>
      </w:r>
      <w:r w:rsidR="00C22003" w:rsidRPr="003E4628">
        <w:rPr>
          <w:rFonts w:ascii="Times New Roman" w:hAnsi="Times New Roman" w:cs="Times New Roman"/>
          <w:sz w:val="24"/>
          <w:szCs w:val="24"/>
          <w:u w:val="double"/>
        </w:rPr>
        <w:t>z</w:t>
      </w:r>
      <w:r w:rsidRPr="003E4628">
        <w:rPr>
          <w:rFonts w:ascii="Times New Roman" w:hAnsi="Times New Roman" w:cs="Times New Roman"/>
          <w:sz w:val="24"/>
          <w:szCs w:val="24"/>
          <w:u w:val="double"/>
        </w:rPr>
        <w:t>one</w:t>
      </w:r>
      <w:r w:rsidR="009B3597"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AE7DAA" w:rsidRPr="003E4628">
        <w:rPr>
          <w:rFonts w:ascii="Times New Roman" w:hAnsi="Times New Roman" w:cs="Times New Roman"/>
          <w:sz w:val="24"/>
          <w:szCs w:val="24"/>
          <w:u w:val="single"/>
        </w:rPr>
        <w:t xml:space="preserve">Except as provided in this </w:t>
      </w:r>
      <w:r w:rsidR="00B91FF9">
        <w:rPr>
          <w:rFonts w:ascii="Times New Roman" w:hAnsi="Times New Roman" w:cs="Times New Roman"/>
          <w:sz w:val="24"/>
          <w:szCs w:val="24"/>
          <w:u w:val="single"/>
        </w:rPr>
        <w:t>subsection</w:t>
      </w:r>
      <w:r w:rsidR="00AE7DAA" w:rsidRPr="003E4628">
        <w:rPr>
          <w:rFonts w:ascii="Times New Roman" w:hAnsi="Times New Roman" w:cs="Times New Roman"/>
          <w:sz w:val="24"/>
          <w:szCs w:val="24"/>
          <w:u w:val="single"/>
        </w:rPr>
        <w:t>, t</w:t>
      </w:r>
      <w:r w:rsidRPr="003E4628">
        <w:rPr>
          <w:rFonts w:ascii="Times New Roman" w:hAnsi="Times New Roman" w:cs="Times New Roman"/>
          <w:sz w:val="24"/>
          <w:szCs w:val="24"/>
          <w:u w:val="single"/>
        </w:rPr>
        <w:t xml:space="preserve">he landscape area provided along the entire length of the lot adjacent to the public street frontage </w:t>
      </w:r>
      <w:r w:rsidR="00AD795C">
        <w:rPr>
          <w:rFonts w:ascii="Times New Roman" w:hAnsi="Times New Roman" w:cs="Times New Roman"/>
          <w:sz w:val="24"/>
          <w:szCs w:val="24"/>
          <w:u w:val="single"/>
        </w:rPr>
        <w:t>ex</w:t>
      </w:r>
      <w:r w:rsidR="00AE7DAA" w:rsidRPr="003E4628">
        <w:rPr>
          <w:rFonts w:ascii="Times New Roman" w:hAnsi="Times New Roman" w:cs="Times New Roman"/>
          <w:sz w:val="24"/>
          <w:szCs w:val="24"/>
          <w:u w:val="single"/>
        </w:rPr>
        <w:t>cluding paved surfaces at points of vehicular and pedestrian ingress and egress must meet the following requirements:</w:t>
      </w:r>
    </w:p>
    <w:p w:rsidR="00AD795C" w:rsidRPr="003E4628" w:rsidRDefault="00AD795C" w:rsidP="00774467">
      <w:pPr>
        <w:rPr>
          <w:rFonts w:ascii="Times New Roman" w:hAnsi="Times New Roman" w:cs="Times New Roman"/>
          <w:sz w:val="24"/>
          <w:szCs w:val="24"/>
          <w:u w:val="single"/>
        </w:rPr>
      </w:pPr>
    </w:p>
    <w:p w:rsidR="009D1AA1" w:rsidRPr="003E4628" w:rsidRDefault="0007479B" w:rsidP="00774467">
      <w:pPr>
        <w:rPr>
          <w:rFonts w:ascii="Times New Roman" w:hAnsi="Times New Roman" w:cs="Times New Roman"/>
          <w:b/>
          <w:sz w:val="24"/>
          <w:szCs w:val="24"/>
          <w:u w:val="double"/>
        </w:rPr>
      </w:pPr>
      <w:r w:rsidRPr="003E4628">
        <w:rPr>
          <w:rFonts w:ascii="Times New Roman" w:hAnsi="Times New Roman" w:cs="Times New Roman"/>
          <w:sz w:val="24"/>
          <w:szCs w:val="24"/>
        </w:rPr>
        <w:tab/>
      </w:r>
      <w:r w:rsidR="00C22003" w:rsidRPr="003E4628">
        <w:rPr>
          <w:rFonts w:ascii="Times New Roman" w:hAnsi="Times New Roman" w:cs="Times New Roman"/>
          <w:b/>
          <w:sz w:val="24"/>
          <w:szCs w:val="24"/>
          <w:u w:val="double"/>
        </w:rPr>
        <w:t>Right-of-way</w:t>
      </w:r>
      <w:r w:rsidR="009D1AA1" w:rsidRPr="003E4628">
        <w:rPr>
          <w:rFonts w:ascii="Times New Roman" w:hAnsi="Times New Roman" w:cs="Times New Roman"/>
          <w:b/>
          <w:sz w:val="24"/>
          <w:szCs w:val="24"/>
        </w:rPr>
        <w:t xml:space="preserve"> </w:t>
      </w:r>
      <w:r w:rsidR="009D1AA1" w:rsidRPr="003E4628">
        <w:rPr>
          <w:rFonts w:ascii="Times New Roman" w:hAnsi="Times New Roman" w:cs="Times New Roman"/>
          <w:sz w:val="24"/>
          <w:szCs w:val="24"/>
        </w:rPr>
        <w:t xml:space="preserve">      </w:t>
      </w:r>
      <w:r w:rsidR="00504750">
        <w:rPr>
          <w:rFonts w:ascii="Times New Roman" w:hAnsi="Times New Roman" w:cs="Times New Roman"/>
          <w:sz w:val="24"/>
          <w:szCs w:val="24"/>
        </w:rPr>
        <w:tab/>
      </w:r>
      <w:r w:rsidR="00504750">
        <w:rPr>
          <w:rFonts w:ascii="Times New Roman" w:hAnsi="Times New Roman" w:cs="Times New Roman"/>
          <w:sz w:val="24"/>
          <w:szCs w:val="24"/>
        </w:rPr>
        <w:tab/>
      </w:r>
      <w:r w:rsidR="00504750">
        <w:rPr>
          <w:rFonts w:ascii="Times New Roman" w:hAnsi="Times New Roman" w:cs="Times New Roman"/>
          <w:sz w:val="24"/>
          <w:szCs w:val="24"/>
        </w:rPr>
        <w:tab/>
      </w:r>
      <w:r w:rsidRPr="003E4628">
        <w:rPr>
          <w:rFonts w:ascii="Times New Roman" w:hAnsi="Times New Roman" w:cs="Times New Roman"/>
          <w:b/>
          <w:sz w:val="24"/>
          <w:szCs w:val="24"/>
          <w:u w:val="double"/>
        </w:rPr>
        <w:t>Average</w:t>
      </w:r>
      <w:r w:rsidR="009D1AA1" w:rsidRPr="003E4628">
        <w:rPr>
          <w:rFonts w:ascii="Times New Roman" w:hAnsi="Times New Roman" w:cs="Times New Roman"/>
          <w:b/>
          <w:sz w:val="24"/>
          <w:szCs w:val="24"/>
          <w:u w:val="double"/>
        </w:rPr>
        <w:t xml:space="preserve"> </w:t>
      </w:r>
      <w:r w:rsidRPr="003E4628">
        <w:rPr>
          <w:rFonts w:ascii="Times New Roman" w:hAnsi="Times New Roman" w:cs="Times New Roman"/>
          <w:b/>
          <w:sz w:val="24"/>
          <w:szCs w:val="24"/>
          <w:u w:val="double"/>
        </w:rPr>
        <w:t>Depth</w:t>
      </w:r>
      <w:r w:rsidR="009D1AA1" w:rsidRPr="003E4628">
        <w:rPr>
          <w:rFonts w:ascii="Times New Roman" w:hAnsi="Times New Roman" w:cs="Times New Roman"/>
          <w:b/>
          <w:sz w:val="24"/>
          <w:szCs w:val="24"/>
        </w:rPr>
        <w:t xml:space="preserve"> </w:t>
      </w:r>
      <w:r w:rsidR="009D1AA1" w:rsidRPr="003E4628">
        <w:rPr>
          <w:rFonts w:ascii="Times New Roman" w:hAnsi="Times New Roman" w:cs="Times New Roman"/>
          <w:sz w:val="24"/>
          <w:szCs w:val="24"/>
        </w:rPr>
        <w:t xml:space="preserve">  </w:t>
      </w:r>
      <w:r w:rsidRPr="003E4628">
        <w:rPr>
          <w:rFonts w:ascii="Times New Roman" w:hAnsi="Times New Roman" w:cs="Times New Roman"/>
          <w:b/>
          <w:sz w:val="24"/>
          <w:szCs w:val="24"/>
          <w:u w:val="double"/>
        </w:rPr>
        <w:t>Minimum</w:t>
      </w:r>
      <w:r w:rsidR="00C11BD8" w:rsidRPr="003E4628">
        <w:rPr>
          <w:rFonts w:ascii="Times New Roman" w:hAnsi="Times New Roman" w:cs="Times New Roman"/>
          <w:b/>
          <w:sz w:val="24"/>
          <w:szCs w:val="24"/>
          <w:u w:val="double"/>
        </w:rPr>
        <w:t xml:space="preserve"> </w:t>
      </w:r>
      <w:r w:rsidRPr="003E4628">
        <w:rPr>
          <w:rFonts w:ascii="Times New Roman" w:hAnsi="Times New Roman" w:cs="Times New Roman"/>
          <w:b/>
          <w:sz w:val="24"/>
          <w:szCs w:val="24"/>
          <w:u w:val="double"/>
        </w:rPr>
        <w:t>Depth</w:t>
      </w:r>
      <w:r w:rsidR="00AD795C">
        <w:rPr>
          <w:rFonts w:ascii="Times New Roman" w:hAnsi="Times New Roman" w:cs="Times New Roman"/>
          <w:b/>
          <w:sz w:val="24"/>
          <w:szCs w:val="24"/>
        </w:rPr>
        <w:t xml:space="preserve">  </w:t>
      </w:r>
      <w:r w:rsidR="00504750">
        <w:rPr>
          <w:rFonts w:ascii="Times New Roman" w:hAnsi="Times New Roman" w:cs="Times New Roman"/>
          <w:b/>
          <w:sz w:val="24"/>
          <w:szCs w:val="24"/>
        </w:rPr>
        <w:t xml:space="preserve">  </w:t>
      </w:r>
      <w:r w:rsidR="00AD795C">
        <w:rPr>
          <w:rFonts w:ascii="Times New Roman" w:hAnsi="Times New Roman" w:cs="Times New Roman"/>
          <w:b/>
          <w:sz w:val="24"/>
          <w:szCs w:val="24"/>
        </w:rPr>
        <w:t xml:space="preserve"> </w:t>
      </w:r>
      <w:r w:rsidRPr="003E4628">
        <w:rPr>
          <w:rFonts w:ascii="Times New Roman" w:hAnsi="Times New Roman" w:cs="Times New Roman"/>
          <w:b/>
          <w:sz w:val="24"/>
          <w:szCs w:val="24"/>
          <w:u w:val="double"/>
        </w:rPr>
        <w:t>Maximum</w:t>
      </w:r>
      <w:r w:rsidR="00AD795C" w:rsidRPr="00504750">
        <w:rPr>
          <w:rFonts w:ascii="Times New Roman" w:hAnsi="Times New Roman" w:cs="Times New Roman"/>
          <w:b/>
          <w:sz w:val="24"/>
          <w:szCs w:val="24"/>
        </w:rPr>
        <w:t xml:space="preserve"> </w:t>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r>
      <w:r w:rsidR="00504750" w:rsidRPr="00504750">
        <w:rPr>
          <w:rFonts w:ascii="Times New Roman" w:hAnsi="Times New Roman" w:cs="Times New Roman"/>
          <w:b/>
          <w:sz w:val="24"/>
          <w:szCs w:val="24"/>
        </w:rPr>
        <w:tab/>
        <w:t xml:space="preserve">       </w:t>
      </w:r>
      <w:r w:rsidR="00AD795C" w:rsidRPr="003E4628">
        <w:rPr>
          <w:rFonts w:ascii="Times New Roman" w:hAnsi="Times New Roman" w:cs="Times New Roman"/>
          <w:b/>
          <w:sz w:val="24"/>
          <w:szCs w:val="24"/>
          <w:u w:val="double"/>
        </w:rPr>
        <w:t>Depth</w:t>
      </w:r>
    </w:p>
    <w:p w:rsidR="0007479B" w:rsidRPr="003E4628" w:rsidRDefault="00AD795C" w:rsidP="00774467">
      <w:pPr>
        <w:rPr>
          <w:rFonts w:ascii="Times New Roman" w:hAnsi="Times New Roman" w:cs="Times New Roman"/>
          <w:sz w:val="24"/>
          <w:szCs w:val="24"/>
          <w:u w:val="single"/>
        </w:rPr>
      </w:pPr>
      <w:r>
        <w:rPr>
          <w:rFonts w:ascii="Times New Roman" w:hAnsi="Times New Roman" w:cs="Times New Roman"/>
          <w:b/>
          <w:sz w:val="24"/>
          <w:szCs w:val="24"/>
        </w:rPr>
        <w:tab/>
      </w:r>
      <w:r w:rsidR="009D1AA1" w:rsidRPr="003E4628">
        <w:rPr>
          <w:rFonts w:ascii="Times New Roman" w:hAnsi="Times New Roman" w:cs="Times New Roman"/>
          <w:b/>
          <w:sz w:val="24"/>
          <w:szCs w:val="24"/>
        </w:rPr>
        <w:tab/>
      </w:r>
      <w:r w:rsidR="009D1AA1" w:rsidRPr="003E4628">
        <w:rPr>
          <w:rFonts w:ascii="Times New Roman" w:hAnsi="Times New Roman" w:cs="Times New Roman"/>
          <w:b/>
          <w:sz w:val="24"/>
          <w:szCs w:val="24"/>
        </w:rPr>
        <w:tab/>
      </w:r>
      <w:r w:rsidR="009D1AA1" w:rsidRPr="003E4628">
        <w:rPr>
          <w:rFonts w:ascii="Times New Roman" w:hAnsi="Times New Roman" w:cs="Times New Roman"/>
          <w:b/>
          <w:sz w:val="24"/>
          <w:szCs w:val="24"/>
        </w:rPr>
        <w:tab/>
      </w:r>
      <w:r w:rsidR="009D1AA1" w:rsidRPr="003E4628">
        <w:rPr>
          <w:rFonts w:ascii="Times New Roman" w:hAnsi="Times New Roman" w:cs="Times New Roman"/>
          <w:b/>
          <w:sz w:val="24"/>
          <w:szCs w:val="24"/>
        </w:rPr>
        <w:tab/>
      </w:r>
      <w:r w:rsidR="009D1AA1" w:rsidRPr="003E4628">
        <w:rPr>
          <w:rFonts w:ascii="Times New Roman" w:hAnsi="Times New Roman" w:cs="Times New Roman"/>
          <w:b/>
          <w:sz w:val="24"/>
          <w:szCs w:val="24"/>
        </w:rPr>
        <w:tab/>
      </w:r>
      <w:r w:rsidR="009D1AA1" w:rsidRPr="003E4628">
        <w:rPr>
          <w:rFonts w:ascii="Times New Roman" w:hAnsi="Times New Roman" w:cs="Times New Roman"/>
          <w:b/>
          <w:sz w:val="24"/>
          <w:szCs w:val="24"/>
        </w:rPr>
        <w:tab/>
      </w:r>
      <w:r w:rsidR="009D1AA1" w:rsidRPr="003E4628">
        <w:rPr>
          <w:rFonts w:ascii="Times New Roman" w:hAnsi="Times New Roman" w:cs="Times New Roman"/>
          <w:b/>
          <w:sz w:val="24"/>
          <w:szCs w:val="24"/>
        </w:rPr>
        <w:tab/>
      </w:r>
      <w:r w:rsidR="009D1AA1" w:rsidRPr="003E4628">
        <w:rPr>
          <w:rFonts w:ascii="Times New Roman" w:hAnsi="Times New Roman" w:cs="Times New Roman"/>
          <w:b/>
          <w:sz w:val="24"/>
          <w:szCs w:val="24"/>
        </w:rPr>
        <w:tab/>
      </w:r>
      <w:r w:rsidR="009D1AA1" w:rsidRPr="003E4628">
        <w:rPr>
          <w:rFonts w:ascii="Times New Roman" w:hAnsi="Times New Roman" w:cs="Times New Roman"/>
          <w:b/>
          <w:sz w:val="24"/>
          <w:szCs w:val="24"/>
        </w:rPr>
        <w:tab/>
      </w:r>
    </w:p>
    <w:p w:rsidR="0007479B" w:rsidRDefault="00504750" w:rsidP="00774467">
      <w:pPr>
        <w:rPr>
          <w:rFonts w:ascii="Times New Roman" w:hAnsi="Times New Roman" w:cs="Times New Roman"/>
          <w:sz w:val="24"/>
          <w:szCs w:val="24"/>
          <w:u w:val="single"/>
        </w:rPr>
      </w:pPr>
      <w:r w:rsidRPr="00504750">
        <w:rPr>
          <w:rFonts w:ascii="Times New Roman" w:hAnsi="Times New Roman" w:cs="Times New Roman"/>
          <w:sz w:val="24"/>
          <w:szCs w:val="24"/>
        </w:rPr>
        <w:tab/>
      </w:r>
      <w:r w:rsidR="00C11BD8" w:rsidRPr="00AD795C">
        <w:rPr>
          <w:rFonts w:ascii="Times New Roman" w:hAnsi="Times New Roman" w:cs="Times New Roman"/>
          <w:sz w:val="24"/>
          <w:szCs w:val="24"/>
          <w:u w:val="single"/>
        </w:rPr>
        <w:t>Freeways</w:t>
      </w:r>
      <w:r w:rsidR="00C11BD8" w:rsidRPr="00AD795C">
        <w:rPr>
          <w:rFonts w:ascii="Times New Roman" w:hAnsi="Times New Roman" w:cs="Times New Roman"/>
          <w:sz w:val="24"/>
          <w:szCs w:val="24"/>
        </w:rPr>
        <w:tab/>
      </w:r>
      <w:r>
        <w:rPr>
          <w:rFonts w:ascii="Times New Roman" w:hAnsi="Times New Roman" w:cs="Times New Roman"/>
          <w:sz w:val="24"/>
          <w:szCs w:val="24"/>
        </w:rPr>
        <w:tab/>
      </w:r>
      <w:r w:rsidR="0035643C">
        <w:rPr>
          <w:rFonts w:ascii="Times New Roman" w:hAnsi="Times New Roman" w:cs="Times New Roman"/>
          <w:sz w:val="24"/>
          <w:szCs w:val="24"/>
        </w:rPr>
        <w:tab/>
      </w:r>
      <w:r>
        <w:rPr>
          <w:rFonts w:ascii="Times New Roman" w:hAnsi="Times New Roman" w:cs="Times New Roman"/>
          <w:sz w:val="24"/>
          <w:szCs w:val="24"/>
        </w:rPr>
        <w:tab/>
        <w:t xml:space="preserve">    </w:t>
      </w:r>
      <w:r w:rsidR="00C325D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15</w:t>
      </w:r>
      <w:r w:rsidR="00C11BD8" w:rsidRPr="00AD795C">
        <w:rPr>
          <w:rFonts w:ascii="Times New Roman" w:hAnsi="Times New Roman" w:cs="Times New Roman"/>
          <w:sz w:val="24"/>
          <w:szCs w:val="24"/>
          <w:u w:val="single"/>
        </w:rPr>
        <w:t xml:space="preserve"> feet</w:t>
      </w:r>
      <w:r w:rsidR="0007479B" w:rsidRPr="00AD795C">
        <w:rPr>
          <w:rFonts w:ascii="Times New Roman" w:hAnsi="Times New Roman" w:cs="Times New Roman"/>
          <w:sz w:val="24"/>
          <w:szCs w:val="24"/>
        </w:rPr>
        <w:tab/>
      </w:r>
      <w:r w:rsidR="00B91FF9" w:rsidRPr="00AD795C">
        <w:rPr>
          <w:rFonts w:ascii="Times New Roman" w:hAnsi="Times New Roman" w:cs="Times New Roman"/>
          <w:sz w:val="24"/>
          <w:szCs w:val="24"/>
        </w:rPr>
        <w:tab/>
      </w:r>
      <w:r w:rsidR="00C11BD8" w:rsidRPr="00AD795C">
        <w:rPr>
          <w:rFonts w:ascii="Times New Roman" w:hAnsi="Times New Roman" w:cs="Times New Roman"/>
          <w:sz w:val="24"/>
          <w:szCs w:val="24"/>
          <w:u w:val="single"/>
        </w:rPr>
        <w:t>5 feet</w:t>
      </w:r>
      <w:r w:rsidR="00C11BD8" w:rsidRPr="00AD795C">
        <w:rPr>
          <w:rFonts w:ascii="Times New Roman" w:hAnsi="Times New Roman" w:cs="Times New Roman"/>
          <w:sz w:val="24"/>
          <w:szCs w:val="24"/>
        </w:rPr>
        <w:tab/>
      </w:r>
      <w:r w:rsidR="00C11BD8" w:rsidRPr="00AD795C">
        <w:rPr>
          <w:rFonts w:ascii="Times New Roman" w:hAnsi="Times New Roman" w:cs="Times New Roman"/>
          <w:sz w:val="24"/>
          <w:szCs w:val="24"/>
        </w:rPr>
        <w:tab/>
      </w:r>
      <w:r>
        <w:rPr>
          <w:rFonts w:ascii="Times New Roman" w:hAnsi="Times New Roman" w:cs="Times New Roman"/>
          <w:sz w:val="24"/>
          <w:szCs w:val="24"/>
        </w:rPr>
        <w:t xml:space="preserve">        </w:t>
      </w:r>
      <w:r w:rsidR="0007479B" w:rsidRPr="00AD795C">
        <w:rPr>
          <w:rFonts w:ascii="Times New Roman" w:hAnsi="Times New Roman" w:cs="Times New Roman"/>
          <w:sz w:val="24"/>
          <w:szCs w:val="24"/>
          <w:u w:val="single"/>
        </w:rPr>
        <w:t>50 feet</w:t>
      </w:r>
      <w:r w:rsidR="0007479B" w:rsidRPr="00504750">
        <w:rPr>
          <w:rFonts w:ascii="Times New Roman" w:hAnsi="Times New Roman" w:cs="Times New Roman"/>
          <w:sz w:val="24"/>
          <w:szCs w:val="24"/>
        </w:rPr>
        <w:tab/>
      </w:r>
    </w:p>
    <w:p w:rsidR="00AD795C" w:rsidRPr="00AD795C" w:rsidRDefault="00AD795C" w:rsidP="00774467">
      <w:pPr>
        <w:rPr>
          <w:rFonts w:ascii="Times New Roman" w:hAnsi="Times New Roman" w:cs="Times New Roman"/>
          <w:sz w:val="24"/>
          <w:szCs w:val="24"/>
          <w:u w:val="single"/>
        </w:rPr>
      </w:pPr>
    </w:p>
    <w:p w:rsidR="0007479B" w:rsidRPr="00AD795C" w:rsidRDefault="00504750" w:rsidP="00774467">
      <w:pPr>
        <w:rPr>
          <w:rFonts w:ascii="Times New Roman" w:hAnsi="Times New Roman" w:cs="Times New Roman"/>
          <w:sz w:val="24"/>
          <w:szCs w:val="24"/>
          <w:u w:val="single"/>
        </w:rPr>
      </w:pPr>
      <w:r w:rsidRPr="00504750">
        <w:rPr>
          <w:rFonts w:ascii="Times New Roman" w:hAnsi="Times New Roman" w:cs="Times New Roman"/>
          <w:sz w:val="24"/>
          <w:szCs w:val="24"/>
        </w:rPr>
        <w:tab/>
      </w:r>
      <w:r w:rsidR="00C325D0">
        <w:rPr>
          <w:rFonts w:ascii="Times New Roman" w:hAnsi="Times New Roman" w:cs="Times New Roman"/>
          <w:sz w:val="24"/>
          <w:szCs w:val="24"/>
          <w:u w:val="single"/>
        </w:rPr>
        <w:t>Arterials and community collectors</w:t>
      </w:r>
      <w:r w:rsidRPr="00504750">
        <w:rPr>
          <w:rFonts w:ascii="Times New Roman" w:hAnsi="Times New Roman" w:cs="Times New Roman"/>
          <w:sz w:val="24"/>
          <w:szCs w:val="24"/>
        </w:rPr>
        <w:t xml:space="preserve">     </w:t>
      </w:r>
      <w:r w:rsidR="00C325D0">
        <w:rPr>
          <w:rFonts w:ascii="Times New Roman" w:hAnsi="Times New Roman" w:cs="Times New Roman"/>
          <w:sz w:val="24"/>
          <w:szCs w:val="24"/>
        </w:rPr>
        <w:t xml:space="preserve">      </w:t>
      </w:r>
      <w:r w:rsidR="0007479B" w:rsidRPr="00AD795C">
        <w:rPr>
          <w:rFonts w:ascii="Times New Roman" w:hAnsi="Times New Roman" w:cs="Times New Roman"/>
          <w:sz w:val="24"/>
          <w:szCs w:val="24"/>
          <w:u w:val="single"/>
        </w:rPr>
        <w:t>1</w:t>
      </w:r>
      <w:r>
        <w:rPr>
          <w:rFonts w:ascii="Times New Roman" w:hAnsi="Times New Roman" w:cs="Times New Roman"/>
          <w:sz w:val="24"/>
          <w:szCs w:val="24"/>
          <w:u w:val="single"/>
        </w:rPr>
        <w:t>0</w:t>
      </w:r>
      <w:r w:rsidR="0007479B" w:rsidRPr="00AD795C">
        <w:rPr>
          <w:rFonts w:ascii="Times New Roman" w:hAnsi="Times New Roman" w:cs="Times New Roman"/>
          <w:sz w:val="24"/>
          <w:szCs w:val="24"/>
          <w:u w:val="single"/>
        </w:rPr>
        <w:t xml:space="preserve"> feet</w:t>
      </w:r>
      <w:r w:rsidR="0007479B" w:rsidRPr="00AD795C">
        <w:rPr>
          <w:rFonts w:ascii="Times New Roman" w:hAnsi="Times New Roman" w:cs="Times New Roman"/>
          <w:sz w:val="24"/>
          <w:szCs w:val="24"/>
        </w:rPr>
        <w:tab/>
      </w:r>
      <w:r w:rsidR="00B91FF9" w:rsidRPr="00AD795C">
        <w:rPr>
          <w:rFonts w:ascii="Times New Roman" w:hAnsi="Times New Roman" w:cs="Times New Roman"/>
          <w:sz w:val="24"/>
          <w:szCs w:val="24"/>
        </w:rPr>
        <w:tab/>
      </w:r>
      <w:r w:rsidR="0007479B" w:rsidRPr="00AD795C">
        <w:rPr>
          <w:rFonts w:ascii="Times New Roman" w:hAnsi="Times New Roman" w:cs="Times New Roman"/>
          <w:sz w:val="24"/>
          <w:szCs w:val="24"/>
          <w:u w:val="single"/>
        </w:rPr>
        <w:t>5 feet</w:t>
      </w:r>
      <w:r w:rsidR="00C11BD8" w:rsidRPr="00AD795C">
        <w:rPr>
          <w:rFonts w:ascii="Times New Roman" w:hAnsi="Times New Roman" w:cs="Times New Roman"/>
          <w:sz w:val="24"/>
          <w:szCs w:val="24"/>
        </w:rPr>
        <w:tab/>
      </w:r>
      <w:r w:rsidR="00C11BD8" w:rsidRPr="00AD795C">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u w:val="single"/>
        </w:rPr>
        <w:t>3</w:t>
      </w:r>
      <w:r w:rsidR="0007479B" w:rsidRPr="00AD795C">
        <w:rPr>
          <w:rFonts w:ascii="Times New Roman" w:hAnsi="Times New Roman" w:cs="Times New Roman"/>
          <w:sz w:val="24"/>
          <w:szCs w:val="24"/>
          <w:u w:val="single"/>
        </w:rPr>
        <w:t>0 feet</w:t>
      </w:r>
    </w:p>
    <w:p w:rsidR="00AD795C" w:rsidRDefault="00AD795C" w:rsidP="00774467">
      <w:pPr>
        <w:rPr>
          <w:rFonts w:ascii="Times New Roman" w:hAnsi="Times New Roman" w:cs="Times New Roman"/>
          <w:sz w:val="24"/>
          <w:szCs w:val="24"/>
        </w:rPr>
      </w:pPr>
      <w:r>
        <w:rPr>
          <w:rFonts w:ascii="Times New Roman" w:hAnsi="Times New Roman" w:cs="Times New Roman"/>
          <w:sz w:val="24"/>
          <w:szCs w:val="24"/>
        </w:rPr>
        <w:tab/>
      </w:r>
    </w:p>
    <w:p w:rsidR="0007479B" w:rsidRDefault="00504750" w:rsidP="00774467">
      <w:pPr>
        <w:rPr>
          <w:rFonts w:ascii="Times New Roman" w:hAnsi="Times New Roman" w:cs="Times New Roman"/>
          <w:sz w:val="24"/>
          <w:szCs w:val="24"/>
          <w:u w:val="single"/>
        </w:rPr>
      </w:pPr>
      <w:r w:rsidRPr="00504750">
        <w:rPr>
          <w:rFonts w:ascii="Times New Roman" w:hAnsi="Times New Roman" w:cs="Times New Roman"/>
          <w:sz w:val="24"/>
          <w:szCs w:val="24"/>
        </w:rPr>
        <w:tab/>
      </w:r>
      <w:r w:rsidR="0007479B" w:rsidRPr="00AD795C">
        <w:rPr>
          <w:rFonts w:ascii="Times New Roman" w:hAnsi="Times New Roman" w:cs="Times New Roman"/>
          <w:sz w:val="24"/>
          <w:szCs w:val="24"/>
          <w:u w:val="single"/>
        </w:rPr>
        <w:t xml:space="preserve">Local </w:t>
      </w:r>
      <w:r w:rsidR="00C325D0">
        <w:rPr>
          <w:rFonts w:ascii="Times New Roman" w:hAnsi="Times New Roman" w:cs="Times New Roman"/>
          <w:sz w:val="24"/>
          <w:szCs w:val="24"/>
          <w:u w:val="single"/>
        </w:rPr>
        <w:t xml:space="preserve">and </w:t>
      </w:r>
      <w:r>
        <w:rPr>
          <w:rFonts w:ascii="Times New Roman" w:hAnsi="Times New Roman" w:cs="Times New Roman"/>
          <w:sz w:val="24"/>
          <w:szCs w:val="24"/>
          <w:u w:val="single"/>
        </w:rPr>
        <w:t>residential coll</w:t>
      </w:r>
      <w:r w:rsidR="00C325D0">
        <w:rPr>
          <w:rFonts w:ascii="Times New Roman" w:hAnsi="Times New Roman" w:cs="Times New Roman"/>
          <w:sz w:val="24"/>
          <w:szCs w:val="24"/>
          <w:u w:val="single"/>
        </w:rPr>
        <w:t>ectors</w:t>
      </w:r>
      <w:r w:rsidR="0007479B" w:rsidRPr="00AD795C">
        <w:rPr>
          <w:rFonts w:ascii="Times New Roman" w:hAnsi="Times New Roman" w:cs="Times New Roman"/>
          <w:sz w:val="24"/>
          <w:szCs w:val="24"/>
        </w:rPr>
        <w:tab/>
      </w:r>
      <w:r w:rsidR="00C325D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7.5</w:t>
      </w:r>
      <w:r w:rsidR="0007479B" w:rsidRPr="00AD795C">
        <w:rPr>
          <w:rFonts w:ascii="Times New Roman" w:hAnsi="Times New Roman" w:cs="Times New Roman"/>
          <w:sz w:val="24"/>
          <w:szCs w:val="24"/>
          <w:u w:val="single"/>
        </w:rPr>
        <w:t xml:space="preserve"> feet</w:t>
      </w:r>
      <w:r w:rsidR="0007479B" w:rsidRPr="00AD795C">
        <w:rPr>
          <w:rFonts w:ascii="Times New Roman" w:hAnsi="Times New Roman" w:cs="Times New Roman"/>
          <w:sz w:val="24"/>
          <w:szCs w:val="24"/>
        </w:rPr>
        <w:tab/>
      </w:r>
      <w:r w:rsidR="00B91FF9" w:rsidRPr="00AD795C">
        <w:rPr>
          <w:rFonts w:ascii="Times New Roman" w:hAnsi="Times New Roman" w:cs="Times New Roman"/>
          <w:sz w:val="24"/>
          <w:szCs w:val="24"/>
        </w:rPr>
        <w:tab/>
      </w:r>
      <w:r w:rsidR="0007479B" w:rsidRPr="00AD795C">
        <w:rPr>
          <w:rFonts w:ascii="Times New Roman" w:hAnsi="Times New Roman" w:cs="Times New Roman"/>
          <w:sz w:val="24"/>
          <w:szCs w:val="24"/>
          <w:u w:val="single"/>
        </w:rPr>
        <w:t>5 feet</w:t>
      </w:r>
      <w:r w:rsidR="00C11BD8" w:rsidRPr="00AD795C">
        <w:rPr>
          <w:rFonts w:ascii="Times New Roman" w:hAnsi="Times New Roman" w:cs="Times New Roman"/>
          <w:sz w:val="24"/>
          <w:szCs w:val="24"/>
        </w:rPr>
        <w:tab/>
      </w:r>
      <w:r w:rsidR="00C11BD8" w:rsidRPr="00AD795C">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u w:val="single"/>
        </w:rPr>
        <w:t>2</w:t>
      </w:r>
      <w:r w:rsidR="00C325D0">
        <w:rPr>
          <w:rFonts w:ascii="Times New Roman" w:hAnsi="Times New Roman" w:cs="Times New Roman"/>
          <w:sz w:val="24"/>
          <w:szCs w:val="24"/>
          <w:u w:val="single"/>
        </w:rPr>
        <w:t>5</w:t>
      </w:r>
      <w:r w:rsidR="0007479B" w:rsidRPr="00AD795C">
        <w:rPr>
          <w:rFonts w:ascii="Times New Roman" w:hAnsi="Times New Roman" w:cs="Times New Roman"/>
          <w:sz w:val="24"/>
          <w:szCs w:val="24"/>
          <w:u w:val="single"/>
        </w:rPr>
        <w:t xml:space="preserve"> feet</w:t>
      </w:r>
    </w:p>
    <w:p w:rsidR="00AD795C" w:rsidRPr="00AD795C" w:rsidRDefault="00AD795C" w:rsidP="00774467">
      <w:pPr>
        <w:rPr>
          <w:rFonts w:ascii="Times New Roman" w:hAnsi="Times New Roman" w:cs="Times New Roman"/>
          <w:sz w:val="24"/>
          <w:szCs w:val="24"/>
          <w:u w:val="single"/>
        </w:rPr>
      </w:pPr>
    </w:p>
    <w:p w:rsidR="001F4EB9" w:rsidRPr="00AD795C" w:rsidRDefault="001F4EB9" w:rsidP="00774467">
      <w:pPr>
        <w:rPr>
          <w:rFonts w:ascii="Times New Roman" w:hAnsi="Times New Roman" w:cs="Times New Roman"/>
          <w:sz w:val="24"/>
          <w:szCs w:val="24"/>
        </w:rPr>
      </w:pPr>
    </w:p>
    <w:p w:rsidR="004C2DCD" w:rsidRPr="00AD795C" w:rsidRDefault="004C2DCD" w:rsidP="00774467">
      <w:pPr>
        <w:rPr>
          <w:rFonts w:ascii="Times New Roman" w:hAnsi="Times New Roman" w:cs="Times New Roman"/>
          <w:sz w:val="24"/>
          <w:szCs w:val="24"/>
          <w:u w:val="single"/>
        </w:rPr>
      </w:pPr>
      <w:r w:rsidRPr="00AD795C">
        <w:rPr>
          <w:rFonts w:ascii="Times New Roman" w:hAnsi="Times New Roman" w:cs="Times New Roman"/>
          <w:sz w:val="24"/>
          <w:szCs w:val="24"/>
        </w:rPr>
        <w:tab/>
      </w:r>
      <w:r w:rsidRPr="00AD795C">
        <w:rPr>
          <w:rFonts w:ascii="Times New Roman" w:hAnsi="Times New Roman" w:cs="Times New Roman"/>
          <w:color w:val="FF0000"/>
          <w:sz w:val="24"/>
          <w:szCs w:val="24"/>
        </w:rPr>
        <w:tab/>
      </w:r>
      <w:r w:rsidRPr="00AD795C">
        <w:rPr>
          <w:rFonts w:ascii="Times New Roman" w:hAnsi="Times New Roman" w:cs="Times New Roman"/>
          <w:color w:val="FF0000"/>
          <w:sz w:val="24"/>
          <w:szCs w:val="24"/>
        </w:rPr>
        <w:tab/>
      </w:r>
      <w:r w:rsidRPr="00AD795C">
        <w:rPr>
          <w:rFonts w:ascii="Times New Roman" w:hAnsi="Times New Roman" w:cs="Times New Roman"/>
          <w:sz w:val="24"/>
          <w:szCs w:val="24"/>
          <w:u w:val="single"/>
        </w:rPr>
        <w:t>(</w:t>
      </w:r>
      <w:r w:rsidR="00AD795C">
        <w:rPr>
          <w:rFonts w:ascii="Times New Roman" w:hAnsi="Times New Roman" w:cs="Times New Roman"/>
          <w:sz w:val="24"/>
          <w:szCs w:val="24"/>
          <w:u w:val="single"/>
        </w:rPr>
        <w:t>A</w:t>
      </w:r>
      <w:r w:rsidRPr="00AD795C">
        <w:rPr>
          <w:rFonts w:ascii="Times New Roman" w:hAnsi="Times New Roman" w:cs="Times New Roman"/>
          <w:sz w:val="24"/>
          <w:szCs w:val="24"/>
          <w:u w:val="single"/>
        </w:rPr>
        <w:t>)</w:t>
      </w:r>
      <w:r w:rsidRPr="00AD795C">
        <w:rPr>
          <w:rFonts w:ascii="Times New Roman" w:hAnsi="Times New Roman" w:cs="Times New Roman"/>
          <w:sz w:val="24"/>
          <w:szCs w:val="24"/>
        </w:rPr>
        <w:tab/>
      </w:r>
      <w:r w:rsidR="00F45749" w:rsidRPr="00AD795C">
        <w:rPr>
          <w:rFonts w:ascii="Times New Roman" w:hAnsi="Times New Roman" w:cs="Times New Roman"/>
          <w:bCs/>
          <w:sz w:val="24"/>
          <w:szCs w:val="24"/>
          <w:u w:val="double"/>
        </w:rPr>
        <w:t>Urban</w:t>
      </w:r>
      <w:r w:rsidRPr="00AD795C">
        <w:rPr>
          <w:rFonts w:ascii="Times New Roman" w:hAnsi="Times New Roman" w:cs="Times New Roman"/>
          <w:bCs/>
          <w:sz w:val="24"/>
          <w:szCs w:val="24"/>
          <w:u w:val="double"/>
        </w:rPr>
        <w:t xml:space="preserve"> streetscape</w:t>
      </w:r>
      <w:r w:rsidRPr="00AD795C">
        <w:rPr>
          <w:rFonts w:ascii="Times New Roman" w:hAnsi="Times New Roman" w:cs="Times New Roman"/>
          <w:sz w:val="24"/>
          <w:szCs w:val="24"/>
          <w:u w:val="single"/>
        </w:rPr>
        <w:t xml:space="preserve">.  For required front yards </w:t>
      </w:r>
      <w:r w:rsidR="00B91FF9" w:rsidRPr="00AD795C">
        <w:rPr>
          <w:rFonts w:ascii="Times New Roman" w:hAnsi="Times New Roman" w:cs="Times New Roman"/>
          <w:sz w:val="24"/>
          <w:szCs w:val="24"/>
          <w:u w:val="single"/>
        </w:rPr>
        <w:t>with a depth of</w:t>
      </w:r>
      <w:r w:rsidRPr="00AD795C">
        <w:rPr>
          <w:rFonts w:ascii="Times New Roman" w:hAnsi="Times New Roman" w:cs="Times New Roman"/>
          <w:sz w:val="24"/>
          <w:szCs w:val="24"/>
          <w:u w:val="single"/>
        </w:rPr>
        <w:t xml:space="preserve"> 0 to </w:t>
      </w:r>
      <w:r w:rsidR="00F45749" w:rsidRPr="00AD795C">
        <w:rPr>
          <w:rFonts w:ascii="Times New Roman" w:hAnsi="Times New Roman" w:cs="Times New Roman"/>
          <w:sz w:val="24"/>
          <w:szCs w:val="24"/>
          <w:u w:val="single"/>
        </w:rPr>
        <w:t>15</w:t>
      </w:r>
      <w:r w:rsidRPr="00AD795C">
        <w:rPr>
          <w:rFonts w:ascii="Times New Roman" w:hAnsi="Times New Roman" w:cs="Times New Roman"/>
          <w:sz w:val="24"/>
          <w:szCs w:val="24"/>
          <w:u w:val="single"/>
        </w:rPr>
        <w:t xml:space="preserve"> feet that </w:t>
      </w:r>
      <w:r w:rsidR="00801AB5" w:rsidRPr="00AD795C">
        <w:rPr>
          <w:rFonts w:ascii="Times New Roman" w:hAnsi="Times New Roman" w:cs="Times New Roman"/>
          <w:sz w:val="24"/>
          <w:szCs w:val="24"/>
          <w:u w:val="single"/>
        </w:rPr>
        <w:t>create</w:t>
      </w:r>
      <w:r w:rsidRPr="00AD795C">
        <w:rPr>
          <w:rFonts w:ascii="Times New Roman" w:hAnsi="Times New Roman" w:cs="Times New Roman"/>
          <w:sz w:val="24"/>
          <w:szCs w:val="24"/>
          <w:u w:val="single"/>
        </w:rPr>
        <w:t xml:space="preserve"> a pedestrian-oriented street environment, the building official may approve a</w:t>
      </w:r>
      <w:r w:rsidR="00F45749" w:rsidRPr="00AD795C">
        <w:rPr>
          <w:rFonts w:ascii="Times New Roman" w:hAnsi="Times New Roman" w:cs="Times New Roman"/>
          <w:sz w:val="24"/>
          <w:szCs w:val="24"/>
          <w:u w:val="single"/>
        </w:rPr>
        <w:t>n urban</w:t>
      </w:r>
      <w:r w:rsidRPr="00AD795C">
        <w:rPr>
          <w:rFonts w:ascii="Times New Roman" w:hAnsi="Times New Roman" w:cs="Times New Roman"/>
          <w:sz w:val="24"/>
          <w:szCs w:val="24"/>
          <w:u w:val="single"/>
        </w:rPr>
        <w:t xml:space="preserve"> streetscape plan </w:t>
      </w:r>
      <w:r w:rsidR="00AD795C">
        <w:rPr>
          <w:rFonts w:ascii="Times New Roman" w:hAnsi="Times New Roman" w:cs="Times New Roman"/>
          <w:sz w:val="24"/>
          <w:szCs w:val="24"/>
          <w:u w:val="single"/>
        </w:rPr>
        <w:t>that meets the following requirements</w:t>
      </w:r>
      <w:r w:rsidRPr="00AD795C">
        <w:rPr>
          <w:rFonts w:ascii="Times New Roman" w:hAnsi="Times New Roman" w:cs="Times New Roman"/>
          <w:sz w:val="24"/>
          <w:szCs w:val="24"/>
          <w:u w:val="single"/>
        </w:rPr>
        <w:t>:</w:t>
      </w:r>
    </w:p>
    <w:p w:rsidR="001F4EB9" w:rsidRPr="00AD795C" w:rsidRDefault="001F4EB9" w:rsidP="00774467">
      <w:pPr>
        <w:pStyle w:val="ListParagraph"/>
        <w:ind w:left="0"/>
        <w:rPr>
          <w:rFonts w:ascii="Times New Roman" w:hAnsi="Times New Roman"/>
          <w:sz w:val="24"/>
          <w:szCs w:val="24"/>
        </w:rPr>
      </w:pPr>
    </w:p>
    <w:p w:rsidR="00AE7DAA" w:rsidRPr="00AD795C" w:rsidRDefault="004C2DCD" w:rsidP="00774467">
      <w:pPr>
        <w:pStyle w:val="ListParagraph"/>
        <w:ind w:left="0"/>
        <w:rPr>
          <w:rFonts w:ascii="Times New Roman" w:hAnsi="Times New Roman"/>
          <w:sz w:val="24"/>
          <w:szCs w:val="24"/>
          <w:u w:val="single"/>
        </w:rPr>
      </w:pPr>
      <w:r w:rsidRPr="00AD795C">
        <w:rPr>
          <w:rFonts w:ascii="Times New Roman" w:hAnsi="Times New Roman"/>
          <w:sz w:val="24"/>
          <w:szCs w:val="24"/>
        </w:rPr>
        <w:tab/>
      </w:r>
      <w:r w:rsidRPr="00AD795C">
        <w:rPr>
          <w:rFonts w:ascii="Times New Roman" w:hAnsi="Times New Roman"/>
          <w:sz w:val="24"/>
          <w:szCs w:val="24"/>
        </w:rPr>
        <w:tab/>
      </w:r>
      <w:r w:rsidRPr="00AD795C">
        <w:rPr>
          <w:rFonts w:ascii="Times New Roman" w:hAnsi="Times New Roman"/>
          <w:sz w:val="24"/>
          <w:szCs w:val="24"/>
        </w:rPr>
        <w:tab/>
      </w:r>
      <w:r w:rsidRPr="00AD795C">
        <w:rPr>
          <w:rFonts w:ascii="Times New Roman" w:hAnsi="Times New Roman"/>
          <w:sz w:val="24"/>
          <w:szCs w:val="24"/>
        </w:rPr>
        <w:tab/>
      </w:r>
      <w:r w:rsidRPr="00475E79">
        <w:rPr>
          <w:rFonts w:ascii="Times New Roman" w:hAnsi="Times New Roman"/>
          <w:sz w:val="24"/>
          <w:szCs w:val="24"/>
          <w:u w:val="single"/>
        </w:rPr>
        <w:t>(</w:t>
      </w:r>
      <w:proofErr w:type="spellStart"/>
      <w:r w:rsidRPr="00475E79">
        <w:rPr>
          <w:rFonts w:ascii="Times New Roman" w:hAnsi="Times New Roman"/>
          <w:sz w:val="24"/>
          <w:szCs w:val="24"/>
          <w:u w:val="single"/>
        </w:rPr>
        <w:t>i</w:t>
      </w:r>
      <w:proofErr w:type="spellEnd"/>
      <w:r w:rsidRPr="00475E79">
        <w:rPr>
          <w:rFonts w:ascii="Times New Roman" w:hAnsi="Times New Roman"/>
          <w:sz w:val="24"/>
          <w:szCs w:val="24"/>
          <w:u w:val="single"/>
        </w:rPr>
        <w:t>)</w:t>
      </w:r>
      <w:r w:rsidRPr="00AD795C">
        <w:rPr>
          <w:rFonts w:ascii="Times New Roman" w:hAnsi="Times New Roman"/>
          <w:sz w:val="24"/>
          <w:szCs w:val="24"/>
        </w:rPr>
        <w:tab/>
      </w:r>
      <w:r w:rsidR="00AE7DAA" w:rsidRPr="00AD795C">
        <w:rPr>
          <w:rFonts w:ascii="Times New Roman" w:hAnsi="Times New Roman"/>
          <w:sz w:val="24"/>
          <w:szCs w:val="24"/>
          <w:u w:val="single"/>
        </w:rPr>
        <w:t>A</w:t>
      </w:r>
      <w:r w:rsidR="00C00A4E" w:rsidRPr="00AD795C">
        <w:rPr>
          <w:rFonts w:ascii="Times New Roman" w:hAnsi="Times New Roman"/>
          <w:sz w:val="24"/>
          <w:szCs w:val="24"/>
          <w:u w:val="single"/>
        </w:rPr>
        <w:t xml:space="preserve"> minimum </w:t>
      </w:r>
      <w:r w:rsidR="00AD795C">
        <w:rPr>
          <w:rFonts w:ascii="Times New Roman" w:hAnsi="Times New Roman"/>
          <w:sz w:val="24"/>
          <w:szCs w:val="24"/>
          <w:u w:val="single"/>
        </w:rPr>
        <w:t xml:space="preserve">six foot wide </w:t>
      </w:r>
      <w:r w:rsidR="00F45749" w:rsidRPr="00AD795C">
        <w:rPr>
          <w:rFonts w:ascii="Times New Roman" w:hAnsi="Times New Roman"/>
          <w:sz w:val="24"/>
          <w:szCs w:val="24"/>
          <w:u w:val="single"/>
        </w:rPr>
        <w:t>planting area</w:t>
      </w:r>
      <w:r w:rsidRPr="00AD795C">
        <w:rPr>
          <w:rFonts w:ascii="Times New Roman" w:hAnsi="Times New Roman"/>
          <w:sz w:val="24"/>
          <w:szCs w:val="24"/>
          <w:u w:val="single"/>
        </w:rPr>
        <w:t xml:space="preserve"> is required </w:t>
      </w:r>
      <w:r w:rsidR="00AD795C">
        <w:rPr>
          <w:rFonts w:ascii="Times New Roman" w:hAnsi="Times New Roman"/>
          <w:sz w:val="24"/>
          <w:szCs w:val="24"/>
          <w:u w:val="single"/>
        </w:rPr>
        <w:t xml:space="preserve">that meets </w:t>
      </w:r>
      <w:r w:rsidR="001D39B2">
        <w:rPr>
          <w:rFonts w:ascii="Times New Roman" w:hAnsi="Times New Roman"/>
          <w:sz w:val="24"/>
          <w:szCs w:val="24"/>
          <w:u w:val="single"/>
        </w:rPr>
        <w:t xml:space="preserve">the </w:t>
      </w:r>
      <w:r w:rsidR="001D39B2" w:rsidRPr="00AD795C">
        <w:rPr>
          <w:rFonts w:ascii="Times New Roman" w:hAnsi="Times New Roman"/>
          <w:sz w:val="24"/>
          <w:szCs w:val="24"/>
          <w:u w:val="single"/>
        </w:rPr>
        <w:t>minimum</w:t>
      </w:r>
      <w:r w:rsidRPr="00AD795C">
        <w:rPr>
          <w:rFonts w:ascii="Times New Roman" w:hAnsi="Times New Roman"/>
          <w:sz w:val="24"/>
          <w:szCs w:val="24"/>
          <w:u w:val="single"/>
        </w:rPr>
        <w:t xml:space="preserve"> soil area and volume requirements </w:t>
      </w:r>
      <w:r w:rsidR="00F45749" w:rsidRPr="00AD795C">
        <w:rPr>
          <w:rFonts w:ascii="Times New Roman" w:hAnsi="Times New Roman"/>
          <w:sz w:val="24"/>
          <w:szCs w:val="24"/>
          <w:u w:val="single"/>
        </w:rPr>
        <w:t>in</w:t>
      </w:r>
      <w:r w:rsidRPr="00AD795C">
        <w:rPr>
          <w:rFonts w:ascii="Times New Roman" w:hAnsi="Times New Roman"/>
          <w:sz w:val="24"/>
          <w:szCs w:val="24"/>
          <w:u w:val="single"/>
        </w:rPr>
        <w:t xml:space="preserve"> this article.  </w:t>
      </w:r>
    </w:p>
    <w:p w:rsidR="00AE7DAA" w:rsidRPr="00AD795C" w:rsidRDefault="00AE7DAA" w:rsidP="00774467">
      <w:pPr>
        <w:pStyle w:val="ListParagraph"/>
        <w:ind w:left="0" w:firstLine="720"/>
        <w:rPr>
          <w:rFonts w:ascii="Times New Roman" w:hAnsi="Times New Roman"/>
          <w:sz w:val="24"/>
          <w:szCs w:val="24"/>
          <w:u w:val="single"/>
        </w:rPr>
      </w:pPr>
    </w:p>
    <w:p w:rsidR="00AE7DAA" w:rsidRPr="00AD795C" w:rsidRDefault="00AE7DAA" w:rsidP="00774467">
      <w:pPr>
        <w:pStyle w:val="ListParagraph"/>
        <w:ind w:left="0"/>
        <w:rPr>
          <w:rFonts w:ascii="Times New Roman" w:hAnsi="Times New Roman"/>
          <w:sz w:val="24"/>
          <w:szCs w:val="24"/>
          <w:u w:val="single"/>
        </w:rPr>
      </w:pPr>
      <w:r w:rsidRPr="00AD795C">
        <w:rPr>
          <w:rFonts w:ascii="Times New Roman" w:hAnsi="Times New Roman"/>
          <w:sz w:val="24"/>
          <w:szCs w:val="24"/>
        </w:rPr>
        <w:tab/>
      </w:r>
      <w:r w:rsidRPr="00AD795C">
        <w:rPr>
          <w:rFonts w:ascii="Times New Roman" w:hAnsi="Times New Roman"/>
          <w:sz w:val="24"/>
          <w:szCs w:val="24"/>
        </w:rPr>
        <w:tab/>
      </w:r>
      <w:r w:rsidRPr="00AD795C">
        <w:rPr>
          <w:rFonts w:ascii="Times New Roman" w:hAnsi="Times New Roman"/>
          <w:sz w:val="24"/>
          <w:szCs w:val="24"/>
        </w:rPr>
        <w:tab/>
      </w:r>
      <w:r w:rsidRPr="00AD795C">
        <w:rPr>
          <w:rFonts w:ascii="Times New Roman" w:hAnsi="Times New Roman"/>
          <w:sz w:val="24"/>
          <w:szCs w:val="24"/>
        </w:rPr>
        <w:tab/>
      </w:r>
      <w:r w:rsidRPr="00AD795C">
        <w:rPr>
          <w:rFonts w:ascii="Times New Roman" w:hAnsi="Times New Roman"/>
          <w:sz w:val="24"/>
          <w:szCs w:val="24"/>
          <w:u w:val="single"/>
        </w:rPr>
        <w:t>(ii)</w:t>
      </w:r>
      <w:r w:rsidRPr="00AD795C">
        <w:rPr>
          <w:rFonts w:ascii="Times New Roman" w:hAnsi="Times New Roman"/>
          <w:sz w:val="24"/>
          <w:szCs w:val="24"/>
        </w:rPr>
        <w:tab/>
      </w:r>
      <w:r w:rsidR="004C2DCD" w:rsidRPr="00AD795C">
        <w:rPr>
          <w:rFonts w:ascii="Times New Roman" w:hAnsi="Times New Roman"/>
          <w:sz w:val="24"/>
          <w:szCs w:val="24"/>
          <w:u w:val="single"/>
        </w:rPr>
        <w:t xml:space="preserve">The planting </w:t>
      </w:r>
      <w:r w:rsidR="00F45749" w:rsidRPr="00AD795C">
        <w:rPr>
          <w:rFonts w:ascii="Times New Roman" w:hAnsi="Times New Roman"/>
          <w:sz w:val="24"/>
          <w:szCs w:val="24"/>
          <w:u w:val="single"/>
        </w:rPr>
        <w:t>area</w:t>
      </w:r>
      <w:r w:rsidR="004C2DCD" w:rsidRPr="00AD795C">
        <w:rPr>
          <w:rFonts w:ascii="Times New Roman" w:hAnsi="Times New Roman"/>
          <w:sz w:val="24"/>
          <w:szCs w:val="24"/>
          <w:u w:val="single"/>
        </w:rPr>
        <w:t xml:space="preserve"> may be designed with open soil </w:t>
      </w:r>
      <w:r w:rsidR="00F45749" w:rsidRPr="00AD795C">
        <w:rPr>
          <w:rFonts w:ascii="Times New Roman" w:hAnsi="Times New Roman"/>
          <w:sz w:val="24"/>
          <w:szCs w:val="24"/>
          <w:u w:val="single"/>
        </w:rPr>
        <w:t xml:space="preserve">areas </w:t>
      </w:r>
      <w:r w:rsidR="004C2DCD" w:rsidRPr="00AD795C">
        <w:rPr>
          <w:rFonts w:ascii="Times New Roman" w:hAnsi="Times New Roman"/>
          <w:sz w:val="24"/>
          <w:szCs w:val="24"/>
          <w:u w:val="single"/>
        </w:rPr>
        <w:t xml:space="preserve">or covered soil </w:t>
      </w:r>
      <w:r w:rsidR="00F45749" w:rsidRPr="00AD795C">
        <w:rPr>
          <w:rFonts w:ascii="Times New Roman" w:hAnsi="Times New Roman"/>
          <w:sz w:val="24"/>
          <w:szCs w:val="24"/>
          <w:u w:val="single"/>
        </w:rPr>
        <w:t>areas</w:t>
      </w:r>
      <w:r w:rsidR="004C2DCD" w:rsidRPr="00AD795C">
        <w:rPr>
          <w:rFonts w:ascii="Times New Roman" w:hAnsi="Times New Roman"/>
          <w:sz w:val="24"/>
          <w:szCs w:val="24"/>
          <w:u w:val="single"/>
        </w:rPr>
        <w:t xml:space="preserve">.  </w:t>
      </w:r>
    </w:p>
    <w:p w:rsidR="00AE7DAA" w:rsidRPr="00AD795C" w:rsidRDefault="00AE7DAA" w:rsidP="00774467">
      <w:pPr>
        <w:pStyle w:val="ListParagraph"/>
        <w:ind w:left="0"/>
        <w:rPr>
          <w:rFonts w:ascii="Times New Roman" w:hAnsi="Times New Roman"/>
          <w:sz w:val="24"/>
          <w:szCs w:val="24"/>
          <w:u w:val="single"/>
        </w:rPr>
      </w:pPr>
    </w:p>
    <w:p w:rsidR="004C2DCD" w:rsidRPr="00AD795C" w:rsidRDefault="00AE7DAA" w:rsidP="00774467">
      <w:pPr>
        <w:pStyle w:val="ListParagraph"/>
        <w:ind w:left="0"/>
        <w:rPr>
          <w:rFonts w:ascii="Times New Roman" w:hAnsi="Times New Roman"/>
          <w:sz w:val="24"/>
          <w:szCs w:val="24"/>
          <w:u w:val="single"/>
        </w:rPr>
      </w:pPr>
      <w:r w:rsidRPr="00AD795C">
        <w:rPr>
          <w:rFonts w:ascii="Times New Roman" w:hAnsi="Times New Roman"/>
          <w:sz w:val="24"/>
          <w:szCs w:val="24"/>
        </w:rPr>
        <w:tab/>
      </w:r>
      <w:r w:rsidRPr="00AD795C">
        <w:rPr>
          <w:rFonts w:ascii="Times New Roman" w:hAnsi="Times New Roman"/>
          <w:sz w:val="24"/>
          <w:szCs w:val="24"/>
        </w:rPr>
        <w:tab/>
      </w:r>
      <w:r w:rsidRPr="00AD795C">
        <w:rPr>
          <w:rFonts w:ascii="Times New Roman" w:hAnsi="Times New Roman"/>
          <w:sz w:val="24"/>
          <w:szCs w:val="24"/>
        </w:rPr>
        <w:tab/>
      </w:r>
      <w:r w:rsidRPr="00AD795C">
        <w:rPr>
          <w:rFonts w:ascii="Times New Roman" w:hAnsi="Times New Roman"/>
          <w:sz w:val="24"/>
          <w:szCs w:val="24"/>
        </w:rPr>
        <w:tab/>
      </w:r>
      <w:r w:rsidRPr="00AD795C">
        <w:rPr>
          <w:rFonts w:ascii="Times New Roman" w:hAnsi="Times New Roman"/>
          <w:sz w:val="24"/>
          <w:szCs w:val="24"/>
          <w:u w:val="single"/>
        </w:rPr>
        <w:t>(iii)</w:t>
      </w:r>
      <w:r w:rsidRPr="00AD795C">
        <w:rPr>
          <w:rFonts w:ascii="Times New Roman" w:hAnsi="Times New Roman"/>
          <w:sz w:val="24"/>
          <w:szCs w:val="24"/>
        </w:rPr>
        <w:tab/>
      </w:r>
      <w:r w:rsidR="004C2DCD" w:rsidRPr="00AD795C">
        <w:rPr>
          <w:rFonts w:ascii="Times New Roman" w:hAnsi="Times New Roman"/>
          <w:sz w:val="24"/>
          <w:szCs w:val="24"/>
          <w:u w:val="single"/>
        </w:rPr>
        <w:t xml:space="preserve">The </w:t>
      </w:r>
      <w:r w:rsidR="00F45749" w:rsidRPr="00AD795C">
        <w:rPr>
          <w:rFonts w:ascii="Times New Roman" w:hAnsi="Times New Roman"/>
          <w:sz w:val="24"/>
          <w:szCs w:val="24"/>
          <w:u w:val="single"/>
        </w:rPr>
        <w:t>planting area</w:t>
      </w:r>
      <w:r w:rsidR="004C2DCD" w:rsidRPr="00AD795C">
        <w:rPr>
          <w:rFonts w:ascii="Times New Roman" w:hAnsi="Times New Roman"/>
          <w:sz w:val="24"/>
          <w:szCs w:val="24"/>
          <w:u w:val="single"/>
        </w:rPr>
        <w:t xml:space="preserve"> </w:t>
      </w:r>
      <w:r w:rsidR="00F45749" w:rsidRPr="00AD795C">
        <w:rPr>
          <w:rFonts w:ascii="Times New Roman" w:hAnsi="Times New Roman"/>
          <w:sz w:val="24"/>
          <w:szCs w:val="24"/>
          <w:u w:val="single"/>
        </w:rPr>
        <w:t>is</w:t>
      </w:r>
      <w:r w:rsidR="004C2DCD" w:rsidRPr="00AD795C">
        <w:rPr>
          <w:rFonts w:ascii="Times New Roman" w:hAnsi="Times New Roman"/>
          <w:sz w:val="24"/>
          <w:szCs w:val="24"/>
          <w:u w:val="single"/>
        </w:rPr>
        <w:t xml:space="preserve"> </w:t>
      </w:r>
      <w:r w:rsidRPr="00AD795C">
        <w:rPr>
          <w:rFonts w:ascii="Times New Roman" w:hAnsi="Times New Roman"/>
          <w:sz w:val="24"/>
          <w:szCs w:val="24"/>
          <w:u w:val="single"/>
        </w:rPr>
        <w:t>measured</w:t>
      </w:r>
      <w:r w:rsidR="004C2DCD" w:rsidRPr="00AD795C">
        <w:rPr>
          <w:rFonts w:ascii="Times New Roman" w:hAnsi="Times New Roman"/>
          <w:sz w:val="24"/>
          <w:szCs w:val="24"/>
          <w:u w:val="single"/>
        </w:rPr>
        <w:t xml:space="preserve"> from the property line unless the building official </w:t>
      </w:r>
      <w:r w:rsidR="00F45749" w:rsidRPr="00AD795C">
        <w:rPr>
          <w:rFonts w:ascii="Times New Roman" w:hAnsi="Times New Roman"/>
          <w:sz w:val="24"/>
          <w:szCs w:val="24"/>
          <w:u w:val="single"/>
        </w:rPr>
        <w:t xml:space="preserve">determines that </w:t>
      </w:r>
      <w:r w:rsidR="004C2DCD" w:rsidRPr="00AD795C">
        <w:rPr>
          <w:rFonts w:ascii="Times New Roman" w:hAnsi="Times New Roman"/>
          <w:sz w:val="24"/>
          <w:szCs w:val="24"/>
          <w:u w:val="single"/>
        </w:rPr>
        <w:t xml:space="preserve">the </w:t>
      </w:r>
      <w:r w:rsidR="00F45749" w:rsidRPr="00AD795C">
        <w:rPr>
          <w:rFonts w:ascii="Times New Roman" w:hAnsi="Times New Roman"/>
          <w:sz w:val="24"/>
          <w:szCs w:val="24"/>
          <w:u w:val="single"/>
        </w:rPr>
        <w:t>planting area</w:t>
      </w:r>
      <w:r w:rsidR="004C2DCD" w:rsidRPr="00AD795C">
        <w:rPr>
          <w:rFonts w:ascii="Times New Roman" w:hAnsi="Times New Roman"/>
          <w:sz w:val="24"/>
          <w:szCs w:val="24"/>
          <w:u w:val="single"/>
        </w:rPr>
        <w:t xml:space="preserve"> may be </w:t>
      </w:r>
      <w:r w:rsidR="00F45749" w:rsidRPr="00AD795C">
        <w:rPr>
          <w:rFonts w:ascii="Times New Roman" w:hAnsi="Times New Roman"/>
          <w:sz w:val="24"/>
          <w:szCs w:val="24"/>
          <w:u w:val="single"/>
        </w:rPr>
        <w:t>measured</w:t>
      </w:r>
      <w:r w:rsidR="004C2DCD" w:rsidRPr="00AD795C">
        <w:rPr>
          <w:rFonts w:ascii="Times New Roman" w:hAnsi="Times New Roman"/>
          <w:sz w:val="24"/>
          <w:szCs w:val="24"/>
          <w:u w:val="single"/>
        </w:rPr>
        <w:t xml:space="preserve"> from the back of curb based on conditions on the property. </w:t>
      </w:r>
    </w:p>
    <w:p w:rsidR="004C2DCD" w:rsidRPr="00AD795C" w:rsidRDefault="004C2DCD" w:rsidP="00774467">
      <w:pPr>
        <w:pStyle w:val="ListParagraph"/>
        <w:ind w:left="0"/>
        <w:rPr>
          <w:rFonts w:ascii="Times New Roman" w:hAnsi="Times New Roman"/>
          <w:color w:val="00B050"/>
          <w:sz w:val="24"/>
          <w:szCs w:val="24"/>
        </w:rPr>
      </w:pPr>
      <w:r w:rsidRPr="00AD795C">
        <w:rPr>
          <w:rFonts w:ascii="Times New Roman" w:hAnsi="Times New Roman"/>
          <w:color w:val="00B050"/>
          <w:sz w:val="24"/>
          <w:szCs w:val="24"/>
        </w:rPr>
        <w:tab/>
      </w:r>
      <w:r w:rsidRPr="00AD795C">
        <w:rPr>
          <w:rFonts w:ascii="Times New Roman" w:hAnsi="Times New Roman"/>
          <w:color w:val="00B050"/>
          <w:sz w:val="24"/>
          <w:szCs w:val="24"/>
        </w:rPr>
        <w:tab/>
      </w:r>
      <w:r w:rsidRPr="00AD795C">
        <w:rPr>
          <w:rFonts w:ascii="Times New Roman" w:hAnsi="Times New Roman"/>
          <w:color w:val="00B050"/>
          <w:sz w:val="24"/>
          <w:szCs w:val="24"/>
        </w:rPr>
        <w:tab/>
      </w:r>
      <w:r w:rsidRPr="00AD795C">
        <w:rPr>
          <w:rFonts w:ascii="Times New Roman" w:hAnsi="Times New Roman"/>
          <w:color w:val="00B050"/>
          <w:sz w:val="24"/>
          <w:szCs w:val="24"/>
        </w:rPr>
        <w:tab/>
      </w:r>
    </w:p>
    <w:p w:rsidR="0007479B" w:rsidRPr="003E4628" w:rsidRDefault="004C2DCD" w:rsidP="00774467">
      <w:pPr>
        <w:pStyle w:val="ListParagraph"/>
        <w:ind w:left="0"/>
        <w:rPr>
          <w:rFonts w:ascii="Times New Roman" w:hAnsi="Times New Roman"/>
          <w:color w:val="00B050"/>
          <w:sz w:val="24"/>
          <w:szCs w:val="24"/>
          <w:u w:val="single"/>
        </w:rPr>
      </w:pPr>
      <w:r w:rsidRPr="00AD795C">
        <w:rPr>
          <w:rFonts w:ascii="Times New Roman" w:hAnsi="Times New Roman"/>
          <w:color w:val="00B050"/>
          <w:sz w:val="24"/>
          <w:szCs w:val="24"/>
        </w:rPr>
        <w:tab/>
      </w:r>
      <w:r w:rsidRPr="00AD795C">
        <w:rPr>
          <w:rFonts w:ascii="Times New Roman" w:hAnsi="Times New Roman"/>
          <w:color w:val="00B050"/>
          <w:sz w:val="24"/>
          <w:szCs w:val="24"/>
        </w:rPr>
        <w:tab/>
      </w:r>
      <w:r w:rsidRPr="00AD795C">
        <w:rPr>
          <w:rFonts w:ascii="Times New Roman" w:hAnsi="Times New Roman"/>
          <w:color w:val="00B050"/>
          <w:sz w:val="24"/>
          <w:szCs w:val="24"/>
        </w:rPr>
        <w:tab/>
      </w:r>
      <w:r w:rsidRPr="00AD795C">
        <w:rPr>
          <w:rFonts w:ascii="Times New Roman" w:hAnsi="Times New Roman"/>
          <w:sz w:val="24"/>
          <w:szCs w:val="24"/>
        </w:rPr>
        <w:tab/>
      </w:r>
      <w:proofErr w:type="gramStart"/>
      <w:r w:rsidRPr="00C325D0">
        <w:rPr>
          <w:rFonts w:ascii="Times New Roman" w:hAnsi="Times New Roman"/>
          <w:sz w:val="24"/>
          <w:szCs w:val="24"/>
          <w:u w:val="single"/>
        </w:rPr>
        <w:t>(i</w:t>
      </w:r>
      <w:r w:rsidR="009B3597" w:rsidRPr="00C325D0">
        <w:rPr>
          <w:rFonts w:ascii="Times New Roman" w:hAnsi="Times New Roman"/>
          <w:sz w:val="24"/>
          <w:szCs w:val="24"/>
          <w:u w:val="single"/>
        </w:rPr>
        <w:t>v</w:t>
      </w:r>
      <w:r w:rsidRPr="00C325D0">
        <w:rPr>
          <w:rFonts w:ascii="Times New Roman" w:hAnsi="Times New Roman"/>
          <w:sz w:val="24"/>
          <w:szCs w:val="24"/>
          <w:u w:val="single"/>
        </w:rPr>
        <w:t>)</w:t>
      </w:r>
      <w:r w:rsidRPr="00AD795C">
        <w:rPr>
          <w:rFonts w:ascii="Times New Roman" w:hAnsi="Times New Roman"/>
          <w:sz w:val="24"/>
          <w:szCs w:val="24"/>
        </w:rPr>
        <w:tab/>
      </w:r>
      <w:r w:rsidRPr="00AD795C">
        <w:rPr>
          <w:rFonts w:ascii="Times New Roman" w:hAnsi="Times New Roman"/>
          <w:sz w:val="24"/>
          <w:szCs w:val="24"/>
          <w:u w:val="single"/>
        </w:rPr>
        <w:t>A</w:t>
      </w:r>
      <w:proofErr w:type="gramEnd"/>
      <w:r w:rsidRPr="00AD795C">
        <w:rPr>
          <w:rFonts w:ascii="Times New Roman" w:hAnsi="Times New Roman"/>
          <w:sz w:val="24"/>
          <w:szCs w:val="24"/>
          <w:u w:val="single"/>
        </w:rPr>
        <w:t xml:space="preserve"> minimum of at least one design option must be provided in the front yard </w:t>
      </w:r>
      <w:r w:rsidR="00AD795C" w:rsidRPr="00EA62E0">
        <w:rPr>
          <w:rFonts w:ascii="Times New Roman" w:hAnsi="Times New Roman"/>
          <w:sz w:val="24"/>
          <w:szCs w:val="24"/>
          <w:u w:val="single"/>
        </w:rPr>
        <w:t>or</w:t>
      </w:r>
      <w:r w:rsidRPr="00AD795C">
        <w:rPr>
          <w:rFonts w:ascii="Times New Roman" w:hAnsi="Times New Roman"/>
          <w:sz w:val="24"/>
          <w:szCs w:val="24"/>
          <w:u w:val="single"/>
        </w:rPr>
        <w:t xml:space="preserve"> right-of-way area.</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AD795C">
        <w:rPr>
          <w:rFonts w:ascii="Times New Roman" w:hAnsi="Times New Roman" w:cs="Times New Roman"/>
          <w:sz w:val="24"/>
          <w:szCs w:val="24"/>
          <w:u w:val="single"/>
        </w:rPr>
        <w:t>B</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475E79" w:rsidRPr="00475E79">
        <w:rPr>
          <w:rFonts w:ascii="Times New Roman" w:hAnsi="Times New Roman" w:cs="Times New Roman"/>
          <w:sz w:val="24"/>
          <w:szCs w:val="24"/>
          <w:u w:val="double"/>
        </w:rPr>
        <w:t>Street buffer zone</w:t>
      </w:r>
      <w:r w:rsidR="00475E79" w:rsidRPr="00475E7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 right-of-way adjacent to the property line may be used to satisfy the required </w:t>
      </w:r>
      <w:r w:rsidR="00EC5CC0" w:rsidRPr="003E4628">
        <w:rPr>
          <w:rFonts w:ascii="Times New Roman" w:hAnsi="Times New Roman" w:cs="Times New Roman"/>
          <w:sz w:val="24"/>
          <w:szCs w:val="24"/>
          <w:u w:val="single"/>
        </w:rPr>
        <w:t>s</w:t>
      </w:r>
      <w:r w:rsidRPr="003E4628">
        <w:rPr>
          <w:rFonts w:ascii="Times New Roman" w:hAnsi="Times New Roman" w:cs="Times New Roman"/>
          <w:sz w:val="24"/>
          <w:szCs w:val="24"/>
          <w:u w:val="single"/>
        </w:rPr>
        <w:t xml:space="preserve">treet </w:t>
      </w:r>
      <w:r w:rsidR="00EC5CC0" w:rsidRPr="003E4628">
        <w:rPr>
          <w:rFonts w:ascii="Times New Roman" w:hAnsi="Times New Roman" w:cs="Times New Roman"/>
          <w:sz w:val="24"/>
          <w:szCs w:val="24"/>
          <w:u w:val="single"/>
        </w:rPr>
        <w:t>b</w:t>
      </w:r>
      <w:r w:rsidRPr="003E4628">
        <w:rPr>
          <w:rFonts w:ascii="Times New Roman" w:hAnsi="Times New Roman" w:cs="Times New Roman"/>
          <w:sz w:val="24"/>
          <w:szCs w:val="24"/>
          <w:u w:val="single"/>
        </w:rPr>
        <w:t xml:space="preserve">uffer </w:t>
      </w:r>
      <w:r w:rsidR="00EC5CC0" w:rsidRPr="003E4628">
        <w:rPr>
          <w:rFonts w:ascii="Times New Roman" w:hAnsi="Times New Roman" w:cs="Times New Roman"/>
          <w:sz w:val="24"/>
          <w:szCs w:val="24"/>
          <w:u w:val="single"/>
        </w:rPr>
        <w:t>z</w:t>
      </w:r>
      <w:r w:rsidRPr="003E4628">
        <w:rPr>
          <w:rFonts w:ascii="Times New Roman" w:hAnsi="Times New Roman" w:cs="Times New Roman"/>
          <w:sz w:val="24"/>
          <w:szCs w:val="24"/>
          <w:u w:val="single"/>
        </w:rPr>
        <w:t>one subject to:</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proofErr w:type="gramStart"/>
      <w:r w:rsidR="00D62339" w:rsidRPr="00C325D0">
        <w:rPr>
          <w:rFonts w:ascii="Times New Roman" w:hAnsi="Times New Roman" w:cs="Times New Roman"/>
          <w:sz w:val="24"/>
          <w:szCs w:val="24"/>
          <w:u w:val="single"/>
        </w:rPr>
        <w:t>a</w:t>
      </w:r>
      <w:proofErr w:type="gramEnd"/>
      <w:r w:rsidR="00D62339" w:rsidRPr="00C325D0">
        <w:rPr>
          <w:rFonts w:ascii="Times New Roman" w:hAnsi="Times New Roman" w:cs="Times New Roman"/>
          <w:sz w:val="24"/>
          <w:szCs w:val="24"/>
          <w:u w:val="single"/>
        </w:rPr>
        <w:t xml:space="preserve"> </w:t>
      </w:r>
      <w:r w:rsidRPr="00C325D0">
        <w:rPr>
          <w:rFonts w:ascii="Times New Roman" w:hAnsi="Times New Roman" w:cs="Times New Roman"/>
          <w:sz w:val="24"/>
          <w:szCs w:val="24"/>
          <w:u w:val="single"/>
        </w:rPr>
        <w:t xml:space="preserve">minimum </w:t>
      </w:r>
      <w:r w:rsidR="00EC5CC0" w:rsidRPr="00C325D0">
        <w:rPr>
          <w:rFonts w:ascii="Times New Roman" w:hAnsi="Times New Roman" w:cs="Times New Roman"/>
          <w:sz w:val="24"/>
          <w:szCs w:val="24"/>
          <w:u w:val="single"/>
        </w:rPr>
        <w:t>five</w:t>
      </w:r>
      <w:r w:rsidRPr="00C325D0">
        <w:rPr>
          <w:rFonts w:ascii="Times New Roman" w:hAnsi="Times New Roman" w:cs="Times New Roman"/>
          <w:sz w:val="24"/>
          <w:szCs w:val="24"/>
          <w:u w:val="single"/>
        </w:rPr>
        <w:t xml:space="preserve"> foot depth maintained on the property</w:t>
      </w:r>
      <w:r w:rsidR="00C325D0">
        <w:rPr>
          <w:rFonts w:ascii="Times New Roman" w:hAnsi="Times New Roman" w:cs="Times New Roman"/>
          <w:sz w:val="24"/>
          <w:szCs w:val="24"/>
          <w:u w:val="single"/>
        </w:rPr>
        <w:t xml:space="preserve"> as a street buffer zone</w:t>
      </w:r>
      <w:r w:rsidR="00EC5CC0" w:rsidRPr="00C325D0">
        <w:rPr>
          <w:rFonts w:ascii="Times New Roman" w:hAnsi="Times New Roman" w:cs="Times New Roman"/>
          <w:sz w:val="24"/>
          <w:szCs w:val="24"/>
          <w:u w:val="single"/>
        </w:rPr>
        <w:t>;</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(i</w:t>
      </w:r>
      <w:r w:rsidR="00C11BD8" w:rsidRPr="003E4628">
        <w:rPr>
          <w:rFonts w:ascii="Times New Roman" w:hAnsi="Times New Roman" w:cs="Times New Roman"/>
          <w:sz w:val="24"/>
          <w:szCs w:val="24"/>
          <w:u w:val="single"/>
        </w:rPr>
        <w:t>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local</w:t>
      </w:r>
      <w:proofErr w:type="gramEnd"/>
      <w:r w:rsidRPr="003E4628">
        <w:rPr>
          <w:rFonts w:ascii="Times New Roman" w:hAnsi="Times New Roman" w:cs="Times New Roman"/>
          <w:sz w:val="24"/>
          <w:szCs w:val="24"/>
          <w:u w:val="single"/>
        </w:rPr>
        <w:t xml:space="preserve"> utility </w:t>
      </w:r>
      <w:r w:rsidR="00EC5CC0" w:rsidRPr="003E4628">
        <w:rPr>
          <w:rFonts w:ascii="Times New Roman" w:hAnsi="Times New Roman" w:cs="Times New Roman"/>
          <w:sz w:val="24"/>
          <w:szCs w:val="24"/>
          <w:u w:val="single"/>
        </w:rPr>
        <w:t>location;</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00C11BD8" w:rsidRPr="003E4628">
        <w:rPr>
          <w:rFonts w:ascii="Times New Roman" w:hAnsi="Times New Roman" w:cs="Times New Roman"/>
          <w:sz w:val="24"/>
          <w:szCs w:val="24"/>
          <w:u w:val="single"/>
        </w:rPr>
        <w:t>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appropriate</w:t>
      </w:r>
      <w:proofErr w:type="gramEnd"/>
      <w:r w:rsidRPr="003E4628">
        <w:rPr>
          <w:rFonts w:ascii="Times New Roman" w:hAnsi="Times New Roman" w:cs="Times New Roman"/>
          <w:sz w:val="24"/>
          <w:szCs w:val="24"/>
          <w:u w:val="single"/>
        </w:rPr>
        <w:t xml:space="preserve"> planting conditions</w:t>
      </w:r>
      <w:r w:rsidR="00EC5CC0" w:rsidRPr="003E4628">
        <w:rPr>
          <w:rFonts w:ascii="Times New Roman" w:hAnsi="Times New Roman" w:cs="Times New Roman"/>
          <w:sz w:val="24"/>
          <w:szCs w:val="24"/>
          <w:u w:val="single"/>
        </w:rPr>
        <w:t xml:space="preserve">; </w:t>
      </w:r>
      <w:r w:rsidR="00044C97">
        <w:rPr>
          <w:rFonts w:ascii="Times New Roman" w:hAnsi="Times New Roman" w:cs="Times New Roman"/>
          <w:sz w:val="24"/>
          <w:szCs w:val="24"/>
          <w:u w:val="single"/>
        </w:rPr>
        <w:t>and</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(i</w:t>
      </w:r>
      <w:r w:rsidR="00C11BD8" w:rsidRPr="003E4628">
        <w:rPr>
          <w:rFonts w:ascii="Times New Roman" w:hAnsi="Times New Roman" w:cs="Times New Roman"/>
          <w:sz w:val="24"/>
          <w:szCs w:val="24"/>
          <w:u w:val="single"/>
        </w:rPr>
        <w:t>v</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city</w:t>
      </w:r>
      <w:proofErr w:type="gramEnd"/>
      <w:r w:rsidRPr="003E4628">
        <w:rPr>
          <w:rFonts w:ascii="Times New Roman" w:hAnsi="Times New Roman" w:cs="Times New Roman"/>
          <w:sz w:val="24"/>
          <w:szCs w:val="24"/>
          <w:u w:val="single"/>
        </w:rPr>
        <w:t xml:space="preserve"> licensing and permit requirements</w:t>
      </w:r>
      <w:r w:rsidR="00EC5CC0"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AD795C">
        <w:rPr>
          <w:rFonts w:ascii="Times New Roman" w:hAnsi="Times New Roman" w:cs="Times New Roman"/>
          <w:sz w:val="24"/>
          <w:szCs w:val="24"/>
          <w:u w:val="single"/>
        </w:rPr>
        <w:t>C</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475E79">
        <w:rPr>
          <w:rFonts w:ascii="Times New Roman" w:hAnsi="Times New Roman" w:cs="Times New Roman"/>
          <w:sz w:val="24"/>
          <w:szCs w:val="24"/>
          <w:u w:val="double"/>
        </w:rPr>
        <w:t xml:space="preserve">Required </w:t>
      </w:r>
      <w:r w:rsidR="002F10B2" w:rsidRPr="00475E79">
        <w:rPr>
          <w:rFonts w:ascii="Times New Roman" w:hAnsi="Times New Roman" w:cs="Times New Roman"/>
          <w:sz w:val="24"/>
          <w:szCs w:val="24"/>
          <w:u w:val="double"/>
        </w:rPr>
        <w:t>p</w:t>
      </w:r>
      <w:r w:rsidRPr="00475E79">
        <w:rPr>
          <w:rFonts w:ascii="Times New Roman" w:hAnsi="Times New Roman" w:cs="Times New Roman"/>
          <w:sz w:val="24"/>
          <w:szCs w:val="24"/>
          <w:u w:val="double"/>
        </w:rPr>
        <w:t>lanting</w:t>
      </w:r>
      <w:r w:rsidR="00DD5902">
        <w:rPr>
          <w:rFonts w:ascii="Times New Roman" w:hAnsi="Times New Roman" w:cs="Times New Roman"/>
          <w:sz w:val="24"/>
          <w:szCs w:val="24"/>
          <w:u w:val="single"/>
        </w:rPr>
        <w:t>.</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9F444F" w:rsidRPr="003E4628">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large </w:t>
      </w:r>
      <w:r w:rsidR="00504750">
        <w:rPr>
          <w:rFonts w:ascii="Times New Roman" w:hAnsi="Times New Roman" w:cs="Times New Roman"/>
          <w:sz w:val="24"/>
          <w:szCs w:val="24"/>
          <w:u w:val="single"/>
        </w:rPr>
        <w:t xml:space="preserve">or medium </w:t>
      </w:r>
      <w:r w:rsidRPr="003E4628">
        <w:rPr>
          <w:rFonts w:ascii="Times New Roman" w:hAnsi="Times New Roman" w:cs="Times New Roman"/>
          <w:sz w:val="24"/>
          <w:szCs w:val="24"/>
          <w:u w:val="single"/>
        </w:rPr>
        <w:t>tree must be provided for every 40 linear feet of frontage</w:t>
      </w:r>
      <w:r w:rsidR="00EA62E0">
        <w:rPr>
          <w:rFonts w:ascii="Times New Roman" w:hAnsi="Times New Roman" w:cs="Times New Roman"/>
          <w:sz w:val="24"/>
          <w:szCs w:val="24"/>
          <w:u w:val="single"/>
        </w:rPr>
        <w:t>.</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00EC5CC0" w:rsidRPr="003E4628">
        <w:rPr>
          <w:rFonts w:ascii="Times New Roman" w:hAnsi="Times New Roman" w:cs="Times New Roman"/>
          <w:sz w:val="24"/>
          <w:szCs w:val="24"/>
          <w:u w:val="single"/>
        </w:rPr>
        <w:t xml:space="preserve">When existing </w:t>
      </w:r>
      <w:r w:rsidRPr="003E4628">
        <w:rPr>
          <w:rFonts w:ascii="Times New Roman" w:hAnsi="Times New Roman" w:cs="Times New Roman"/>
          <w:sz w:val="24"/>
          <w:szCs w:val="24"/>
          <w:u w:val="single"/>
        </w:rPr>
        <w:t xml:space="preserve">conditions </w:t>
      </w:r>
      <w:r w:rsidR="00EC5CC0" w:rsidRPr="003E4628">
        <w:rPr>
          <w:rFonts w:ascii="Times New Roman" w:hAnsi="Times New Roman" w:cs="Times New Roman"/>
          <w:sz w:val="24"/>
          <w:szCs w:val="24"/>
          <w:u w:val="single"/>
        </w:rPr>
        <w:t>prohibit</w:t>
      </w:r>
      <w:r w:rsidRPr="003E4628">
        <w:rPr>
          <w:rFonts w:ascii="Times New Roman" w:hAnsi="Times New Roman" w:cs="Times New Roman"/>
          <w:sz w:val="24"/>
          <w:szCs w:val="24"/>
          <w:u w:val="single"/>
        </w:rPr>
        <w:t xml:space="preserve"> planting large </w:t>
      </w:r>
      <w:r w:rsidR="00EC5CC0" w:rsidRPr="003E4628">
        <w:rPr>
          <w:rFonts w:ascii="Times New Roman" w:hAnsi="Times New Roman" w:cs="Times New Roman"/>
          <w:sz w:val="24"/>
          <w:szCs w:val="24"/>
          <w:u w:val="single"/>
        </w:rPr>
        <w:t xml:space="preserve">trees </w:t>
      </w:r>
      <w:r w:rsidRPr="003E4628">
        <w:rPr>
          <w:rFonts w:ascii="Times New Roman" w:hAnsi="Times New Roman" w:cs="Times New Roman"/>
          <w:sz w:val="24"/>
          <w:szCs w:val="24"/>
          <w:u w:val="single"/>
        </w:rPr>
        <w:t xml:space="preserve">or medium trees, </w:t>
      </w:r>
      <w:r w:rsidR="00EC5CC0" w:rsidRPr="003E4628">
        <w:rPr>
          <w:rFonts w:ascii="Times New Roman" w:hAnsi="Times New Roman" w:cs="Times New Roman"/>
          <w:sz w:val="24"/>
          <w:szCs w:val="24"/>
          <w:u w:val="single"/>
        </w:rPr>
        <w:t>two</w:t>
      </w:r>
      <w:r w:rsidRPr="003E4628">
        <w:rPr>
          <w:rFonts w:ascii="Times New Roman" w:hAnsi="Times New Roman" w:cs="Times New Roman"/>
          <w:sz w:val="24"/>
          <w:szCs w:val="24"/>
          <w:u w:val="single"/>
        </w:rPr>
        <w:t xml:space="preserve"> small trees may be substituted for </w:t>
      </w:r>
      <w:r w:rsidR="00EC5CC0" w:rsidRPr="003E4628">
        <w:rPr>
          <w:rFonts w:ascii="Times New Roman" w:hAnsi="Times New Roman" w:cs="Times New Roman"/>
          <w:sz w:val="24"/>
          <w:szCs w:val="24"/>
          <w:u w:val="single"/>
        </w:rPr>
        <w:t>each</w:t>
      </w:r>
      <w:r w:rsidRPr="003E4628">
        <w:rPr>
          <w:rFonts w:ascii="Times New Roman" w:hAnsi="Times New Roman" w:cs="Times New Roman"/>
          <w:sz w:val="24"/>
          <w:szCs w:val="24"/>
          <w:u w:val="single"/>
        </w:rPr>
        <w:t xml:space="preserve"> large </w:t>
      </w:r>
      <w:r w:rsidR="00EC5CC0" w:rsidRPr="003E4628">
        <w:rPr>
          <w:rFonts w:ascii="Times New Roman" w:hAnsi="Times New Roman" w:cs="Times New Roman"/>
          <w:sz w:val="24"/>
          <w:szCs w:val="24"/>
          <w:u w:val="single"/>
        </w:rPr>
        <w:t xml:space="preserve">tree </w:t>
      </w:r>
      <w:r w:rsidRPr="003E4628">
        <w:rPr>
          <w:rFonts w:ascii="Times New Roman" w:hAnsi="Times New Roman" w:cs="Times New Roman"/>
          <w:sz w:val="24"/>
          <w:szCs w:val="24"/>
          <w:u w:val="single"/>
        </w:rPr>
        <w:t xml:space="preserve">or medium tree </w:t>
      </w:r>
      <w:r w:rsidR="000B2F08">
        <w:rPr>
          <w:rFonts w:ascii="Times New Roman" w:hAnsi="Times New Roman" w:cs="Times New Roman"/>
          <w:sz w:val="24"/>
          <w:szCs w:val="24"/>
          <w:u w:val="single"/>
        </w:rPr>
        <w:t>with building official approval</w:t>
      </w:r>
      <w:r w:rsidRPr="003E4628">
        <w:rPr>
          <w:rFonts w:ascii="Times New Roman" w:hAnsi="Times New Roman" w:cs="Times New Roman"/>
          <w:sz w:val="24"/>
          <w:szCs w:val="24"/>
          <w:u w:val="single"/>
        </w:rPr>
        <w:t>.</w:t>
      </w:r>
    </w:p>
    <w:p w:rsidR="001F4EB9" w:rsidRPr="003E4628" w:rsidRDefault="001F4EB9" w:rsidP="00774467">
      <w:pPr>
        <w:rPr>
          <w:rFonts w:ascii="Times New Roman" w:hAnsi="Times New Roman" w:cs="Times New Roman"/>
          <w:sz w:val="24"/>
          <w:szCs w:val="24"/>
        </w:rPr>
      </w:pPr>
    </w:p>
    <w:p w:rsidR="00C00A4E" w:rsidRDefault="0007479B" w:rsidP="00C00A4E">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AD795C">
        <w:rPr>
          <w:rFonts w:ascii="Times New Roman" w:hAnsi="Times New Roman" w:cs="Times New Roman"/>
          <w:sz w:val="24"/>
          <w:szCs w:val="24"/>
          <w:u w:val="single"/>
        </w:rPr>
        <w:t>D</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DD5902" w:rsidRPr="00DD5902">
        <w:rPr>
          <w:rFonts w:ascii="Times New Roman" w:hAnsi="Times New Roman" w:cs="Times New Roman"/>
          <w:sz w:val="24"/>
          <w:szCs w:val="24"/>
          <w:u w:val="double"/>
        </w:rPr>
        <w:t>Buffer zone reduction</w:t>
      </w:r>
      <w:r w:rsidR="00DD5902" w:rsidRPr="00DD5902">
        <w:rPr>
          <w:rFonts w:ascii="Times New Roman" w:hAnsi="Times New Roman" w:cs="Times New Roman"/>
          <w:sz w:val="24"/>
          <w:szCs w:val="24"/>
          <w:u w:val="single"/>
        </w:rPr>
        <w:t xml:space="preserve">.  </w:t>
      </w:r>
      <w:r w:rsidR="00C00A4E" w:rsidRPr="003E4628">
        <w:rPr>
          <w:rFonts w:ascii="Times New Roman" w:hAnsi="Times New Roman" w:cs="Times New Roman"/>
          <w:sz w:val="24"/>
          <w:szCs w:val="24"/>
          <w:u w:val="single"/>
        </w:rPr>
        <w:t xml:space="preserve">Properties less than 10,000 square feet may reduce the street buffer zone </w:t>
      </w:r>
      <w:r w:rsidR="00C00A4E">
        <w:rPr>
          <w:rFonts w:ascii="Times New Roman" w:hAnsi="Times New Roman" w:cs="Times New Roman"/>
          <w:sz w:val="24"/>
          <w:szCs w:val="24"/>
          <w:u w:val="single"/>
        </w:rPr>
        <w:t>to the greater of:</w:t>
      </w:r>
    </w:p>
    <w:p w:rsidR="00C00A4E" w:rsidRDefault="00C00A4E" w:rsidP="00C00A4E">
      <w:pPr>
        <w:rPr>
          <w:rFonts w:ascii="Times New Roman" w:hAnsi="Times New Roman" w:cs="Times New Roman"/>
          <w:sz w:val="24"/>
          <w:szCs w:val="24"/>
          <w:u w:val="single"/>
        </w:rPr>
      </w:pPr>
    </w:p>
    <w:p w:rsidR="00C00A4E" w:rsidRDefault="00C00A4E" w:rsidP="00C00A4E">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18A7">
        <w:rPr>
          <w:rFonts w:ascii="Times New Roman" w:hAnsi="Times New Roman" w:cs="Times New Roman"/>
          <w:sz w:val="24"/>
          <w:szCs w:val="24"/>
        </w:rPr>
        <w:tab/>
      </w: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sidRPr="00F218A7">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 xml:space="preserve"> minimum depth of five feet;</w:t>
      </w:r>
      <w:r w:rsidRPr="003E4628">
        <w:rPr>
          <w:rFonts w:ascii="Times New Roman" w:hAnsi="Times New Roman" w:cs="Times New Roman"/>
          <w:sz w:val="24"/>
          <w:szCs w:val="24"/>
          <w:u w:val="single"/>
        </w:rPr>
        <w:t xml:space="preserve"> or </w:t>
      </w:r>
    </w:p>
    <w:p w:rsidR="00C00A4E" w:rsidRDefault="00C00A4E" w:rsidP="00C00A4E">
      <w:pPr>
        <w:rPr>
          <w:rFonts w:ascii="Times New Roman" w:hAnsi="Times New Roman" w:cs="Times New Roman"/>
          <w:sz w:val="24"/>
          <w:szCs w:val="24"/>
          <w:u w:val="single"/>
        </w:rPr>
      </w:pPr>
    </w:p>
    <w:p w:rsidR="00C00A4E" w:rsidRPr="003E4628" w:rsidRDefault="00C00A4E" w:rsidP="00C00A4E">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18A7">
        <w:rPr>
          <w:rFonts w:ascii="Times New Roman" w:hAnsi="Times New Roman" w:cs="Times New Roman"/>
          <w:sz w:val="24"/>
          <w:szCs w:val="24"/>
        </w:rPr>
        <w:tab/>
      </w:r>
      <w:r>
        <w:rPr>
          <w:rFonts w:ascii="Times New Roman" w:hAnsi="Times New Roman" w:cs="Times New Roman"/>
          <w:sz w:val="24"/>
          <w:szCs w:val="24"/>
          <w:u w:val="single"/>
        </w:rPr>
        <w:t>(ii)</w:t>
      </w:r>
      <w:r w:rsidRPr="00F218A7">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an</w:t>
      </w:r>
      <w:proofErr w:type="gramEnd"/>
      <w:r w:rsidRPr="003E4628">
        <w:rPr>
          <w:rFonts w:ascii="Times New Roman" w:hAnsi="Times New Roman" w:cs="Times New Roman"/>
          <w:sz w:val="24"/>
          <w:szCs w:val="24"/>
          <w:u w:val="single"/>
        </w:rPr>
        <w:t xml:space="preserve"> area no less than five percent of the total lot area.</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(2)</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Residential </w:t>
      </w:r>
      <w:r w:rsidR="009B3597" w:rsidRPr="003E4628">
        <w:rPr>
          <w:rFonts w:ascii="Times New Roman" w:hAnsi="Times New Roman" w:cs="Times New Roman"/>
          <w:sz w:val="24"/>
          <w:szCs w:val="24"/>
          <w:u w:val="double"/>
        </w:rPr>
        <w:t>b</w:t>
      </w:r>
      <w:r w:rsidRPr="003E4628">
        <w:rPr>
          <w:rFonts w:ascii="Times New Roman" w:hAnsi="Times New Roman" w:cs="Times New Roman"/>
          <w:sz w:val="24"/>
          <w:szCs w:val="24"/>
          <w:u w:val="double"/>
        </w:rPr>
        <w:t xml:space="preserve">uffer </w:t>
      </w:r>
      <w:r w:rsidR="009B3597" w:rsidRPr="003E4628">
        <w:rPr>
          <w:rFonts w:ascii="Times New Roman" w:hAnsi="Times New Roman" w:cs="Times New Roman"/>
          <w:sz w:val="24"/>
          <w:szCs w:val="24"/>
          <w:u w:val="double"/>
        </w:rPr>
        <w:t>z</w:t>
      </w:r>
      <w:r w:rsidRPr="003E4628">
        <w:rPr>
          <w:rFonts w:ascii="Times New Roman" w:hAnsi="Times New Roman" w:cs="Times New Roman"/>
          <w:sz w:val="24"/>
          <w:szCs w:val="24"/>
          <w:u w:val="double"/>
        </w:rPr>
        <w:t>one</w:t>
      </w:r>
      <w:r w:rsidR="009B3597"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C11BD8" w:rsidRPr="003E4628">
        <w:rPr>
          <w:rFonts w:ascii="Times New Roman" w:hAnsi="Times New Roman" w:cs="Times New Roman"/>
          <w:sz w:val="24"/>
          <w:szCs w:val="24"/>
          <w:u w:val="single"/>
        </w:rPr>
        <w:t xml:space="preserve"> </w:t>
      </w:r>
      <w:r w:rsidR="000B2F08">
        <w:rPr>
          <w:rFonts w:ascii="Times New Roman" w:hAnsi="Times New Roman" w:cs="Times New Roman"/>
          <w:sz w:val="24"/>
          <w:szCs w:val="24"/>
          <w:u w:val="single"/>
        </w:rPr>
        <w:t>A</w:t>
      </w:r>
      <w:r w:rsidRPr="003E4628">
        <w:rPr>
          <w:rFonts w:ascii="Times New Roman" w:hAnsi="Times New Roman" w:cs="Times New Roman"/>
          <w:sz w:val="24"/>
          <w:szCs w:val="24"/>
          <w:u w:val="single"/>
        </w:rPr>
        <w:t xml:space="preserve"> landscape area </w:t>
      </w:r>
      <w:r w:rsidR="000B2F08">
        <w:rPr>
          <w:rFonts w:ascii="Times New Roman" w:hAnsi="Times New Roman" w:cs="Times New Roman"/>
          <w:sz w:val="24"/>
          <w:szCs w:val="24"/>
          <w:u w:val="single"/>
        </w:rPr>
        <w:t>must be</w:t>
      </w:r>
      <w:r w:rsidRPr="003E4628">
        <w:rPr>
          <w:rFonts w:ascii="Times New Roman" w:hAnsi="Times New Roman" w:cs="Times New Roman"/>
          <w:sz w:val="24"/>
          <w:szCs w:val="24"/>
          <w:u w:val="single"/>
        </w:rPr>
        <w:t xml:space="preserve"> provided</w:t>
      </w:r>
      <w:r w:rsidR="000B2F08">
        <w:rPr>
          <w:rFonts w:ascii="Times New Roman" w:hAnsi="Times New Roman" w:cs="Times New Roman"/>
          <w:sz w:val="24"/>
          <w:szCs w:val="24"/>
          <w:u w:val="single"/>
        </w:rPr>
        <w:t xml:space="preserve"> along</w:t>
      </w:r>
      <w:r w:rsidRPr="003E4628">
        <w:rPr>
          <w:rFonts w:ascii="Times New Roman" w:hAnsi="Times New Roman" w:cs="Times New Roman"/>
          <w:sz w:val="24"/>
          <w:szCs w:val="24"/>
          <w:u w:val="single"/>
        </w:rPr>
        <w:t xml:space="preserve"> </w:t>
      </w:r>
      <w:r w:rsidR="000B2F08">
        <w:rPr>
          <w:rFonts w:ascii="Times New Roman" w:hAnsi="Times New Roman" w:cs="Times New Roman"/>
          <w:sz w:val="24"/>
          <w:szCs w:val="24"/>
          <w:u w:val="single"/>
        </w:rPr>
        <w:t>that</w:t>
      </w:r>
      <w:r w:rsidRPr="003E4628">
        <w:rPr>
          <w:rFonts w:ascii="Times New Roman" w:hAnsi="Times New Roman" w:cs="Times New Roman"/>
          <w:sz w:val="24"/>
          <w:szCs w:val="24"/>
          <w:u w:val="single"/>
        </w:rPr>
        <w:t xml:space="preserve"> portion of the perimeter of </w:t>
      </w:r>
      <w:r w:rsidR="000B2F08">
        <w:rPr>
          <w:rFonts w:ascii="Times New Roman" w:hAnsi="Times New Roman" w:cs="Times New Roman"/>
          <w:sz w:val="24"/>
          <w:szCs w:val="24"/>
          <w:u w:val="single"/>
        </w:rPr>
        <w:t xml:space="preserve">a lot </w:t>
      </w:r>
      <w:r w:rsidR="001D39B2">
        <w:rPr>
          <w:rFonts w:ascii="Times New Roman" w:hAnsi="Times New Roman" w:cs="Times New Roman"/>
          <w:sz w:val="24"/>
          <w:szCs w:val="24"/>
          <w:u w:val="single"/>
        </w:rPr>
        <w:t xml:space="preserve">where </w:t>
      </w:r>
      <w:r w:rsidR="001D39B2" w:rsidRPr="003E4628">
        <w:rPr>
          <w:rFonts w:ascii="Times New Roman" w:hAnsi="Times New Roman" w:cs="Times New Roman"/>
          <w:sz w:val="24"/>
          <w:szCs w:val="24"/>
          <w:u w:val="single"/>
        </w:rPr>
        <w:t>residential</w:t>
      </w:r>
      <w:r w:rsidRPr="003E4628">
        <w:rPr>
          <w:rFonts w:ascii="Times New Roman" w:hAnsi="Times New Roman" w:cs="Times New Roman"/>
          <w:sz w:val="24"/>
          <w:szCs w:val="24"/>
          <w:u w:val="single"/>
        </w:rPr>
        <w:t xml:space="preserve"> adjacency exists.</w:t>
      </w:r>
      <w:r w:rsidR="00D53787">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The residential buffer zone must have an average width of 10 feet, </w:t>
      </w:r>
      <w:r w:rsidR="00B67D1A">
        <w:rPr>
          <w:rFonts w:ascii="Times New Roman" w:hAnsi="Times New Roman" w:cs="Times New Roman"/>
          <w:sz w:val="24"/>
          <w:szCs w:val="24"/>
          <w:u w:val="single"/>
        </w:rPr>
        <w:t>a minimum width of five feet,</w:t>
      </w:r>
      <w:r w:rsidRPr="003E4628">
        <w:rPr>
          <w:rFonts w:ascii="Times New Roman" w:hAnsi="Times New Roman" w:cs="Times New Roman"/>
          <w:sz w:val="24"/>
          <w:szCs w:val="24"/>
          <w:u w:val="single"/>
        </w:rPr>
        <w:t xml:space="preserve"> and </w:t>
      </w:r>
      <w:r w:rsidR="00B67D1A">
        <w:rPr>
          <w:rFonts w:ascii="Times New Roman" w:hAnsi="Times New Roman" w:cs="Times New Roman"/>
          <w:sz w:val="24"/>
          <w:szCs w:val="24"/>
          <w:u w:val="single"/>
        </w:rPr>
        <w:t>a maximum width of</w:t>
      </w:r>
      <w:r w:rsidRPr="003E4628">
        <w:rPr>
          <w:rFonts w:ascii="Times New Roman" w:hAnsi="Times New Roman" w:cs="Times New Roman"/>
          <w:sz w:val="24"/>
          <w:szCs w:val="24"/>
          <w:u w:val="single"/>
        </w:rPr>
        <w:t xml:space="preserve"> 30 feet</w:t>
      </w:r>
      <w:r w:rsidR="00B67D1A">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0B2F08">
        <w:rPr>
          <w:rFonts w:ascii="Times New Roman" w:hAnsi="Times New Roman" w:cs="Times New Roman"/>
          <w:sz w:val="24"/>
          <w:szCs w:val="24"/>
          <w:u w:val="single"/>
        </w:rPr>
        <w:t xml:space="preserve"> </w:t>
      </w:r>
      <w:r w:rsidR="00B67D1A">
        <w:rPr>
          <w:rFonts w:ascii="Times New Roman" w:hAnsi="Times New Roman" w:cs="Times New Roman"/>
          <w:sz w:val="24"/>
          <w:szCs w:val="24"/>
          <w:u w:val="single"/>
        </w:rPr>
        <w:t>No</w:t>
      </w:r>
      <w:r w:rsidRPr="003E4628">
        <w:rPr>
          <w:rFonts w:ascii="Times New Roman" w:hAnsi="Times New Roman" w:cs="Times New Roman"/>
          <w:sz w:val="24"/>
          <w:szCs w:val="24"/>
          <w:u w:val="single"/>
        </w:rPr>
        <w:t xml:space="preserve"> portion of the residential buffer zone </w:t>
      </w:r>
      <w:r w:rsidR="00B67D1A">
        <w:rPr>
          <w:rFonts w:ascii="Times New Roman" w:hAnsi="Times New Roman" w:cs="Times New Roman"/>
          <w:sz w:val="24"/>
          <w:szCs w:val="24"/>
          <w:u w:val="single"/>
        </w:rPr>
        <w:t>may</w:t>
      </w:r>
      <w:r w:rsidRPr="003E4628">
        <w:rPr>
          <w:rFonts w:ascii="Times New Roman" w:hAnsi="Times New Roman" w:cs="Times New Roman"/>
          <w:sz w:val="24"/>
          <w:szCs w:val="24"/>
          <w:u w:val="single"/>
        </w:rPr>
        <w:t xml:space="preserve"> exceed 10</w:t>
      </w:r>
      <w:r w:rsidR="00B67D1A">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lot width.</w:t>
      </w:r>
    </w:p>
    <w:p w:rsidR="001F4EB9" w:rsidRPr="003E4628" w:rsidRDefault="001F4EB9" w:rsidP="00774467">
      <w:pPr>
        <w:rPr>
          <w:rFonts w:ascii="Times New Roman" w:hAnsi="Times New Roman" w:cs="Times New Roman"/>
          <w:sz w:val="24"/>
          <w:szCs w:val="24"/>
        </w:rPr>
      </w:pPr>
    </w:p>
    <w:p w:rsidR="0007479B" w:rsidRPr="00D62339"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Pr="00D62339">
        <w:rPr>
          <w:rFonts w:ascii="Times New Roman" w:hAnsi="Times New Roman" w:cs="Times New Roman"/>
          <w:sz w:val="24"/>
          <w:szCs w:val="24"/>
          <w:u w:val="single"/>
        </w:rPr>
        <w:t>A)</w:t>
      </w:r>
      <w:r w:rsidRPr="00D62339">
        <w:rPr>
          <w:rFonts w:ascii="Times New Roman" w:hAnsi="Times New Roman" w:cs="Times New Roman"/>
          <w:sz w:val="24"/>
          <w:szCs w:val="24"/>
        </w:rPr>
        <w:tab/>
      </w:r>
      <w:r w:rsidR="000B2F08" w:rsidRPr="00D62339">
        <w:rPr>
          <w:rFonts w:ascii="Times New Roman" w:hAnsi="Times New Roman" w:cs="Times New Roman"/>
          <w:sz w:val="24"/>
          <w:szCs w:val="24"/>
          <w:u w:val="single"/>
        </w:rPr>
        <w:t>The residential buffer zone</w:t>
      </w:r>
      <w:r w:rsidRPr="00D62339">
        <w:rPr>
          <w:rFonts w:ascii="Times New Roman" w:hAnsi="Times New Roman" w:cs="Times New Roman"/>
          <w:sz w:val="24"/>
          <w:szCs w:val="24"/>
          <w:u w:val="single"/>
        </w:rPr>
        <w:t xml:space="preserve"> </w:t>
      </w:r>
      <w:r w:rsidR="00044C97" w:rsidRPr="00D62339">
        <w:rPr>
          <w:rFonts w:ascii="Times New Roman" w:hAnsi="Times New Roman" w:cs="Times New Roman"/>
          <w:sz w:val="24"/>
          <w:szCs w:val="24"/>
          <w:u w:val="single"/>
        </w:rPr>
        <w:t xml:space="preserve">must include </w:t>
      </w:r>
      <w:r w:rsidR="000B2F08" w:rsidRPr="00D62339">
        <w:rPr>
          <w:rFonts w:ascii="Times New Roman" w:hAnsi="Times New Roman" w:cs="Times New Roman"/>
          <w:sz w:val="24"/>
          <w:szCs w:val="24"/>
          <w:u w:val="single"/>
        </w:rPr>
        <w:t xml:space="preserve">a minimum of </w:t>
      </w:r>
      <w:r w:rsidR="00044C97" w:rsidRPr="00D62339">
        <w:rPr>
          <w:rFonts w:ascii="Times New Roman" w:hAnsi="Times New Roman" w:cs="Times New Roman"/>
          <w:sz w:val="24"/>
          <w:szCs w:val="24"/>
          <w:u w:val="single"/>
        </w:rPr>
        <w:t xml:space="preserve">one plant group every </w:t>
      </w:r>
      <w:r w:rsidR="00D62339" w:rsidRPr="00D62339">
        <w:rPr>
          <w:rFonts w:ascii="Times New Roman" w:hAnsi="Times New Roman" w:cs="Times New Roman"/>
          <w:sz w:val="24"/>
          <w:szCs w:val="24"/>
          <w:u w:val="single"/>
        </w:rPr>
        <w:t>40</w:t>
      </w:r>
      <w:r w:rsidR="00044C97" w:rsidRPr="00D62339">
        <w:rPr>
          <w:rFonts w:ascii="Times New Roman" w:hAnsi="Times New Roman" w:cs="Times New Roman"/>
          <w:sz w:val="24"/>
          <w:szCs w:val="24"/>
          <w:u w:val="single"/>
        </w:rPr>
        <w:t xml:space="preserve"> feet.</w:t>
      </w:r>
      <w:r w:rsidR="002F10B2" w:rsidRPr="00D62339">
        <w:rPr>
          <w:rFonts w:ascii="Times New Roman" w:hAnsi="Times New Roman" w:cs="Times New Roman"/>
          <w:sz w:val="24"/>
          <w:szCs w:val="24"/>
          <w:u w:val="single"/>
        </w:rPr>
        <w:t xml:space="preserve">  Plant groups must include:</w:t>
      </w:r>
      <w:r w:rsidR="00044C97" w:rsidRPr="00D62339">
        <w:rPr>
          <w:rFonts w:ascii="Times New Roman" w:hAnsi="Times New Roman" w:cs="Times New Roman"/>
          <w:sz w:val="24"/>
          <w:szCs w:val="24"/>
          <w:u w:val="single"/>
        </w:rPr>
        <w:t xml:space="preserve">  </w:t>
      </w:r>
      <w:r w:rsidRPr="00D62339">
        <w:rPr>
          <w:rFonts w:ascii="Times New Roman" w:hAnsi="Times New Roman" w:cs="Times New Roman"/>
          <w:sz w:val="24"/>
          <w:szCs w:val="24"/>
          <w:u w:val="single"/>
        </w:rPr>
        <w:t xml:space="preserve"> </w:t>
      </w:r>
    </w:p>
    <w:p w:rsidR="001F4EB9" w:rsidRPr="00D62339" w:rsidRDefault="001F4EB9" w:rsidP="00774467">
      <w:pPr>
        <w:rPr>
          <w:rFonts w:ascii="Times New Roman" w:hAnsi="Times New Roman" w:cs="Times New Roman"/>
          <w:sz w:val="24"/>
          <w:szCs w:val="24"/>
        </w:rPr>
      </w:pPr>
    </w:p>
    <w:p w:rsidR="0007479B" w:rsidRPr="00D62339" w:rsidRDefault="0007479B" w:rsidP="00774467">
      <w:pPr>
        <w:rPr>
          <w:rFonts w:ascii="Times New Roman" w:hAnsi="Times New Roman" w:cs="Times New Roman"/>
          <w:sz w:val="24"/>
          <w:szCs w:val="24"/>
          <w:u w:val="single"/>
        </w:rPr>
      </w:pP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sidR="007773F3" w:rsidRPr="00D62339">
        <w:rPr>
          <w:rFonts w:ascii="Times New Roman" w:hAnsi="Times New Roman" w:cs="Times New Roman"/>
          <w:sz w:val="24"/>
          <w:szCs w:val="24"/>
        </w:rPr>
        <w:tab/>
      </w:r>
      <w:r w:rsidRPr="00D62339">
        <w:rPr>
          <w:rFonts w:ascii="Times New Roman" w:hAnsi="Times New Roman" w:cs="Times New Roman"/>
          <w:sz w:val="24"/>
          <w:szCs w:val="24"/>
          <w:u w:val="single"/>
        </w:rPr>
        <w:t>(</w:t>
      </w:r>
      <w:proofErr w:type="spellStart"/>
      <w:r w:rsidRPr="00D62339">
        <w:rPr>
          <w:rFonts w:ascii="Times New Roman" w:hAnsi="Times New Roman" w:cs="Times New Roman"/>
          <w:sz w:val="24"/>
          <w:szCs w:val="24"/>
          <w:u w:val="single"/>
        </w:rPr>
        <w:t>i</w:t>
      </w:r>
      <w:proofErr w:type="spellEnd"/>
      <w:r w:rsidRPr="00D62339">
        <w:rPr>
          <w:rFonts w:ascii="Times New Roman" w:hAnsi="Times New Roman" w:cs="Times New Roman"/>
          <w:sz w:val="24"/>
          <w:szCs w:val="24"/>
          <w:u w:val="single"/>
        </w:rPr>
        <w:t>)</w:t>
      </w:r>
      <w:r w:rsidRPr="00D62339">
        <w:rPr>
          <w:rFonts w:ascii="Times New Roman" w:hAnsi="Times New Roman" w:cs="Times New Roman"/>
          <w:sz w:val="24"/>
          <w:szCs w:val="24"/>
        </w:rPr>
        <w:tab/>
      </w:r>
      <w:r w:rsidR="000B2F08" w:rsidRPr="00D62339">
        <w:rPr>
          <w:rFonts w:ascii="Times New Roman" w:hAnsi="Times New Roman" w:cs="Times New Roman"/>
          <w:sz w:val="24"/>
          <w:szCs w:val="24"/>
          <w:u w:val="single"/>
        </w:rPr>
        <w:t>Where</w:t>
      </w:r>
      <w:r w:rsidRPr="00D62339">
        <w:rPr>
          <w:rFonts w:ascii="Times New Roman" w:hAnsi="Times New Roman" w:cs="Times New Roman"/>
          <w:sz w:val="24"/>
          <w:szCs w:val="24"/>
          <w:u w:val="single"/>
        </w:rPr>
        <w:t xml:space="preserve"> </w:t>
      </w:r>
      <w:r w:rsidR="00044C97" w:rsidRPr="00D62339">
        <w:rPr>
          <w:rFonts w:ascii="Times New Roman" w:hAnsi="Times New Roman" w:cs="Times New Roman"/>
          <w:sz w:val="24"/>
          <w:szCs w:val="24"/>
          <w:u w:val="single"/>
        </w:rPr>
        <w:t>screening</w:t>
      </w:r>
      <w:r w:rsidRPr="00D62339">
        <w:rPr>
          <w:rFonts w:ascii="Times New Roman" w:hAnsi="Times New Roman" w:cs="Times New Roman"/>
          <w:sz w:val="24"/>
          <w:szCs w:val="24"/>
          <w:u w:val="single"/>
        </w:rPr>
        <w:t xml:space="preserve"> is required</w:t>
      </w:r>
      <w:proofErr w:type="gramStart"/>
      <w:r w:rsidR="00DD5902">
        <w:rPr>
          <w:rFonts w:ascii="Times New Roman" w:hAnsi="Times New Roman" w:cs="Times New Roman"/>
          <w:sz w:val="24"/>
          <w:szCs w:val="24"/>
          <w:u w:val="single"/>
        </w:rPr>
        <w:t>,</w:t>
      </w:r>
      <w:r w:rsidRPr="00D62339">
        <w:rPr>
          <w:rFonts w:ascii="Times New Roman" w:hAnsi="Times New Roman" w:cs="Times New Roman"/>
          <w:sz w:val="24"/>
          <w:szCs w:val="24"/>
          <w:u w:val="single"/>
        </w:rPr>
        <w:t xml:space="preserve">  </w:t>
      </w:r>
      <w:r w:rsidR="007773F3" w:rsidRPr="00D62339">
        <w:rPr>
          <w:rFonts w:ascii="Times New Roman" w:hAnsi="Times New Roman" w:cs="Times New Roman"/>
          <w:sz w:val="24"/>
          <w:szCs w:val="24"/>
          <w:u w:val="single"/>
        </w:rPr>
        <w:t>one</w:t>
      </w:r>
      <w:proofErr w:type="gramEnd"/>
      <w:r w:rsidR="009F444F" w:rsidRPr="00D62339">
        <w:rPr>
          <w:rFonts w:ascii="Times New Roman" w:hAnsi="Times New Roman" w:cs="Times New Roman"/>
          <w:sz w:val="24"/>
          <w:szCs w:val="24"/>
          <w:u w:val="single"/>
        </w:rPr>
        <w:t xml:space="preserve"> large or medium</w:t>
      </w:r>
      <w:r w:rsidRPr="00D62339">
        <w:rPr>
          <w:rFonts w:ascii="Times New Roman" w:hAnsi="Times New Roman" w:cs="Times New Roman"/>
          <w:sz w:val="24"/>
          <w:szCs w:val="24"/>
          <w:u w:val="single"/>
        </w:rPr>
        <w:t xml:space="preserve"> tree.</w:t>
      </w:r>
    </w:p>
    <w:p w:rsidR="001F4EB9" w:rsidRPr="00D62339"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sidR="007773F3" w:rsidRPr="00D62339">
        <w:rPr>
          <w:rFonts w:ascii="Times New Roman" w:hAnsi="Times New Roman" w:cs="Times New Roman"/>
          <w:sz w:val="24"/>
          <w:szCs w:val="24"/>
        </w:rPr>
        <w:tab/>
      </w:r>
      <w:r w:rsidRPr="00D62339">
        <w:rPr>
          <w:rFonts w:ascii="Times New Roman" w:hAnsi="Times New Roman" w:cs="Times New Roman"/>
          <w:sz w:val="24"/>
          <w:szCs w:val="24"/>
          <w:u w:val="single"/>
        </w:rPr>
        <w:t>(ii)</w:t>
      </w:r>
      <w:r w:rsidRPr="00D62339">
        <w:rPr>
          <w:rFonts w:ascii="Times New Roman" w:hAnsi="Times New Roman" w:cs="Times New Roman"/>
          <w:sz w:val="24"/>
          <w:szCs w:val="24"/>
        </w:rPr>
        <w:tab/>
      </w:r>
      <w:r w:rsidR="000B2F08" w:rsidRPr="00D62339">
        <w:rPr>
          <w:rFonts w:ascii="Times New Roman" w:hAnsi="Times New Roman" w:cs="Times New Roman"/>
          <w:sz w:val="24"/>
          <w:szCs w:val="24"/>
          <w:u w:val="single"/>
        </w:rPr>
        <w:t>Where</w:t>
      </w:r>
      <w:r w:rsidRPr="00D62339">
        <w:rPr>
          <w:rFonts w:ascii="Times New Roman" w:hAnsi="Times New Roman" w:cs="Times New Roman"/>
          <w:sz w:val="24"/>
          <w:szCs w:val="24"/>
          <w:u w:val="single"/>
        </w:rPr>
        <w:t xml:space="preserve"> </w:t>
      </w:r>
      <w:r w:rsidR="00044C97" w:rsidRPr="00D62339">
        <w:rPr>
          <w:rFonts w:ascii="Times New Roman" w:hAnsi="Times New Roman" w:cs="Times New Roman"/>
          <w:sz w:val="24"/>
          <w:szCs w:val="24"/>
          <w:u w:val="single"/>
        </w:rPr>
        <w:t>screening is not</w:t>
      </w:r>
      <w:r w:rsidRPr="00D62339">
        <w:rPr>
          <w:rFonts w:ascii="Times New Roman" w:hAnsi="Times New Roman" w:cs="Times New Roman"/>
          <w:sz w:val="24"/>
          <w:szCs w:val="24"/>
          <w:u w:val="single"/>
        </w:rPr>
        <w:t xml:space="preserve"> required:</w:t>
      </w:r>
    </w:p>
    <w:p w:rsidR="001F4EB9" w:rsidRPr="003E4628" w:rsidRDefault="001F4EB9"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sidRPr="003E4628">
        <w:rPr>
          <w:rFonts w:ascii="Times New Roman" w:hAnsi="Times New Roman" w:cs="Times New Roman"/>
          <w:sz w:val="24"/>
          <w:szCs w:val="24"/>
          <w:u w:val="single"/>
        </w:rPr>
        <w:t>aa</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2F10B2">
        <w:rPr>
          <w:rFonts w:ascii="Times New Roman" w:hAnsi="Times New Roman" w:cs="Times New Roman"/>
          <w:sz w:val="24"/>
          <w:szCs w:val="24"/>
          <w:u w:val="single"/>
        </w:rPr>
        <w:t>o</w:t>
      </w:r>
      <w:r w:rsidRPr="003E4628">
        <w:rPr>
          <w:rFonts w:ascii="Times New Roman" w:hAnsi="Times New Roman" w:cs="Times New Roman"/>
          <w:sz w:val="24"/>
          <w:szCs w:val="24"/>
          <w:u w:val="single"/>
        </w:rPr>
        <w:t>ne large or me</w:t>
      </w:r>
      <w:r w:rsidR="002F10B2">
        <w:rPr>
          <w:rFonts w:ascii="Times New Roman" w:hAnsi="Times New Roman" w:cs="Times New Roman"/>
          <w:sz w:val="24"/>
          <w:szCs w:val="24"/>
          <w:u w:val="single"/>
        </w:rPr>
        <w:t>dium tree and three small trees;</w:t>
      </w:r>
    </w:p>
    <w:p w:rsidR="001F4EB9" w:rsidRPr="003E4628" w:rsidRDefault="001F4EB9" w:rsidP="00774467">
      <w:pPr>
        <w:rPr>
          <w:rFonts w:ascii="Times New Roman" w:hAnsi="Times New Roman" w:cs="Times New Roman"/>
          <w:sz w:val="24"/>
          <w:szCs w:val="24"/>
        </w:rPr>
      </w:pPr>
    </w:p>
    <w:p w:rsidR="0007479B"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gramStart"/>
      <w:r w:rsidRPr="003E4628">
        <w:rPr>
          <w:rFonts w:ascii="Times New Roman" w:hAnsi="Times New Roman" w:cs="Times New Roman"/>
          <w:sz w:val="24"/>
          <w:szCs w:val="24"/>
          <w:u w:val="single"/>
        </w:rPr>
        <w:t>bb</w:t>
      </w:r>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2F10B2">
        <w:rPr>
          <w:rFonts w:ascii="Times New Roman" w:hAnsi="Times New Roman" w:cs="Times New Roman"/>
          <w:sz w:val="24"/>
          <w:szCs w:val="24"/>
          <w:u w:val="single"/>
        </w:rPr>
        <w:t>o</w:t>
      </w:r>
      <w:r w:rsidRPr="003E4628">
        <w:rPr>
          <w:rFonts w:ascii="Times New Roman" w:hAnsi="Times New Roman" w:cs="Times New Roman"/>
          <w:sz w:val="24"/>
          <w:szCs w:val="24"/>
          <w:u w:val="single"/>
        </w:rPr>
        <w:t xml:space="preserve">ne large or medium tree and </w:t>
      </w:r>
      <w:r w:rsidR="002F10B2">
        <w:rPr>
          <w:rFonts w:ascii="Times New Roman" w:hAnsi="Times New Roman" w:cs="Times New Roman"/>
          <w:sz w:val="24"/>
          <w:szCs w:val="24"/>
          <w:u w:val="single"/>
        </w:rPr>
        <w:t>three large evergreen shrubs;</w:t>
      </w:r>
    </w:p>
    <w:p w:rsidR="00DD5902" w:rsidRPr="003E4628" w:rsidRDefault="00DD5902" w:rsidP="00774467">
      <w:pPr>
        <w:rPr>
          <w:rFonts w:ascii="Times New Roman" w:hAnsi="Times New Roman" w:cs="Times New Roman"/>
          <w:sz w:val="24"/>
          <w:szCs w:val="24"/>
          <w:u w:val="single"/>
        </w:rPr>
      </w:pPr>
    </w:p>
    <w:p w:rsidR="0007479B"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(cc)</w:t>
      </w:r>
      <w:r w:rsidRPr="003E4628">
        <w:rPr>
          <w:rFonts w:ascii="Times New Roman" w:hAnsi="Times New Roman" w:cs="Times New Roman"/>
          <w:sz w:val="24"/>
          <w:szCs w:val="24"/>
        </w:rPr>
        <w:tab/>
      </w:r>
      <w:r w:rsidR="002F10B2">
        <w:rPr>
          <w:rFonts w:ascii="Times New Roman" w:hAnsi="Times New Roman" w:cs="Times New Roman"/>
          <w:sz w:val="24"/>
          <w:szCs w:val="24"/>
          <w:u w:val="single"/>
        </w:rPr>
        <w:t>o</w:t>
      </w:r>
      <w:r w:rsidRPr="003E4628">
        <w:rPr>
          <w:rFonts w:ascii="Times New Roman" w:hAnsi="Times New Roman" w:cs="Times New Roman"/>
          <w:sz w:val="24"/>
          <w:szCs w:val="24"/>
          <w:u w:val="single"/>
        </w:rPr>
        <w:t xml:space="preserve">ne large or medium tree, two small </w:t>
      </w:r>
      <w:r w:rsidR="001D39B2" w:rsidRPr="003E4628">
        <w:rPr>
          <w:rFonts w:ascii="Times New Roman" w:hAnsi="Times New Roman" w:cs="Times New Roman"/>
          <w:sz w:val="24"/>
          <w:szCs w:val="24"/>
          <w:u w:val="single"/>
        </w:rPr>
        <w:t>trees</w:t>
      </w:r>
      <w:r w:rsidRPr="003E4628">
        <w:rPr>
          <w:rFonts w:ascii="Times New Roman" w:hAnsi="Times New Roman" w:cs="Times New Roman"/>
          <w:sz w:val="24"/>
          <w:szCs w:val="24"/>
          <w:u w:val="single"/>
        </w:rPr>
        <w:t>, a</w:t>
      </w:r>
      <w:r w:rsidR="002F10B2">
        <w:rPr>
          <w:rFonts w:ascii="Times New Roman" w:hAnsi="Times New Roman" w:cs="Times New Roman"/>
          <w:sz w:val="24"/>
          <w:szCs w:val="24"/>
          <w:u w:val="single"/>
        </w:rPr>
        <w:t>nd one large evergreen shrub; or</w:t>
      </w:r>
    </w:p>
    <w:p w:rsidR="00DD5902" w:rsidRPr="003E4628" w:rsidRDefault="00DD5902" w:rsidP="00774467">
      <w:pPr>
        <w:rPr>
          <w:rFonts w:ascii="Times New Roman" w:hAnsi="Times New Roman" w:cs="Times New Roman"/>
          <w:sz w:val="24"/>
          <w:szCs w:val="24"/>
          <w:u w:val="single"/>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sidRPr="003E4628">
        <w:rPr>
          <w:rFonts w:ascii="Times New Roman" w:hAnsi="Times New Roman" w:cs="Times New Roman"/>
          <w:sz w:val="24"/>
          <w:szCs w:val="24"/>
          <w:u w:val="single"/>
        </w:rPr>
        <w:t>dd</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2F10B2">
        <w:rPr>
          <w:rFonts w:ascii="Times New Roman" w:hAnsi="Times New Roman" w:cs="Times New Roman"/>
          <w:sz w:val="24"/>
          <w:szCs w:val="24"/>
          <w:u w:val="single"/>
        </w:rPr>
        <w:t>o</w:t>
      </w:r>
      <w:r w:rsidRPr="003E4628">
        <w:rPr>
          <w:rFonts w:ascii="Times New Roman" w:hAnsi="Times New Roman" w:cs="Times New Roman"/>
          <w:sz w:val="24"/>
          <w:szCs w:val="24"/>
          <w:u w:val="single"/>
        </w:rPr>
        <w:t>ne large or medium tree, one small tree, and two large evergreen shrubs.</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When </w:t>
      </w:r>
      <w:r w:rsidR="00EC5CC0" w:rsidRPr="003E4628">
        <w:rPr>
          <w:rFonts w:ascii="Times New Roman" w:hAnsi="Times New Roman" w:cs="Times New Roman"/>
          <w:sz w:val="24"/>
          <w:szCs w:val="24"/>
          <w:u w:val="single"/>
        </w:rPr>
        <w:t xml:space="preserve">the location of </w:t>
      </w:r>
      <w:r w:rsidRPr="003E4628">
        <w:rPr>
          <w:rFonts w:ascii="Times New Roman" w:hAnsi="Times New Roman" w:cs="Times New Roman"/>
          <w:sz w:val="24"/>
          <w:szCs w:val="24"/>
          <w:u w:val="single"/>
        </w:rPr>
        <w:t xml:space="preserve">a local utility </w:t>
      </w:r>
      <w:r w:rsidR="00EC5CC0" w:rsidRPr="003E4628">
        <w:rPr>
          <w:rFonts w:ascii="Times New Roman" w:hAnsi="Times New Roman" w:cs="Times New Roman"/>
          <w:sz w:val="24"/>
          <w:szCs w:val="24"/>
          <w:u w:val="single"/>
        </w:rPr>
        <w:t>prohibits</w:t>
      </w:r>
      <w:r w:rsidRPr="003E4628">
        <w:rPr>
          <w:rFonts w:ascii="Times New Roman" w:hAnsi="Times New Roman" w:cs="Times New Roman"/>
          <w:sz w:val="24"/>
          <w:szCs w:val="24"/>
          <w:u w:val="single"/>
        </w:rPr>
        <w:t xml:space="preserve"> planting large</w:t>
      </w:r>
      <w:r w:rsidR="00EC5CC0" w:rsidRPr="003E4628">
        <w:rPr>
          <w:rFonts w:ascii="Times New Roman" w:hAnsi="Times New Roman" w:cs="Times New Roman"/>
          <w:sz w:val="24"/>
          <w:szCs w:val="24"/>
          <w:u w:val="single"/>
        </w:rPr>
        <w:t xml:space="preserve"> trees</w:t>
      </w:r>
      <w:r w:rsidRPr="003E4628">
        <w:rPr>
          <w:rFonts w:ascii="Times New Roman" w:hAnsi="Times New Roman" w:cs="Times New Roman"/>
          <w:sz w:val="24"/>
          <w:szCs w:val="24"/>
          <w:u w:val="single"/>
        </w:rPr>
        <w:t xml:space="preserve"> or medium trees, </w:t>
      </w:r>
      <w:r w:rsidR="00EC5CC0" w:rsidRPr="003E4628">
        <w:rPr>
          <w:rFonts w:ascii="Times New Roman" w:hAnsi="Times New Roman" w:cs="Times New Roman"/>
          <w:sz w:val="24"/>
          <w:szCs w:val="24"/>
          <w:u w:val="single"/>
        </w:rPr>
        <w:t>two</w:t>
      </w:r>
      <w:r w:rsidRPr="003E4628">
        <w:rPr>
          <w:rFonts w:ascii="Times New Roman" w:hAnsi="Times New Roman" w:cs="Times New Roman"/>
          <w:sz w:val="24"/>
          <w:szCs w:val="24"/>
          <w:u w:val="single"/>
        </w:rPr>
        <w:t xml:space="preserve"> small trees may be </w:t>
      </w:r>
      <w:r w:rsidR="00EC5CC0" w:rsidRPr="003E4628">
        <w:rPr>
          <w:rFonts w:ascii="Times New Roman" w:hAnsi="Times New Roman" w:cs="Times New Roman"/>
          <w:sz w:val="24"/>
          <w:szCs w:val="24"/>
          <w:u w:val="single"/>
        </w:rPr>
        <w:t>planted for each</w:t>
      </w:r>
      <w:r w:rsidR="007773F3" w:rsidRPr="003E4628">
        <w:rPr>
          <w:rFonts w:ascii="Times New Roman" w:hAnsi="Times New Roman" w:cs="Times New Roman"/>
          <w:sz w:val="24"/>
          <w:szCs w:val="24"/>
          <w:u w:val="single"/>
        </w:rPr>
        <w:t xml:space="preserve"> large </w:t>
      </w:r>
      <w:r w:rsidR="00EC5CC0" w:rsidRPr="003E4628">
        <w:rPr>
          <w:rFonts w:ascii="Times New Roman" w:hAnsi="Times New Roman" w:cs="Times New Roman"/>
          <w:sz w:val="24"/>
          <w:szCs w:val="24"/>
          <w:u w:val="single"/>
        </w:rPr>
        <w:t xml:space="preserve">tree </w:t>
      </w:r>
      <w:r w:rsidR="007773F3" w:rsidRPr="003E4628">
        <w:rPr>
          <w:rFonts w:ascii="Times New Roman" w:hAnsi="Times New Roman" w:cs="Times New Roman"/>
          <w:sz w:val="24"/>
          <w:szCs w:val="24"/>
          <w:u w:val="single"/>
        </w:rPr>
        <w:t>or medium tree.</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(3)</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Interior </w:t>
      </w:r>
      <w:r w:rsidR="009B3597" w:rsidRPr="003E4628">
        <w:rPr>
          <w:rFonts w:ascii="Times New Roman" w:hAnsi="Times New Roman" w:cs="Times New Roman"/>
          <w:sz w:val="24"/>
          <w:szCs w:val="24"/>
          <w:u w:val="double"/>
        </w:rPr>
        <w:t>z</w:t>
      </w:r>
      <w:r w:rsidRPr="003E4628">
        <w:rPr>
          <w:rFonts w:ascii="Times New Roman" w:hAnsi="Times New Roman" w:cs="Times New Roman"/>
          <w:sz w:val="24"/>
          <w:szCs w:val="24"/>
          <w:u w:val="double"/>
        </w:rPr>
        <w:t>one</w:t>
      </w:r>
      <w:r w:rsidR="009B3597" w:rsidRPr="003E4628">
        <w:rPr>
          <w:rFonts w:ascii="Times New Roman" w:hAnsi="Times New Roman" w:cs="Times New Roman"/>
          <w:sz w:val="24"/>
          <w:szCs w:val="24"/>
          <w:u w:val="single"/>
        </w:rPr>
        <w:t>.</w:t>
      </w:r>
      <w:r w:rsidRPr="003E4628">
        <w:rPr>
          <w:rFonts w:ascii="Times New Roman" w:hAnsi="Times New Roman" w:cs="Times New Roman"/>
          <w:sz w:val="24"/>
          <w:szCs w:val="24"/>
        </w:rPr>
        <w:tab/>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00682FD0">
        <w:rPr>
          <w:rFonts w:ascii="Times New Roman" w:hAnsi="Times New Roman" w:cs="Times New Roman"/>
          <w:sz w:val="24"/>
          <w:szCs w:val="24"/>
          <w:u w:val="double"/>
        </w:rPr>
        <w:t>Required f</w:t>
      </w:r>
      <w:r w:rsidR="00682FD0" w:rsidRPr="00682FD0">
        <w:rPr>
          <w:rFonts w:ascii="Times New Roman" w:hAnsi="Times New Roman" w:cs="Times New Roman"/>
          <w:sz w:val="24"/>
          <w:szCs w:val="24"/>
          <w:u w:val="double"/>
        </w:rPr>
        <w:t>acade zone plantings</w:t>
      </w:r>
      <w:r w:rsidR="00682FD0" w:rsidRPr="00682FD0">
        <w:rPr>
          <w:rFonts w:ascii="Times New Roman" w:hAnsi="Times New Roman" w:cs="Times New Roman"/>
          <w:sz w:val="24"/>
          <w:szCs w:val="24"/>
          <w:u w:val="single"/>
        </w:rPr>
        <w:t xml:space="preserve">.  </w:t>
      </w:r>
      <w:r w:rsidR="00682FD0">
        <w:rPr>
          <w:rFonts w:ascii="Times New Roman" w:hAnsi="Times New Roman" w:cs="Times New Roman"/>
          <w:sz w:val="24"/>
          <w:szCs w:val="24"/>
          <w:u w:val="single"/>
        </w:rPr>
        <w:t>O</w:t>
      </w:r>
      <w:r w:rsidRPr="00C325D0">
        <w:rPr>
          <w:rFonts w:ascii="Times New Roman" w:hAnsi="Times New Roman" w:cs="Times New Roman"/>
          <w:sz w:val="24"/>
          <w:szCs w:val="24"/>
          <w:u w:val="single"/>
        </w:rPr>
        <w:t xml:space="preserve">ne </w:t>
      </w:r>
      <w:r w:rsidR="008B0A5E" w:rsidRPr="00C325D0">
        <w:rPr>
          <w:rFonts w:ascii="Times New Roman" w:hAnsi="Times New Roman" w:cs="Times New Roman"/>
          <w:sz w:val="24"/>
          <w:szCs w:val="24"/>
          <w:u w:val="single"/>
        </w:rPr>
        <w:t>facade</w:t>
      </w:r>
      <w:r w:rsidR="008F3969" w:rsidRPr="00C325D0">
        <w:rPr>
          <w:rFonts w:ascii="Times New Roman" w:hAnsi="Times New Roman" w:cs="Times New Roman"/>
          <w:sz w:val="24"/>
          <w:szCs w:val="24"/>
          <w:u w:val="single"/>
        </w:rPr>
        <w:t xml:space="preserve"> </w:t>
      </w:r>
      <w:r w:rsidR="00682FD0">
        <w:rPr>
          <w:rFonts w:ascii="Times New Roman" w:hAnsi="Times New Roman" w:cs="Times New Roman"/>
          <w:sz w:val="24"/>
          <w:szCs w:val="24"/>
          <w:u w:val="single"/>
        </w:rPr>
        <w:t xml:space="preserve">design </w:t>
      </w:r>
      <w:r w:rsidR="008F3969" w:rsidRPr="00C325D0">
        <w:rPr>
          <w:rFonts w:ascii="Times New Roman" w:hAnsi="Times New Roman" w:cs="Times New Roman"/>
          <w:sz w:val="24"/>
          <w:szCs w:val="24"/>
          <w:u w:val="single"/>
        </w:rPr>
        <w:t xml:space="preserve">option </w:t>
      </w:r>
      <w:r w:rsidR="00682FD0">
        <w:rPr>
          <w:rFonts w:ascii="Times New Roman" w:hAnsi="Times New Roman" w:cs="Times New Roman"/>
          <w:sz w:val="24"/>
          <w:szCs w:val="24"/>
          <w:u w:val="single"/>
        </w:rPr>
        <w:t>from</w:t>
      </w:r>
      <w:r w:rsidR="008F3969" w:rsidRPr="00C325D0">
        <w:rPr>
          <w:rFonts w:ascii="Times New Roman" w:hAnsi="Times New Roman" w:cs="Times New Roman"/>
          <w:sz w:val="24"/>
          <w:szCs w:val="24"/>
          <w:u w:val="single"/>
        </w:rPr>
        <w:t xml:space="preserve"> </w:t>
      </w:r>
      <w:r w:rsidR="00682FD0">
        <w:rPr>
          <w:rFonts w:ascii="Times New Roman" w:hAnsi="Times New Roman" w:cs="Times New Roman"/>
          <w:sz w:val="24"/>
          <w:szCs w:val="24"/>
          <w:u w:val="single"/>
        </w:rPr>
        <w:t>Section</w:t>
      </w:r>
      <w:r w:rsidRPr="00C325D0">
        <w:rPr>
          <w:rFonts w:ascii="Times New Roman" w:hAnsi="Times New Roman" w:cs="Times New Roman"/>
          <w:sz w:val="24"/>
          <w:szCs w:val="24"/>
          <w:u w:val="single"/>
        </w:rPr>
        <w:t xml:space="preserve"> 51A-10</w:t>
      </w:r>
      <w:r w:rsidR="00C325D0" w:rsidRPr="00C325D0">
        <w:rPr>
          <w:rFonts w:ascii="Times New Roman" w:hAnsi="Times New Roman" w:cs="Times New Roman"/>
          <w:sz w:val="24"/>
          <w:szCs w:val="24"/>
          <w:u w:val="single"/>
        </w:rPr>
        <w:t>.</w:t>
      </w:r>
      <w:r w:rsidRPr="00C325D0">
        <w:rPr>
          <w:rFonts w:ascii="Times New Roman" w:hAnsi="Times New Roman" w:cs="Times New Roman"/>
          <w:sz w:val="24"/>
          <w:szCs w:val="24"/>
          <w:u w:val="single"/>
        </w:rPr>
        <w:t>126</w:t>
      </w:r>
      <w:r w:rsidR="00C325D0" w:rsidRPr="00C325D0">
        <w:rPr>
          <w:rFonts w:ascii="Times New Roman" w:hAnsi="Times New Roman" w:cs="Times New Roman"/>
          <w:sz w:val="24"/>
          <w:szCs w:val="24"/>
          <w:u w:val="single"/>
        </w:rPr>
        <w:t>(c</w:t>
      </w:r>
      <w:proofErr w:type="gramStart"/>
      <w:r w:rsidR="00C325D0" w:rsidRPr="00C325D0">
        <w:rPr>
          <w:rFonts w:ascii="Times New Roman" w:hAnsi="Times New Roman" w:cs="Times New Roman"/>
          <w:sz w:val="24"/>
          <w:szCs w:val="24"/>
          <w:u w:val="single"/>
        </w:rPr>
        <w:t>)(</w:t>
      </w:r>
      <w:proofErr w:type="gramEnd"/>
      <w:r w:rsidR="00C325D0" w:rsidRPr="00C325D0">
        <w:rPr>
          <w:rFonts w:ascii="Times New Roman" w:hAnsi="Times New Roman" w:cs="Times New Roman"/>
          <w:sz w:val="24"/>
          <w:szCs w:val="24"/>
          <w:u w:val="single"/>
        </w:rPr>
        <w:t>5)</w:t>
      </w:r>
      <w:r w:rsidR="00682FD0">
        <w:rPr>
          <w:rFonts w:ascii="Times New Roman" w:hAnsi="Times New Roman" w:cs="Times New Roman"/>
          <w:sz w:val="24"/>
          <w:szCs w:val="24"/>
          <w:u w:val="single"/>
        </w:rPr>
        <w:t xml:space="preserve"> is required</w:t>
      </w:r>
      <w:r w:rsidRPr="00C325D0">
        <w:rPr>
          <w:rFonts w:ascii="Times New Roman" w:hAnsi="Times New Roman" w:cs="Times New Roman"/>
          <w:sz w:val="24"/>
          <w:szCs w:val="24"/>
          <w:u w:val="single"/>
        </w:rPr>
        <w:t>.</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682FD0">
        <w:rPr>
          <w:rFonts w:ascii="Times New Roman" w:hAnsi="Times New Roman" w:cs="Times New Roman"/>
          <w:sz w:val="24"/>
          <w:szCs w:val="24"/>
          <w:u w:val="double"/>
        </w:rPr>
        <w:t xml:space="preserve">Parking </w:t>
      </w:r>
      <w:r w:rsidR="00682FD0">
        <w:rPr>
          <w:rFonts w:ascii="Times New Roman" w:hAnsi="Times New Roman" w:cs="Times New Roman"/>
          <w:sz w:val="24"/>
          <w:szCs w:val="24"/>
          <w:u w:val="double"/>
        </w:rPr>
        <w:t>l</w:t>
      </w:r>
      <w:r w:rsidRPr="00682FD0">
        <w:rPr>
          <w:rFonts w:ascii="Times New Roman" w:hAnsi="Times New Roman" w:cs="Times New Roman"/>
          <w:sz w:val="24"/>
          <w:szCs w:val="24"/>
          <w:u w:val="double"/>
        </w:rPr>
        <w:t>ots</w:t>
      </w:r>
      <w:r w:rsidR="00682FD0">
        <w:rPr>
          <w:rFonts w:ascii="Times New Roman" w:hAnsi="Times New Roman" w:cs="Times New Roman"/>
          <w:sz w:val="24"/>
          <w:szCs w:val="24"/>
          <w:u w:val="single"/>
        </w:rPr>
        <w:t>.</w:t>
      </w:r>
    </w:p>
    <w:p w:rsidR="00AC573A" w:rsidRPr="003E4628" w:rsidRDefault="00AC573A" w:rsidP="00774467">
      <w:pPr>
        <w:rPr>
          <w:rFonts w:ascii="Times New Roman" w:hAnsi="Times New Roman" w:cs="Times New Roman"/>
          <w:sz w:val="24"/>
          <w:szCs w:val="24"/>
        </w:rPr>
      </w:pPr>
    </w:p>
    <w:p w:rsidR="00D62339"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sidRPr="003E4628">
        <w:rPr>
          <w:rFonts w:ascii="Times New Roman" w:hAnsi="Times New Roman" w:cs="Times New Roman"/>
          <w:sz w:val="24"/>
          <w:szCs w:val="24"/>
          <w:u w:val="single"/>
        </w:rPr>
        <w:t>i</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D62339" w:rsidRPr="00D62339">
        <w:rPr>
          <w:rFonts w:ascii="Times New Roman" w:hAnsi="Times New Roman" w:cs="Times New Roman"/>
          <w:sz w:val="24"/>
          <w:szCs w:val="24"/>
          <w:u w:val="double"/>
        </w:rPr>
        <w:t>Required large and medium trees</w:t>
      </w:r>
      <w:r w:rsidR="00D62339" w:rsidRPr="00D62339">
        <w:rPr>
          <w:rFonts w:ascii="Times New Roman" w:hAnsi="Times New Roman" w:cs="Times New Roman"/>
          <w:sz w:val="24"/>
          <w:szCs w:val="24"/>
          <w:u w:val="single"/>
        </w:rPr>
        <w:t>.</w:t>
      </w:r>
    </w:p>
    <w:p w:rsidR="00D62339" w:rsidRDefault="00D62339" w:rsidP="00774467">
      <w:pPr>
        <w:rPr>
          <w:rFonts w:ascii="Times New Roman" w:hAnsi="Times New Roman" w:cs="Times New Roman"/>
          <w:sz w:val="24"/>
          <w:szCs w:val="24"/>
          <w:u w:val="single"/>
        </w:rPr>
      </w:pPr>
    </w:p>
    <w:p w:rsidR="00D62339" w:rsidRDefault="00D62339" w:rsidP="00774467">
      <w:pPr>
        <w:rPr>
          <w:rFonts w:ascii="Times New Roman" w:hAnsi="Times New Roman" w:cs="Times New Roman"/>
          <w:sz w:val="24"/>
          <w:szCs w:val="24"/>
          <w:u w:val="single"/>
        </w:rPr>
      </w:pP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aa</w:t>
      </w:r>
      <w:proofErr w:type="spellEnd"/>
      <w:proofErr w:type="gramEnd"/>
      <w:r>
        <w:rPr>
          <w:rFonts w:ascii="Times New Roman" w:hAnsi="Times New Roman" w:cs="Times New Roman"/>
          <w:sz w:val="24"/>
          <w:szCs w:val="24"/>
          <w:u w:val="single"/>
        </w:rPr>
        <w:t>)</w:t>
      </w:r>
      <w:r w:rsidRPr="00D62339">
        <w:rPr>
          <w:rFonts w:ascii="Times New Roman" w:hAnsi="Times New Roman" w:cs="Times New Roman"/>
          <w:sz w:val="24"/>
          <w:szCs w:val="24"/>
        </w:rPr>
        <w:tab/>
      </w:r>
      <w:r>
        <w:rPr>
          <w:rFonts w:ascii="Times New Roman" w:hAnsi="Times New Roman" w:cs="Times New Roman"/>
          <w:sz w:val="24"/>
          <w:szCs w:val="24"/>
          <w:u w:val="single"/>
        </w:rPr>
        <w:t>M</w:t>
      </w:r>
      <w:r w:rsidR="00EC5CC0" w:rsidRPr="003E4628">
        <w:rPr>
          <w:rFonts w:ascii="Times New Roman" w:hAnsi="Times New Roman" w:cs="Times New Roman"/>
          <w:sz w:val="24"/>
          <w:szCs w:val="24"/>
          <w:u w:val="single"/>
        </w:rPr>
        <w:t xml:space="preserve">inimum </w:t>
      </w:r>
      <w:r w:rsidR="008B0A5E" w:rsidRPr="003E4628">
        <w:rPr>
          <w:rFonts w:ascii="Times New Roman" w:hAnsi="Times New Roman" w:cs="Times New Roman"/>
          <w:sz w:val="24"/>
          <w:szCs w:val="24"/>
          <w:u w:val="single"/>
        </w:rPr>
        <w:t xml:space="preserve">caliper is </w:t>
      </w:r>
      <w:r w:rsidR="00EC5CC0" w:rsidRPr="003E4628">
        <w:rPr>
          <w:rFonts w:ascii="Times New Roman" w:hAnsi="Times New Roman" w:cs="Times New Roman"/>
          <w:sz w:val="24"/>
          <w:szCs w:val="24"/>
          <w:u w:val="single"/>
        </w:rPr>
        <w:t>three inch</w:t>
      </w:r>
      <w:r w:rsidR="008B0A5E" w:rsidRPr="003E4628">
        <w:rPr>
          <w:rFonts w:ascii="Times New Roman" w:hAnsi="Times New Roman" w:cs="Times New Roman"/>
          <w:sz w:val="24"/>
          <w:szCs w:val="24"/>
          <w:u w:val="single"/>
        </w:rPr>
        <w:t>es</w:t>
      </w:r>
      <w:r>
        <w:rPr>
          <w:rFonts w:ascii="Times New Roman" w:hAnsi="Times New Roman" w:cs="Times New Roman"/>
          <w:sz w:val="24"/>
          <w:szCs w:val="24"/>
          <w:u w:val="single"/>
        </w:rPr>
        <w:t>.</w:t>
      </w:r>
    </w:p>
    <w:p w:rsidR="00D62339" w:rsidRPr="00D62339" w:rsidRDefault="00D62339" w:rsidP="00774467">
      <w:pPr>
        <w:rPr>
          <w:rFonts w:ascii="Times New Roman" w:hAnsi="Times New Roman" w:cs="Times New Roman"/>
          <w:sz w:val="24"/>
          <w:szCs w:val="24"/>
        </w:rPr>
      </w:pPr>
    </w:p>
    <w:p w:rsidR="00D62339" w:rsidRDefault="00D62339" w:rsidP="00774467">
      <w:pPr>
        <w:rPr>
          <w:rFonts w:ascii="Times New Roman" w:hAnsi="Times New Roman" w:cs="Times New Roman"/>
          <w:sz w:val="24"/>
          <w:szCs w:val="24"/>
          <w:u w:val="single"/>
        </w:rPr>
      </w:pP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bb</w:t>
      </w:r>
      <w:proofErr w:type="gramEnd"/>
      <w:r>
        <w:rPr>
          <w:rFonts w:ascii="Times New Roman" w:hAnsi="Times New Roman" w:cs="Times New Roman"/>
          <w:sz w:val="24"/>
          <w:szCs w:val="24"/>
          <w:u w:val="single"/>
        </w:rPr>
        <w:t>)</w:t>
      </w:r>
      <w:r w:rsidRPr="00D62339">
        <w:rPr>
          <w:rFonts w:ascii="Times New Roman" w:hAnsi="Times New Roman" w:cs="Times New Roman"/>
          <w:sz w:val="24"/>
          <w:szCs w:val="24"/>
        </w:rPr>
        <w:t xml:space="preserve"> </w:t>
      </w:r>
      <w:r w:rsidRPr="00D62339">
        <w:rPr>
          <w:rFonts w:ascii="Times New Roman" w:hAnsi="Times New Roman" w:cs="Times New Roman"/>
          <w:sz w:val="24"/>
          <w:szCs w:val="24"/>
        </w:rPr>
        <w:tab/>
      </w:r>
      <w:r>
        <w:rPr>
          <w:rFonts w:ascii="Times New Roman" w:hAnsi="Times New Roman" w:cs="Times New Roman"/>
          <w:sz w:val="24"/>
          <w:szCs w:val="24"/>
          <w:u w:val="single"/>
        </w:rPr>
        <w:t>Planting must be in</w:t>
      </w:r>
      <w:r w:rsidR="0007479B" w:rsidRPr="003E4628">
        <w:rPr>
          <w:rFonts w:ascii="Times New Roman" w:hAnsi="Times New Roman" w:cs="Times New Roman"/>
          <w:sz w:val="24"/>
          <w:szCs w:val="24"/>
          <w:u w:val="single"/>
        </w:rPr>
        <w:t xml:space="preserve"> a landscape area</w:t>
      </w:r>
      <w:r>
        <w:rPr>
          <w:rFonts w:ascii="Times New Roman" w:hAnsi="Times New Roman" w:cs="Times New Roman"/>
          <w:sz w:val="24"/>
          <w:szCs w:val="24"/>
          <w:u w:val="single"/>
        </w:rPr>
        <w:t>.</w:t>
      </w:r>
    </w:p>
    <w:p w:rsidR="00D62339" w:rsidRDefault="00D62339" w:rsidP="00774467">
      <w:pPr>
        <w:rPr>
          <w:rFonts w:ascii="Times New Roman" w:hAnsi="Times New Roman" w:cs="Times New Roman"/>
          <w:sz w:val="24"/>
          <w:szCs w:val="24"/>
          <w:u w:val="single"/>
        </w:rPr>
      </w:pPr>
    </w:p>
    <w:p w:rsidR="0007479B" w:rsidRPr="003E4628" w:rsidRDefault="00D62339" w:rsidP="00774467">
      <w:pPr>
        <w:rPr>
          <w:rFonts w:ascii="Times New Roman" w:hAnsi="Times New Roman" w:cs="Times New Roman"/>
          <w:sz w:val="24"/>
          <w:szCs w:val="24"/>
          <w:u w:val="single"/>
        </w:rPr>
      </w:pP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sidRPr="00D62339">
        <w:rPr>
          <w:rFonts w:ascii="Times New Roman" w:hAnsi="Times New Roman" w:cs="Times New Roman"/>
          <w:sz w:val="24"/>
          <w:szCs w:val="24"/>
        </w:rPr>
        <w:tab/>
      </w:r>
      <w:r>
        <w:rPr>
          <w:rFonts w:ascii="Times New Roman" w:hAnsi="Times New Roman" w:cs="Times New Roman"/>
          <w:sz w:val="24"/>
          <w:szCs w:val="24"/>
          <w:u w:val="single"/>
        </w:rPr>
        <w:t>(cc)</w:t>
      </w:r>
      <w:r w:rsidRPr="00D62339">
        <w:rPr>
          <w:rFonts w:ascii="Times New Roman" w:hAnsi="Times New Roman" w:cs="Times New Roman"/>
          <w:sz w:val="24"/>
          <w:szCs w:val="24"/>
        </w:rPr>
        <w:tab/>
      </w:r>
      <w:proofErr w:type="gramStart"/>
      <w:r>
        <w:rPr>
          <w:rFonts w:ascii="Times New Roman" w:hAnsi="Times New Roman" w:cs="Times New Roman"/>
          <w:sz w:val="24"/>
          <w:szCs w:val="24"/>
          <w:u w:val="single"/>
        </w:rPr>
        <w:t>The</w:t>
      </w:r>
      <w:proofErr w:type="gramEnd"/>
      <w:r>
        <w:rPr>
          <w:rFonts w:ascii="Times New Roman" w:hAnsi="Times New Roman" w:cs="Times New Roman"/>
          <w:sz w:val="24"/>
          <w:szCs w:val="24"/>
          <w:u w:val="single"/>
        </w:rPr>
        <w:t xml:space="preserve"> planting location must be a minimum of four feet from pavement</w:t>
      </w:r>
      <w:r w:rsidR="0007479B" w:rsidRPr="003E4628">
        <w:rPr>
          <w:rFonts w:ascii="Times New Roman" w:hAnsi="Times New Roman" w:cs="Times New Roman"/>
          <w:sz w:val="24"/>
          <w:szCs w:val="24"/>
          <w:u w:val="single"/>
        </w:rPr>
        <w:t>.</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00D62339">
        <w:rPr>
          <w:rFonts w:ascii="Times New Roman" w:hAnsi="Times New Roman" w:cs="Times New Roman"/>
          <w:sz w:val="24"/>
          <w:szCs w:val="24"/>
          <w:u w:val="double"/>
        </w:rPr>
        <w:t>Minimum landscape area</w:t>
      </w:r>
      <w:r w:rsidR="00D62339" w:rsidRPr="00D62339">
        <w:rPr>
          <w:rFonts w:ascii="Times New Roman" w:hAnsi="Times New Roman" w:cs="Times New Roman"/>
          <w:sz w:val="24"/>
          <w:szCs w:val="24"/>
          <w:u w:val="single"/>
        </w:rPr>
        <w:t xml:space="preserve">.  </w:t>
      </w:r>
      <w:r w:rsidR="008B0A5E" w:rsidRPr="003E4628">
        <w:rPr>
          <w:rFonts w:ascii="Times New Roman" w:hAnsi="Times New Roman" w:cs="Times New Roman"/>
          <w:sz w:val="24"/>
          <w:szCs w:val="24"/>
          <w:u w:val="single"/>
        </w:rPr>
        <w:t xml:space="preserve">Minimum landscape area is </w:t>
      </w:r>
      <w:r w:rsidRPr="003E4628">
        <w:rPr>
          <w:rFonts w:ascii="Times New Roman" w:hAnsi="Times New Roman" w:cs="Times New Roman"/>
          <w:sz w:val="24"/>
          <w:szCs w:val="24"/>
          <w:u w:val="single"/>
        </w:rPr>
        <w:t xml:space="preserve">160 square feet, with a minimum width of </w:t>
      </w:r>
      <w:r w:rsidR="00682FD0">
        <w:rPr>
          <w:rFonts w:ascii="Times New Roman" w:hAnsi="Times New Roman" w:cs="Times New Roman"/>
          <w:sz w:val="24"/>
          <w:szCs w:val="24"/>
          <w:u w:val="single"/>
        </w:rPr>
        <w:t>eight</w:t>
      </w:r>
      <w:r w:rsidRPr="003E4628">
        <w:rPr>
          <w:rFonts w:ascii="Times New Roman" w:hAnsi="Times New Roman" w:cs="Times New Roman"/>
          <w:sz w:val="24"/>
          <w:szCs w:val="24"/>
          <w:u w:val="single"/>
        </w:rPr>
        <w:t xml:space="preserve"> feet.</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(iii)</w:t>
      </w:r>
      <w:r w:rsidRPr="003E4628">
        <w:rPr>
          <w:rFonts w:ascii="Times New Roman" w:hAnsi="Times New Roman" w:cs="Times New Roman"/>
          <w:sz w:val="24"/>
          <w:szCs w:val="24"/>
        </w:rPr>
        <w:tab/>
      </w:r>
      <w:r w:rsidRPr="00D62339">
        <w:rPr>
          <w:rFonts w:ascii="Times New Roman" w:hAnsi="Times New Roman" w:cs="Times New Roman"/>
          <w:sz w:val="24"/>
          <w:szCs w:val="24"/>
          <w:u w:val="double"/>
        </w:rPr>
        <w:t>Parking lots with 21 to 100 spaces</w:t>
      </w:r>
      <w:r w:rsidR="00D62339">
        <w:rPr>
          <w:rFonts w:ascii="Times New Roman" w:hAnsi="Times New Roman" w:cs="Times New Roman"/>
          <w:sz w:val="24"/>
          <w:szCs w:val="24"/>
          <w:u w:val="single"/>
        </w:rPr>
        <w:t>.</w:t>
      </w:r>
      <w:r w:rsidR="0024393C" w:rsidRPr="003E4628">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No parking space </w:t>
      </w:r>
      <w:r w:rsidR="00682FD0">
        <w:rPr>
          <w:rFonts w:ascii="Times New Roman" w:hAnsi="Times New Roman" w:cs="Times New Roman"/>
          <w:sz w:val="24"/>
          <w:szCs w:val="24"/>
          <w:u w:val="single"/>
        </w:rPr>
        <w:t>may</w:t>
      </w:r>
      <w:r w:rsidRPr="003E4628">
        <w:rPr>
          <w:rFonts w:ascii="Times New Roman" w:hAnsi="Times New Roman" w:cs="Times New Roman"/>
          <w:sz w:val="24"/>
          <w:szCs w:val="24"/>
          <w:u w:val="single"/>
        </w:rPr>
        <w:t xml:space="preserve"> be located more than 70 feet from the trunk of a large</w:t>
      </w:r>
      <w:r w:rsidR="00EC5CC0" w:rsidRPr="003E4628">
        <w:rPr>
          <w:rFonts w:ascii="Times New Roman" w:hAnsi="Times New Roman" w:cs="Times New Roman"/>
          <w:sz w:val="24"/>
          <w:szCs w:val="24"/>
          <w:u w:val="single"/>
        </w:rPr>
        <w:t xml:space="preserve"> tree or </w:t>
      </w:r>
      <w:r w:rsidRPr="003E4628">
        <w:rPr>
          <w:rFonts w:ascii="Times New Roman" w:hAnsi="Times New Roman" w:cs="Times New Roman"/>
          <w:sz w:val="24"/>
          <w:szCs w:val="24"/>
          <w:u w:val="single"/>
        </w:rPr>
        <w:t xml:space="preserve">medium tree.  </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(iv)</w:t>
      </w:r>
      <w:r w:rsidRPr="003E4628">
        <w:rPr>
          <w:rFonts w:ascii="Times New Roman" w:hAnsi="Times New Roman" w:cs="Times New Roman"/>
          <w:sz w:val="24"/>
          <w:szCs w:val="24"/>
        </w:rPr>
        <w:tab/>
      </w:r>
      <w:r w:rsidR="00D62339">
        <w:rPr>
          <w:rFonts w:ascii="Times New Roman" w:hAnsi="Times New Roman" w:cs="Times New Roman"/>
          <w:sz w:val="24"/>
          <w:szCs w:val="24"/>
          <w:u w:val="double"/>
        </w:rPr>
        <w:t>P</w:t>
      </w:r>
      <w:r w:rsidR="00D62339" w:rsidRPr="00D62339">
        <w:rPr>
          <w:rFonts w:ascii="Times New Roman" w:hAnsi="Times New Roman" w:cs="Times New Roman"/>
          <w:sz w:val="24"/>
          <w:szCs w:val="24"/>
          <w:u w:val="double"/>
        </w:rPr>
        <w:t>arking lots</w:t>
      </w:r>
      <w:proofErr w:type="gramEnd"/>
      <w:r w:rsidR="00D62339" w:rsidRPr="00D62339">
        <w:rPr>
          <w:rFonts w:ascii="Times New Roman" w:hAnsi="Times New Roman" w:cs="Times New Roman"/>
          <w:sz w:val="24"/>
          <w:szCs w:val="24"/>
          <w:u w:val="double"/>
        </w:rPr>
        <w:t xml:space="preserve"> with a minimum 101 spaces</w:t>
      </w:r>
      <w:r w:rsidR="00D62339">
        <w:rPr>
          <w:rFonts w:ascii="Times New Roman" w:hAnsi="Times New Roman" w:cs="Times New Roman"/>
          <w:sz w:val="24"/>
          <w:szCs w:val="24"/>
          <w:u w:val="single"/>
        </w:rPr>
        <w:t xml:space="preserve">. </w:t>
      </w:r>
      <w:r w:rsidR="00D62339" w:rsidRPr="003E4628">
        <w:rPr>
          <w:rFonts w:ascii="Times New Roman" w:hAnsi="Times New Roman" w:cs="Times New Roman"/>
          <w:sz w:val="24"/>
          <w:szCs w:val="24"/>
          <w:u w:val="single"/>
        </w:rPr>
        <w:t xml:space="preserve"> </w:t>
      </w:r>
      <w:r w:rsidR="008B0A5E" w:rsidRPr="003E4628">
        <w:rPr>
          <w:rFonts w:ascii="Times New Roman" w:hAnsi="Times New Roman" w:cs="Times New Roman"/>
          <w:sz w:val="24"/>
          <w:szCs w:val="24"/>
          <w:u w:val="single"/>
        </w:rPr>
        <w:t>Except as provided in Paragraph (C)</w:t>
      </w:r>
      <w:r w:rsidRPr="003E4628">
        <w:rPr>
          <w:rFonts w:ascii="Times New Roman" w:hAnsi="Times New Roman" w:cs="Times New Roman"/>
          <w:sz w:val="24"/>
          <w:szCs w:val="24"/>
          <w:u w:val="single"/>
        </w:rPr>
        <w:t>:</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sidRPr="003E4628">
        <w:rPr>
          <w:rFonts w:ascii="Times New Roman" w:hAnsi="Times New Roman" w:cs="Times New Roman"/>
          <w:sz w:val="24"/>
          <w:szCs w:val="24"/>
          <w:u w:val="single"/>
        </w:rPr>
        <w:t>aa</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682FD0" w:rsidRPr="00682FD0">
        <w:rPr>
          <w:rFonts w:ascii="Times New Roman" w:hAnsi="Times New Roman" w:cs="Times New Roman"/>
          <w:sz w:val="24"/>
          <w:szCs w:val="24"/>
          <w:u w:val="single"/>
        </w:rPr>
        <w:t>No p</w:t>
      </w:r>
      <w:r w:rsidRPr="003E4628">
        <w:rPr>
          <w:rFonts w:ascii="Times New Roman" w:hAnsi="Times New Roman" w:cs="Times New Roman"/>
          <w:sz w:val="24"/>
          <w:szCs w:val="24"/>
          <w:u w:val="single"/>
        </w:rPr>
        <w:t>arking space</w:t>
      </w:r>
      <w:r w:rsidR="00682FD0">
        <w:rPr>
          <w:rFonts w:ascii="Times New Roman" w:hAnsi="Times New Roman" w:cs="Times New Roman"/>
          <w:sz w:val="24"/>
          <w:szCs w:val="24"/>
          <w:u w:val="single"/>
        </w:rPr>
        <w:t xml:space="preserve"> may</w:t>
      </w:r>
      <w:r w:rsidR="00B32E44">
        <w:rPr>
          <w:rFonts w:ascii="Times New Roman" w:hAnsi="Times New Roman" w:cs="Times New Roman"/>
          <w:sz w:val="24"/>
          <w:szCs w:val="24"/>
          <w:u w:val="single"/>
        </w:rPr>
        <w:t xml:space="preserve"> be located </w:t>
      </w:r>
      <w:r w:rsidR="00682FD0">
        <w:rPr>
          <w:rFonts w:ascii="Times New Roman" w:hAnsi="Times New Roman" w:cs="Times New Roman"/>
          <w:sz w:val="24"/>
          <w:szCs w:val="24"/>
          <w:u w:val="single"/>
        </w:rPr>
        <w:t xml:space="preserve">more than </w:t>
      </w:r>
      <w:r w:rsidRPr="003E4628">
        <w:rPr>
          <w:rFonts w:ascii="Times New Roman" w:hAnsi="Times New Roman" w:cs="Times New Roman"/>
          <w:sz w:val="24"/>
          <w:szCs w:val="24"/>
          <w:u w:val="single"/>
        </w:rPr>
        <w:t>70 feet from the trunk of a large</w:t>
      </w:r>
      <w:r w:rsidR="00EC5CC0" w:rsidRPr="003E4628">
        <w:rPr>
          <w:rFonts w:ascii="Times New Roman" w:hAnsi="Times New Roman" w:cs="Times New Roman"/>
          <w:sz w:val="24"/>
          <w:szCs w:val="24"/>
          <w:u w:val="single"/>
        </w:rPr>
        <w:t xml:space="preserve"> or </w:t>
      </w:r>
      <w:r w:rsidRPr="003E4628">
        <w:rPr>
          <w:rFonts w:ascii="Times New Roman" w:hAnsi="Times New Roman" w:cs="Times New Roman"/>
          <w:sz w:val="24"/>
          <w:szCs w:val="24"/>
          <w:u w:val="single"/>
        </w:rPr>
        <w:t xml:space="preserve">medium tree.  </w:t>
      </w:r>
    </w:p>
    <w:p w:rsidR="00390E2F" w:rsidRPr="003E4628" w:rsidRDefault="00390E2F" w:rsidP="00774467">
      <w:pPr>
        <w:rPr>
          <w:rFonts w:ascii="Times New Roman" w:hAnsi="Times New Roman" w:cs="Times New Roman"/>
          <w:sz w:val="24"/>
          <w:szCs w:val="24"/>
        </w:rPr>
      </w:pPr>
    </w:p>
    <w:p w:rsidR="005F08A9"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gramStart"/>
      <w:r w:rsidRPr="003E4628">
        <w:rPr>
          <w:rFonts w:ascii="Times New Roman" w:hAnsi="Times New Roman" w:cs="Times New Roman"/>
          <w:sz w:val="24"/>
          <w:szCs w:val="24"/>
          <w:u w:val="single"/>
        </w:rPr>
        <w:t>bb</w:t>
      </w:r>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5F08A9" w:rsidRPr="003E4628">
        <w:rPr>
          <w:rFonts w:ascii="Times New Roman" w:hAnsi="Times New Roman" w:cs="Times New Roman"/>
          <w:sz w:val="24"/>
          <w:szCs w:val="24"/>
          <w:u w:val="single"/>
        </w:rPr>
        <w:t>Except as provided in in this item, a</w:t>
      </w:r>
      <w:r w:rsidRPr="003E4628">
        <w:rPr>
          <w:rFonts w:ascii="Times New Roman" w:hAnsi="Times New Roman" w:cs="Times New Roman"/>
          <w:sz w:val="24"/>
          <w:szCs w:val="24"/>
          <w:u w:val="single"/>
        </w:rPr>
        <w:t xml:space="preserve"> landscape area must be located at each end of a single row of parking spaces and contain a minimum of </w:t>
      </w:r>
      <w:r w:rsidR="00EC5CC0" w:rsidRPr="003E4628">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tree</w:t>
      </w:r>
      <w:r w:rsidR="005F08A9" w:rsidRPr="003E4628">
        <w:rPr>
          <w:rFonts w:ascii="Times New Roman" w:hAnsi="Times New Roman" w:cs="Times New Roman"/>
          <w:sz w:val="24"/>
          <w:szCs w:val="24"/>
          <w:u w:val="single"/>
        </w:rPr>
        <w:t>.</w:t>
      </w:r>
    </w:p>
    <w:p w:rsidR="005F08A9" w:rsidRPr="003E4628" w:rsidRDefault="005F08A9" w:rsidP="00774467">
      <w:pPr>
        <w:rPr>
          <w:rFonts w:ascii="Times New Roman" w:hAnsi="Times New Roman" w:cs="Times New Roman"/>
          <w:sz w:val="24"/>
          <w:szCs w:val="24"/>
          <w:u w:val="single"/>
        </w:rPr>
      </w:pPr>
    </w:p>
    <w:p w:rsidR="0007479B" w:rsidRPr="003E4628" w:rsidRDefault="005F08A9" w:rsidP="005F08A9">
      <w:pPr>
        <w:ind w:firstLine="2880"/>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The</w:t>
      </w:r>
      <w:proofErr w:type="gramEnd"/>
      <w:r w:rsidRPr="003E4628">
        <w:rPr>
          <w:rFonts w:ascii="Times New Roman" w:hAnsi="Times New Roman" w:cs="Times New Roman"/>
          <w:sz w:val="24"/>
          <w:szCs w:val="24"/>
          <w:u w:val="single"/>
        </w:rPr>
        <w:t xml:space="preserve"> building official may waive this requirement </w:t>
      </w:r>
      <w:r w:rsidR="0007479B" w:rsidRPr="003E4628">
        <w:rPr>
          <w:rFonts w:ascii="Times New Roman" w:hAnsi="Times New Roman" w:cs="Times New Roman"/>
          <w:sz w:val="24"/>
          <w:szCs w:val="24"/>
          <w:u w:val="single"/>
        </w:rPr>
        <w:t>in order to preserve existing trees and natural features</w:t>
      </w:r>
      <w:r w:rsidRPr="003E4628">
        <w:rPr>
          <w:rFonts w:ascii="Times New Roman" w:hAnsi="Times New Roman" w:cs="Times New Roman"/>
          <w:sz w:val="24"/>
          <w:szCs w:val="24"/>
          <w:u w:val="single"/>
        </w:rPr>
        <w:t xml:space="preserve"> or due to unique site features</w:t>
      </w:r>
      <w:r w:rsidR="002A2852" w:rsidRPr="003E4628">
        <w:rPr>
          <w:rFonts w:ascii="Times New Roman" w:hAnsi="Times New Roman" w:cs="Times New Roman"/>
          <w:sz w:val="24"/>
          <w:szCs w:val="24"/>
          <w:u w:val="single"/>
        </w:rPr>
        <w:t>.</w:t>
      </w:r>
    </w:p>
    <w:p w:rsidR="005F08A9" w:rsidRPr="003E4628" w:rsidRDefault="005F08A9" w:rsidP="005F08A9">
      <w:pPr>
        <w:ind w:firstLine="2880"/>
        <w:rPr>
          <w:rFonts w:ascii="Times New Roman" w:hAnsi="Times New Roman" w:cs="Times New Roman"/>
          <w:sz w:val="24"/>
          <w:szCs w:val="24"/>
          <w:u w:val="single"/>
        </w:rPr>
      </w:pPr>
    </w:p>
    <w:p w:rsidR="005F08A9" w:rsidRPr="003E4628" w:rsidRDefault="005F08A9" w:rsidP="005F08A9">
      <w:pPr>
        <w:ind w:firstLine="2880"/>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Handicapped parking space areas do not require row end landscape areas.</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(cc)</w:t>
      </w:r>
      <w:r w:rsidRPr="003E4628">
        <w:rPr>
          <w:rFonts w:ascii="Times New Roman" w:hAnsi="Times New Roman" w:cs="Times New Roman"/>
          <w:sz w:val="24"/>
          <w:szCs w:val="24"/>
        </w:rPr>
        <w:tab/>
      </w:r>
      <w:r w:rsidR="007E068D" w:rsidRPr="003E4628">
        <w:rPr>
          <w:rFonts w:ascii="Times New Roman" w:hAnsi="Times New Roman" w:cs="Times New Roman"/>
          <w:sz w:val="24"/>
          <w:szCs w:val="24"/>
          <w:u w:val="single"/>
        </w:rPr>
        <w:t>Except as provided in Item (</w:t>
      </w:r>
      <w:proofErr w:type="spellStart"/>
      <w:r w:rsidR="007E068D" w:rsidRPr="003E4628">
        <w:rPr>
          <w:rFonts w:ascii="Times New Roman" w:hAnsi="Times New Roman" w:cs="Times New Roman"/>
          <w:sz w:val="24"/>
          <w:szCs w:val="24"/>
          <w:u w:val="single"/>
        </w:rPr>
        <w:t>dd</w:t>
      </w:r>
      <w:proofErr w:type="spellEnd"/>
      <w:r w:rsidR="007E068D" w:rsidRPr="003E4628">
        <w:rPr>
          <w:rFonts w:ascii="Times New Roman" w:hAnsi="Times New Roman" w:cs="Times New Roman"/>
          <w:sz w:val="24"/>
          <w:szCs w:val="24"/>
          <w:u w:val="single"/>
        </w:rPr>
        <w:t>), m</w:t>
      </w:r>
      <w:r w:rsidRPr="003E4628">
        <w:rPr>
          <w:rFonts w:ascii="Times New Roman" w:hAnsi="Times New Roman" w:cs="Times New Roman"/>
          <w:sz w:val="24"/>
          <w:szCs w:val="24"/>
          <w:u w:val="single"/>
        </w:rPr>
        <w:t>aximum number of parking spaces allowed between landscape areas is 12</w:t>
      </w:r>
      <w:r w:rsidR="002A2852" w:rsidRPr="003E4628">
        <w:rPr>
          <w:rFonts w:ascii="Times New Roman" w:hAnsi="Times New Roman" w:cs="Times New Roman"/>
          <w:sz w:val="24"/>
          <w:szCs w:val="24"/>
          <w:u w:val="single"/>
        </w:rPr>
        <w:t>.</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sidRPr="003E4628">
        <w:rPr>
          <w:rFonts w:ascii="Times New Roman" w:hAnsi="Times New Roman" w:cs="Times New Roman"/>
          <w:sz w:val="24"/>
          <w:szCs w:val="24"/>
          <w:u w:val="single"/>
        </w:rPr>
        <w:t>dd</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No maximum number of parki</w:t>
      </w:r>
      <w:r w:rsidR="007773F3" w:rsidRPr="003E4628">
        <w:rPr>
          <w:rFonts w:ascii="Times New Roman" w:hAnsi="Times New Roman" w:cs="Times New Roman"/>
          <w:sz w:val="24"/>
          <w:szCs w:val="24"/>
          <w:u w:val="single"/>
        </w:rPr>
        <w:t xml:space="preserve">ng spaces when </w:t>
      </w:r>
      <w:r w:rsidR="009B3597" w:rsidRPr="003E4628">
        <w:rPr>
          <w:rFonts w:ascii="Times New Roman" w:hAnsi="Times New Roman" w:cs="Times New Roman"/>
          <w:sz w:val="24"/>
          <w:szCs w:val="24"/>
          <w:u w:val="single"/>
        </w:rPr>
        <w:t xml:space="preserve">a </w:t>
      </w:r>
      <w:r w:rsidR="007773F3" w:rsidRPr="003E4628">
        <w:rPr>
          <w:rFonts w:ascii="Times New Roman" w:hAnsi="Times New Roman" w:cs="Times New Roman"/>
          <w:sz w:val="24"/>
          <w:szCs w:val="24"/>
          <w:u w:val="single"/>
        </w:rPr>
        <w:t xml:space="preserve">parking </w:t>
      </w:r>
      <w:r w:rsidRPr="003E4628">
        <w:rPr>
          <w:rFonts w:ascii="Times New Roman" w:hAnsi="Times New Roman" w:cs="Times New Roman"/>
          <w:sz w:val="24"/>
          <w:szCs w:val="24"/>
          <w:u w:val="single"/>
        </w:rPr>
        <w:t xml:space="preserve">row: </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r>
      <w:r w:rsidR="007773F3" w:rsidRPr="003E4628">
        <w:rPr>
          <w:rFonts w:ascii="Times New Roman" w:hAnsi="Times New Roman" w:cs="Times New Roman"/>
          <w:sz w:val="24"/>
          <w:szCs w:val="24"/>
          <w:u w:val="single"/>
        </w:rPr>
        <w:t>(I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 xml:space="preserve"> </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abuts a median landscape area running the length of the parking row with a minimum of </w:t>
      </w:r>
      <w:r w:rsidR="009B3597" w:rsidRPr="003E4628">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tree</w:t>
      </w:r>
      <w:r w:rsidR="009B3597" w:rsidRPr="003E4628">
        <w:rPr>
          <w:rFonts w:ascii="Times New Roman" w:hAnsi="Times New Roman" w:cs="Times New Roman"/>
          <w:sz w:val="24"/>
          <w:szCs w:val="24"/>
          <w:u w:val="single"/>
        </w:rPr>
        <w:t xml:space="preserve"> per </w:t>
      </w:r>
      <w:r w:rsidRPr="003E4628">
        <w:rPr>
          <w:rFonts w:ascii="Times New Roman" w:hAnsi="Times New Roman" w:cs="Times New Roman"/>
          <w:sz w:val="24"/>
          <w:szCs w:val="24"/>
          <w:u w:val="single"/>
        </w:rPr>
        <w:t>40</w:t>
      </w:r>
      <w:r w:rsidR="009B3597" w:rsidRPr="003E4628">
        <w:rPr>
          <w:rFonts w:ascii="Times New Roman" w:hAnsi="Times New Roman" w:cs="Times New Roman"/>
          <w:sz w:val="24"/>
          <w:szCs w:val="24"/>
          <w:u w:val="single"/>
        </w:rPr>
        <w:t xml:space="preserve"> linear feet</w:t>
      </w:r>
      <w:r w:rsidRPr="003E4628">
        <w:rPr>
          <w:rFonts w:ascii="Times New Roman" w:hAnsi="Times New Roman" w:cs="Times New Roman"/>
          <w:sz w:val="24"/>
          <w:szCs w:val="24"/>
          <w:u w:val="single"/>
        </w:rPr>
        <w:t xml:space="preserve">; </w:t>
      </w:r>
    </w:p>
    <w:p w:rsidR="00AC573A" w:rsidRPr="003E4628" w:rsidRDefault="00AC573A" w:rsidP="00774467">
      <w:pPr>
        <w:rPr>
          <w:rFonts w:ascii="Times New Roman" w:hAnsi="Times New Roman" w:cs="Times New Roman"/>
          <w:sz w:val="24"/>
          <w:szCs w:val="24"/>
        </w:rPr>
      </w:pPr>
    </w:p>
    <w:p w:rsidR="007773F3"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ab/>
        <w:t>(</w:t>
      </w:r>
      <w:r w:rsidR="007773F3" w:rsidRPr="003E4628">
        <w:rPr>
          <w:rFonts w:ascii="Times New Roman" w:hAnsi="Times New Roman" w:cs="Times New Roman"/>
          <w:sz w:val="24"/>
          <w:szCs w:val="24"/>
          <w:u w:val="single"/>
        </w:rPr>
        <w:t>II</w:t>
      </w:r>
      <w:r w:rsidR="0024393C" w:rsidRPr="003E4628">
        <w:rPr>
          <w:rFonts w:ascii="Times New Roman" w:hAnsi="Times New Roman" w:cs="Times New Roman"/>
          <w:sz w:val="24"/>
          <w:szCs w:val="24"/>
        </w:rPr>
        <w:t>)</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abuts</w:t>
      </w:r>
      <w:proofErr w:type="gramEnd"/>
      <w:r w:rsidRPr="003E4628">
        <w:rPr>
          <w:rFonts w:ascii="Times New Roman" w:hAnsi="Times New Roman" w:cs="Times New Roman"/>
          <w:sz w:val="24"/>
          <w:szCs w:val="24"/>
          <w:u w:val="single"/>
        </w:rPr>
        <w:t xml:space="preserve"> a residential buffer zone landscape area; or </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7773F3" w:rsidRPr="003E4628">
        <w:rPr>
          <w:rFonts w:ascii="Times New Roman" w:hAnsi="Times New Roman" w:cs="Times New Roman"/>
          <w:sz w:val="24"/>
          <w:szCs w:val="24"/>
        </w:rPr>
        <w:t>(</w:t>
      </w:r>
      <w:r w:rsidR="007773F3" w:rsidRPr="003E4628">
        <w:rPr>
          <w:rFonts w:ascii="Times New Roman" w:hAnsi="Times New Roman" w:cs="Times New Roman"/>
          <w:sz w:val="24"/>
          <w:szCs w:val="24"/>
          <w:u w:val="single"/>
        </w:rPr>
        <w:t>III</w:t>
      </w:r>
      <w:r w:rsidR="0024393C" w:rsidRPr="003E4628">
        <w:rPr>
          <w:rFonts w:ascii="Times New Roman" w:hAnsi="Times New Roman" w:cs="Times New Roman"/>
          <w:sz w:val="24"/>
          <w:szCs w:val="24"/>
          <w:u w:val="single"/>
        </w:rPr>
        <w:t>)</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abuts</w:t>
      </w:r>
      <w:proofErr w:type="gramEnd"/>
      <w:r w:rsidRPr="003E4628">
        <w:rPr>
          <w:rFonts w:ascii="Times New Roman" w:hAnsi="Times New Roman" w:cs="Times New Roman"/>
          <w:sz w:val="24"/>
          <w:szCs w:val="24"/>
          <w:u w:val="single"/>
        </w:rPr>
        <w:t xml:space="preserve"> a street buffer zone landscape area.</w:t>
      </w:r>
    </w:p>
    <w:p w:rsidR="00AC573A" w:rsidRPr="003E4628" w:rsidRDefault="00AC573A" w:rsidP="00774467">
      <w:pPr>
        <w:rPr>
          <w:rFonts w:ascii="Times New Roman" w:hAnsi="Times New Roman" w:cs="Times New Roman"/>
          <w:sz w:val="24"/>
          <w:szCs w:val="24"/>
        </w:rPr>
      </w:pPr>
    </w:p>
    <w:p w:rsidR="0007479B" w:rsidRPr="003E4628" w:rsidRDefault="0007479B"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9B3597" w:rsidRPr="003E4628">
        <w:rPr>
          <w:rFonts w:ascii="Times New Roman" w:hAnsi="Times New Roman" w:cs="Times New Roman"/>
          <w:sz w:val="24"/>
          <w:szCs w:val="24"/>
          <w:u w:val="single"/>
        </w:rPr>
        <w:t>C</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00682FD0" w:rsidRPr="00682FD0">
        <w:rPr>
          <w:rFonts w:ascii="Times New Roman" w:hAnsi="Times New Roman" w:cs="Times New Roman"/>
          <w:sz w:val="24"/>
          <w:szCs w:val="24"/>
          <w:u w:val="double"/>
        </w:rPr>
        <w:t xml:space="preserve">Parking </w:t>
      </w:r>
      <w:r w:rsidR="00682FD0">
        <w:rPr>
          <w:rFonts w:ascii="Times New Roman" w:hAnsi="Times New Roman" w:cs="Times New Roman"/>
          <w:sz w:val="24"/>
          <w:szCs w:val="24"/>
          <w:u w:val="double"/>
        </w:rPr>
        <w:t>l</w:t>
      </w:r>
      <w:r w:rsidR="00682FD0" w:rsidRPr="00682FD0">
        <w:rPr>
          <w:rFonts w:ascii="Times New Roman" w:hAnsi="Times New Roman" w:cs="Times New Roman"/>
          <w:sz w:val="24"/>
          <w:szCs w:val="24"/>
          <w:u w:val="double"/>
        </w:rPr>
        <w:t>ots</w:t>
      </w:r>
      <w:r w:rsidR="00682FD0">
        <w:rPr>
          <w:rFonts w:ascii="Times New Roman" w:hAnsi="Times New Roman" w:cs="Times New Roman"/>
          <w:sz w:val="24"/>
          <w:szCs w:val="24"/>
          <w:u w:val="double"/>
        </w:rPr>
        <w:t xml:space="preserve"> in industrial districts</w:t>
      </w:r>
      <w:r w:rsidR="00682FD0" w:rsidRPr="00682FD0">
        <w:rPr>
          <w:rFonts w:ascii="Times New Roman" w:hAnsi="Times New Roman" w:cs="Times New Roman"/>
          <w:sz w:val="24"/>
          <w:szCs w:val="24"/>
          <w:u w:val="single"/>
        </w:rPr>
        <w:t>.</w:t>
      </w:r>
      <w:r w:rsidR="00682FD0" w:rsidRPr="003E4628">
        <w:rPr>
          <w:rFonts w:ascii="Times New Roman" w:hAnsi="Times New Roman" w:cs="Times New Roman"/>
          <w:sz w:val="24"/>
          <w:szCs w:val="24"/>
          <w:u w:val="single"/>
        </w:rPr>
        <w:t xml:space="preserve"> </w:t>
      </w:r>
      <w:r w:rsidR="00682FD0">
        <w:rPr>
          <w:rFonts w:ascii="Times New Roman" w:hAnsi="Times New Roman" w:cs="Times New Roman"/>
          <w:sz w:val="24"/>
          <w:szCs w:val="24"/>
          <w:u w:val="single"/>
        </w:rPr>
        <w:t xml:space="preserve"> </w:t>
      </w:r>
      <w:r w:rsidR="00720E33" w:rsidRPr="003E4628">
        <w:rPr>
          <w:rFonts w:ascii="Times New Roman" w:hAnsi="Times New Roman" w:cs="Times New Roman"/>
          <w:sz w:val="24"/>
          <w:szCs w:val="24"/>
          <w:u w:val="single"/>
        </w:rPr>
        <w:t xml:space="preserve">The requirements in </w:t>
      </w:r>
      <w:r w:rsidR="00444A1C">
        <w:rPr>
          <w:rFonts w:ascii="Times New Roman" w:hAnsi="Times New Roman" w:cs="Times New Roman"/>
          <w:sz w:val="24"/>
          <w:szCs w:val="24"/>
          <w:u w:val="single"/>
        </w:rPr>
        <w:t>Section</w:t>
      </w:r>
      <w:r w:rsidR="00720E33" w:rsidRPr="003E4628">
        <w:rPr>
          <w:rFonts w:ascii="Times New Roman" w:hAnsi="Times New Roman" w:cs="Times New Roman"/>
          <w:sz w:val="24"/>
          <w:szCs w:val="24"/>
          <w:u w:val="single"/>
        </w:rPr>
        <w:t xml:space="preserve"> </w:t>
      </w:r>
      <w:r w:rsidR="002A2852" w:rsidRPr="003E4628">
        <w:rPr>
          <w:rFonts w:ascii="Times New Roman" w:hAnsi="Times New Roman" w:cs="Times New Roman"/>
          <w:sz w:val="24"/>
          <w:szCs w:val="24"/>
          <w:u w:val="single"/>
        </w:rPr>
        <w:t>51A-10.125(b)(3)(B)</w:t>
      </w:r>
      <w:r w:rsidR="00720E33" w:rsidRPr="003E4628">
        <w:rPr>
          <w:rFonts w:ascii="Times New Roman" w:hAnsi="Times New Roman" w:cs="Times New Roman"/>
          <w:sz w:val="24"/>
          <w:szCs w:val="24"/>
          <w:u w:val="single"/>
        </w:rPr>
        <w:t>(iv) for parking lots greater than 100 spaces, do not apply to i</w:t>
      </w:r>
      <w:r w:rsidRPr="003E4628">
        <w:rPr>
          <w:rFonts w:ascii="Times New Roman" w:hAnsi="Times New Roman" w:cs="Times New Roman"/>
          <w:sz w:val="24"/>
          <w:szCs w:val="24"/>
          <w:u w:val="single"/>
        </w:rPr>
        <w:t xml:space="preserve">ndustrial </w:t>
      </w:r>
      <w:r w:rsidR="00C325D0">
        <w:rPr>
          <w:rFonts w:ascii="Times New Roman" w:hAnsi="Times New Roman" w:cs="Times New Roman"/>
          <w:sz w:val="24"/>
          <w:szCs w:val="24"/>
          <w:u w:val="single"/>
        </w:rPr>
        <w:t xml:space="preserve">uses </w:t>
      </w:r>
      <w:r w:rsidRPr="003E4628">
        <w:rPr>
          <w:rFonts w:ascii="Times New Roman" w:hAnsi="Times New Roman" w:cs="Times New Roman"/>
          <w:sz w:val="24"/>
          <w:szCs w:val="24"/>
          <w:u w:val="single"/>
        </w:rPr>
        <w:t>in IM or IR district</w:t>
      </w:r>
      <w:r w:rsidR="008B0A5E" w:rsidRPr="003E4628">
        <w:rPr>
          <w:rFonts w:ascii="Times New Roman" w:hAnsi="Times New Roman" w:cs="Times New Roman"/>
          <w:sz w:val="24"/>
          <w:szCs w:val="24"/>
          <w:u w:val="single"/>
        </w:rPr>
        <w:t>s</w:t>
      </w:r>
      <w:r w:rsidRPr="003E4628">
        <w:rPr>
          <w:rFonts w:ascii="Times New Roman" w:hAnsi="Times New Roman" w:cs="Times New Roman"/>
          <w:sz w:val="24"/>
          <w:szCs w:val="24"/>
          <w:u w:val="single"/>
        </w:rPr>
        <w:t xml:space="preserve"> </w:t>
      </w:r>
      <w:r w:rsidR="00720E33" w:rsidRPr="003E4628">
        <w:rPr>
          <w:rFonts w:ascii="Times New Roman" w:hAnsi="Times New Roman" w:cs="Times New Roman"/>
          <w:sz w:val="24"/>
          <w:szCs w:val="24"/>
          <w:u w:val="single"/>
        </w:rPr>
        <w:t>that provide</w:t>
      </w:r>
      <w:r w:rsidRPr="003E4628">
        <w:rPr>
          <w:rFonts w:ascii="Times New Roman" w:hAnsi="Times New Roman" w:cs="Times New Roman"/>
          <w:sz w:val="24"/>
          <w:szCs w:val="24"/>
          <w:u w:val="single"/>
        </w:rPr>
        <w:t xml:space="preserve"> </w:t>
      </w:r>
      <w:r w:rsidR="00B32E44">
        <w:rPr>
          <w:rFonts w:ascii="Times New Roman" w:hAnsi="Times New Roman" w:cs="Times New Roman"/>
          <w:sz w:val="24"/>
          <w:szCs w:val="24"/>
          <w:u w:val="single"/>
        </w:rPr>
        <w:t>a minimum of one</w:t>
      </w:r>
      <w:r w:rsidRPr="003E4628">
        <w:rPr>
          <w:rFonts w:ascii="Times New Roman" w:hAnsi="Times New Roman" w:cs="Times New Roman"/>
          <w:sz w:val="24"/>
          <w:szCs w:val="24"/>
          <w:u w:val="single"/>
        </w:rPr>
        <w:t xml:space="preserve"> tree meeting the requirements for </w:t>
      </w:r>
      <w:r w:rsidR="00720E33" w:rsidRPr="003E4628">
        <w:rPr>
          <w:rFonts w:ascii="Times New Roman" w:hAnsi="Times New Roman" w:cs="Times New Roman"/>
          <w:sz w:val="24"/>
          <w:szCs w:val="24"/>
          <w:u w:val="single"/>
        </w:rPr>
        <w:t xml:space="preserve">street </w:t>
      </w:r>
      <w:r w:rsidRPr="003E4628">
        <w:rPr>
          <w:rFonts w:ascii="Times New Roman" w:hAnsi="Times New Roman" w:cs="Times New Roman"/>
          <w:sz w:val="24"/>
          <w:szCs w:val="24"/>
          <w:u w:val="single"/>
        </w:rPr>
        <w:t xml:space="preserve">trees in the </w:t>
      </w:r>
      <w:r w:rsidR="003C0E8C" w:rsidRPr="003E4628">
        <w:rPr>
          <w:rFonts w:ascii="Times New Roman" w:hAnsi="Times New Roman" w:cs="Times New Roman"/>
          <w:sz w:val="24"/>
          <w:szCs w:val="24"/>
          <w:u w:val="single"/>
        </w:rPr>
        <w:t>s</w:t>
      </w:r>
      <w:r w:rsidRPr="003E4628">
        <w:rPr>
          <w:rFonts w:ascii="Times New Roman" w:hAnsi="Times New Roman" w:cs="Times New Roman"/>
          <w:sz w:val="24"/>
          <w:szCs w:val="24"/>
          <w:u w:val="single"/>
        </w:rPr>
        <w:t xml:space="preserve">treet </w:t>
      </w:r>
      <w:r w:rsidR="003C0E8C" w:rsidRPr="003E4628">
        <w:rPr>
          <w:rFonts w:ascii="Times New Roman" w:hAnsi="Times New Roman" w:cs="Times New Roman"/>
          <w:sz w:val="24"/>
          <w:szCs w:val="24"/>
          <w:u w:val="single"/>
        </w:rPr>
        <w:t>b</w:t>
      </w:r>
      <w:r w:rsidRPr="003E4628">
        <w:rPr>
          <w:rFonts w:ascii="Times New Roman" w:hAnsi="Times New Roman" w:cs="Times New Roman"/>
          <w:sz w:val="24"/>
          <w:szCs w:val="24"/>
          <w:u w:val="single"/>
        </w:rPr>
        <w:t xml:space="preserve">uffer </w:t>
      </w:r>
      <w:r w:rsidR="003C0E8C" w:rsidRPr="003E4628">
        <w:rPr>
          <w:rFonts w:ascii="Times New Roman" w:hAnsi="Times New Roman" w:cs="Times New Roman"/>
          <w:sz w:val="24"/>
          <w:szCs w:val="24"/>
          <w:u w:val="single"/>
        </w:rPr>
        <w:t>z</w:t>
      </w:r>
      <w:r w:rsidRPr="003E4628">
        <w:rPr>
          <w:rFonts w:ascii="Times New Roman" w:hAnsi="Times New Roman" w:cs="Times New Roman"/>
          <w:sz w:val="24"/>
          <w:szCs w:val="24"/>
          <w:u w:val="single"/>
        </w:rPr>
        <w:t xml:space="preserve">one for each 25 feet of frontage. </w:t>
      </w:r>
    </w:p>
    <w:p w:rsidR="00AC573A" w:rsidRPr="003E4628" w:rsidRDefault="00AC573A" w:rsidP="00774467">
      <w:pPr>
        <w:pStyle w:val="Heading5"/>
        <w:spacing w:after="0"/>
      </w:pPr>
    </w:p>
    <w:p w:rsidR="00A66741" w:rsidRPr="003E4628" w:rsidRDefault="00444A1C" w:rsidP="00774467">
      <w:pPr>
        <w:pStyle w:val="Heading2"/>
        <w:spacing w:after="0"/>
      </w:pPr>
      <w:proofErr w:type="gramStart"/>
      <w:r>
        <w:t>[</w:t>
      </w:r>
      <w:r w:rsidR="00DC554D" w:rsidRPr="003E4628">
        <w:rPr>
          <w:strike/>
        </w:rPr>
        <w:t>(1)</w:t>
      </w:r>
      <w:r w:rsidR="00DC554D" w:rsidRPr="003E4628">
        <w:tab/>
      </w:r>
      <w:r w:rsidR="00A66741" w:rsidRPr="00444A1C">
        <w:rPr>
          <w:strike/>
          <w:u w:val="single"/>
        </w:rPr>
        <w:t>Pe</w:t>
      </w:r>
      <w:r w:rsidR="00DC554D" w:rsidRPr="00444A1C">
        <w:rPr>
          <w:strike/>
          <w:u w:val="single"/>
        </w:rPr>
        <w:t>rimeter landscape buffer strip</w:t>
      </w:r>
      <w:r w:rsidR="00DC554D" w:rsidRPr="003E4628">
        <w:rPr>
          <w:strike/>
        </w:rPr>
        <w:t>.</w:t>
      </w:r>
      <w:proofErr w:type="gramEnd"/>
      <w:r w:rsidR="00A66741" w:rsidRPr="003E4628">
        <w:rPr>
          <w:strike/>
        </w:rPr>
        <w:t xml:space="preserve"> A landscape buffer strip must be provided along the entire length of the portion of the perimeter of the lot where a residential adjacency exists, exclusive of driveways and </w:t>
      </w:r>
      <w:proofErr w:type="spellStart"/>
      <w:r w:rsidR="00A66741" w:rsidRPr="003E4628">
        <w:rPr>
          <w:strike/>
        </w:rPr>
        <w:t>accessways</w:t>
      </w:r>
      <w:proofErr w:type="spellEnd"/>
      <w:r w:rsidR="00A66741" w:rsidRPr="003E4628">
        <w:rPr>
          <w:strike/>
        </w:rPr>
        <w:t xml:space="preserve"> at points of ingress and egress to and from the lot. The buffer strip must be at least 10 feet wide, except that:</w:t>
      </w:r>
    </w:p>
    <w:p w:rsidR="00AC573A" w:rsidRPr="003E4628" w:rsidRDefault="00AC573A" w:rsidP="00774467">
      <w:pPr>
        <w:pStyle w:val="Heading3"/>
        <w:spacing w:after="0"/>
        <w:rPr>
          <w:strike/>
        </w:rPr>
      </w:pPr>
    </w:p>
    <w:p w:rsidR="00A66741" w:rsidRPr="003E4628" w:rsidRDefault="00DC554D" w:rsidP="00774467">
      <w:pPr>
        <w:pStyle w:val="Heading3"/>
        <w:spacing w:after="0"/>
      </w:pPr>
      <w:r w:rsidRPr="003E4628">
        <w:rPr>
          <w:strike/>
        </w:rPr>
        <w:t>(A)</w:t>
      </w:r>
      <w:r w:rsidRPr="003E4628">
        <w:tab/>
      </w:r>
      <w:r w:rsidR="00A66741" w:rsidRPr="003E4628">
        <w:rPr>
          <w:strike/>
        </w:rPr>
        <w:t>any portion of the buffer strip adjacent to public street frontage need not exceed 10 percent of the lot depth; and</w:t>
      </w:r>
    </w:p>
    <w:p w:rsidR="00AC573A" w:rsidRPr="003E4628" w:rsidRDefault="00AC573A" w:rsidP="00774467">
      <w:pPr>
        <w:pStyle w:val="Heading3"/>
        <w:spacing w:after="0"/>
        <w:rPr>
          <w:strike/>
        </w:rPr>
      </w:pPr>
    </w:p>
    <w:p w:rsidR="00A66741" w:rsidRPr="003E4628" w:rsidRDefault="00DC554D" w:rsidP="00774467">
      <w:pPr>
        <w:pStyle w:val="Heading3"/>
        <w:spacing w:after="0"/>
      </w:pPr>
      <w:r w:rsidRPr="003E4628">
        <w:rPr>
          <w:strike/>
        </w:rPr>
        <w:t>(B)</w:t>
      </w:r>
      <w:r w:rsidRPr="003E4628">
        <w:tab/>
      </w:r>
      <w:proofErr w:type="gramStart"/>
      <w:r w:rsidR="00A66741" w:rsidRPr="003E4628">
        <w:rPr>
          <w:strike/>
        </w:rPr>
        <w:t>any</w:t>
      </w:r>
      <w:proofErr w:type="gramEnd"/>
      <w:r w:rsidR="00A66741" w:rsidRPr="003E4628">
        <w:rPr>
          <w:strike/>
        </w:rPr>
        <w:t xml:space="preserve"> portion of the buffer strip in the front yard and adjacent to the side lot line need not exceed 10 percent of the lot width.</w:t>
      </w:r>
      <w:r w:rsidR="0024393C" w:rsidRPr="003E4628">
        <w:t>]</w:t>
      </w:r>
    </w:p>
    <w:p w:rsidR="00AC573A" w:rsidRPr="003E4628" w:rsidRDefault="00AC573A" w:rsidP="00774467">
      <w:pPr>
        <w:rPr>
          <w:rFonts w:ascii="Times New Roman" w:hAnsi="Times New Roman" w:cs="Times New Roman"/>
          <w:sz w:val="24"/>
          <w:szCs w:val="24"/>
        </w:rPr>
      </w:pPr>
    </w:p>
    <w:p w:rsidR="0024393C" w:rsidRPr="003E4628" w:rsidRDefault="0024393C" w:rsidP="00774467">
      <w:pPr>
        <w:rPr>
          <w:rFonts w:ascii="Times New Roman" w:hAnsi="Times New Roman" w:cs="Times New Roman"/>
          <w:sz w:val="24"/>
          <w:szCs w:val="24"/>
        </w:rPr>
      </w:pPr>
      <w:r w:rsidRPr="003E4628">
        <w:rPr>
          <w:rFonts w:ascii="Times New Roman" w:hAnsi="Times New Roman" w:cs="Times New Roman"/>
          <w:sz w:val="24"/>
          <w:szCs w:val="24"/>
        </w:rPr>
        <w:tab/>
      </w:r>
      <w:r w:rsidR="00D30F7D"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212139">
        <w:rPr>
          <w:rFonts w:ascii="Times New Roman" w:hAnsi="Times New Roman" w:cs="Times New Roman"/>
          <w:sz w:val="24"/>
          <w:szCs w:val="24"/>
          <w:u w:val="single"/>
        </w:rPr>
        <w:t>4</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Additional </w:t>
      </w:r>
      <w:r w:rsidR="00B32E44">
        <w:rPr>
          <w:rFonts w:ascii="Times New Roman" w:hAnsi="Times New Roman" w:cs="Times New Roman"/>
          <w:sz w:val="24"/>
          <w:szCs w:val="24"/>
          <w:u w:val="single"/>
        </w:rPr>
        <w:t>p</w:t>
      </w:r>
      <w:r w:rsidRPr="003E4628">
        <w:rPr>
          <w:rFonts w:ascii="Times New Roman" w:hAnsi="Times New Roman" w:cs="Times New Roman"/>
          <w:sz w:val="24"/>
          <w:szCs w:val="24"/>
          <w:u w:val="single"/>
        </w:rPr>
        <w:t>rovisions</w:t>
      </w:r>
    </w:p>
    <w:p w:rsidR="00AC573A" w:rsidRPr="003E4628" w:rsidRDefault="00AC573A" w:rsidP="00774467">
      <w:pPr>
        <w:pStyle w:val="Heading2"/>
        <w:spacing w:after="0"/>
      </w:pPr>
    </w:p>
    <w:p w:rsidR="00A66741" w:rsidRPr="003E4628" w:rsidRDefault="00D30F7D" w:rsidP="00774467">
      <w:pPr>
        <w:pStyle w:val="Heading2"/>
        <w:spacing w:after="0"/>
      </w:pPr>
      <w:r w:rsidRPr="003E4628">
        <w:tab/>
      </w:r>
      <w:r w:rsidR="00DC554D" w:rsidRPr="003E4628">
        <w:t>(</w:t>
      </w:r>
      <w:proofErr w:type="gramStart"/>
      <w:r w:rsidRPr="003E4628">
        <w:rPr>
          <w:u w:val="single"/>
        </w:rPr>
        <w:t>A</w:t>
      </w:r>
      <w:r w:rsidRPr="003E4628">
        <w:t>[</w:t>
      </w:r>
      <w:proofErr w:type="gramEnd"/>
      <w:r w:rsidR="00DC554D" w:rsidRPr="003E4628">
        <w:rPr>
          <w:strike/>
        </w:rPr>
        <w:t>2</w:t>
      </w:r>
      <w:r w:rsidRPr="003E4628">
        <w:t>]</w:t>
      </w:r>
      <w:r w:rsidR="00DC554D" w:rsidRPr="003E4628">
        <w:t>)</w:t>
      </w:r>
      <w:r w:rsidR="00DC554D" w:rsidRPr="003E4628">
        <w:tab/>
      </w:r>
      <w:proofErr w:type="gramStart"/>
      <w:r w:rsidR="00A66741" w:rsidRPr="003E4628">
        <w:rPr>
          <w:u w:val="single"/>
        </w:rPr>
        <w:t>Screening of off-street loading spaces</w:t>
      </w:r>
      <w:r w:rsidR="00A66741" w:rsidRPr="003E4628">
        <w:t>.</w:t>
      </w:r>
      <w:proofErr w:type="gramEnd"/>
    </w:p>
    <w:p w:rsidR="00AC573A" w:rsidRPr="003E4628" w:rsidRDefault="00AC573A" w:rsidP="00774467">
      <w:pPr>
        <w:pStyle w:val="Heading3"/>
        <w:spacing w:after="0"/>
      </w:pPr>
    </w:p>
    <w:p w:rsidR="00A66741" w:rsidRPr="003E4628" w:rsidRDefault="00D30F7D" w:rsidP="00774467">
      <w:pPr>
        <w:pStyle w:val="Heading3"/>
        <w:spacing w:after="0"/>
      </w:pPr>
      <w:r w:rsidRPr="003E4628">
        <w:tab/>
      </w:r>
      <w:r w:rsidR="00DC554D" w:rsidRPr="003E4628">
        <w:t>(</w:t>
      </w:r>
      <w:proofErr w:type="spellStart"/>
      <w:proofErr w:type="gramStart"/>
      <w:r w:rsidRPr="003E4628">
        <w:rPr>
          <w:u w:val="single"/>
        </w:rPr>
        <w:t>i</w:t>
      </w:r>
      <w:proofErr w:type="spellEnd"/>
      <w:r w:rsidRPr="003E4628">
        <w:t>[</w:t>
      </w:r>
      <w:proofErr w:type="gramEnd"/>
      <w:r w:rsidR="00DC554D" w:rsidRPr="003E4628">
        <w:rPr>
          <w:strike/>
        </w:rPr>
        <w:t>A</w:t>
      </w:r>
      <w:r w:rsidRPr="003E4628">
        <w:t>]</w:t>
      </w:r>
      <w:r w:rsidR="00DC554D" w:rsidRPr="003E4628">
        <w:t>)</w:t>
      </w:r>
      <w:r w:rsidR="00DC554D" w:rsidRPr="003E4628">
        <w:tab/>
      </w:r>
      <w:r w:rsidR="00A66741" w:rsidRPr="003E4628">
        <w:t>All off-street loading spaces on a lot with residential adjacency must be screened from that residential adjacency.</w:t>
      </w:r>
    </w:p>
    <w:p w:rsidR="00AC573A" w:rsidRPr="003E4628" w:rsidRDefault="00AC573A" w:rsidP="00774467">
      <w:pPr>
        <w:pStyle w:val="Heading3"/>
        <w:spacing w:after="0"/>
      </w:pPr>
    </w:p>
    <w:p w:rsidR="00A66741" w:rsidRPr="003E4628" w:rsidRDefault="00D30F7D" w:rsidP="00774467">
      <w:pPr>
        <w:pStyle w:val="Heading3"/>
        <w:spacing w:after="0"/>
      </w:pPr>
      <w:r w:rsidRPr="003E4628">
        <w:tab/>
      </w:r>
      <w:r w:rsidR="00DC554D" w:rsidRPr="003E4628">
        <w:t>(</w:t>
      </w:r>
      <w:proofErr w:type="gramStart"/>
      <w:r w:rsidRPr="003E4628">
        <w:rPr>
          <w:u w:val="single"/>
        </w:rPr>
        <w:t>ii</w:t>
      </w:r>
      <w:r w:rsidRPr="003E4628">
        <w:t>[</w:t>
      </w:r>
      <w:proofErr w:type="gramEnd"/>
      <w:r w:rsidR="00DC554D" w:rsidRPr="003E4628">
        <w:rPr>
          <w:strike/>
        </w:rPr>
        <w:t>B</w:t>
      </w:r>
      <w:r w:rsidRPr="003E4628">
        <w:t>]</w:t>
      </w:r>
      <w:r w:rsidR="00DC554D" w:rsidRPr="003E4628">
        <w:t>)</w:t>
      </w:r>
      <w:r w:rsidR="00DC554D" w:rsidRPr="003E4628">
        <w:tab/>
      </w:r>
      <w:r w:rsidR="00A66741" w:rsidRPr="003E4628">
        <w:t>In all districts except CS and industrial districts, all off-street loading spaces on a lot must be screened from all public streets adjacent to that lot.</w:t>
      </w:r>
    </w:p>
    <w:p w:rsidR="00AC573A" w:rsidRPr="003E4628" w:rsidRDefault="00AC573A" w:rsidP="00774467">
      <w:pPr>
        <w:pStyle w:val="Heading3"/>
        <w:spacing w:after="0"/>
      </w:pPr>
    </w:p>
    <w:p w:rsidR="00A66741" w:rsidRPr="003E4628" w:rsidRDefault="00D30F7D" w:rsidP="00774467">
      <w:pPr>
        <w:pStyle w:val="Heading3"/>
        <w:spacing w:after="0"/>
      </w:pPr>
      <w:r w:rsidRPr="003E4628">
        <w:tab/>
      </w:r>
      <w:r w:rsidR="00DC554D" w:rsidRPr="003E4628">
        <w:t>(</w:t>
      </w:r>
      <w:proofErr w:type="gramStart"/>
      <w:r w:rsidRPr="003E4628">
        <w:rPr>
          <w:u w:val="single"/>
        </w:rPr>
        <w:t>iii</w:t>
      </w:r>
      <w:r w:rsidRPr="003E4628">
        <w:t>[</w:t>
      </w:r>
      <w:proofErr w:type="gramEnd"/>
      <w:r w:rsidR="00DC554D" w:rsidRPr="003E4628">
        <w:rPr>
          <w:strike/>
        </w:rPr>
        <w:t>C</w:t>
      </w:r>
      <w:r w:rsidRPr="003E4628">
        <w:t>]</w:t>
      </w:r>
      <w:r w:rsidR="00DC554D" w:rsidRPr="003E4628">
        <w:t>)</w:t>
      </w:r>
      <w:r w:rsidR="00DC554D" w:rsidRPr="003E4628">
        <w:tab/>
      </w:r>
      <w:r w:rsidR="00A66741" w:rsidRPr="003E4628">
        <w:t xml:space="preserve">The screening required under Subparagraphs (A) and (B) must be at least six feet in height measured from the horizontal plane passing through the nearest point of the off-street loading space and may be provided by using any of the methods for providing screening described in Section </w:t>
      </w:r>
      <w:hyperlink r:id="rId29" w:tgtFrame="_parent" w:history="1">
        <w:r w:rsidR="00A66741" w:rsidRPr="003E4628">
          <w:t>51A-4.602</w:t>
        </w:r>
      </w:hyperlink>
      <w:r w:rsidR="00A66741" w:rsidRPr="003E4628">
        <w:t>(b)(3).</w:t>
      </w:r>
    </w:p>
    <w:p w:rsidR="00AC573A" w:rsidRDefault="00AC573A" w:rsidP="00774467">
      <w:pPr>
        <w:pStyle w:val="Heading2"/>
        <w:spacing w:after="0"/>
      </w:pPr>
    </w:p>
    <w:p w:rsidR="00021B83" w:rsidRPr="00021B83" w:rsidRDefault="00021B83" w:rsidP="00021B83"/>
    <w:p w:rsidR="00A66741" w:rsidRPr="003E4628" w:rsidRDefault="00D30F7D" w:rsidP="00774467">
      <w:pPr>
        <w:pStyle w:val="Heading2"/>
        <w:spacing w:after="0"/>
      </w:pPr>
      <w:r w:rsidRPr="003E4628">
        <w:lastRenderedPageBreak/>
        <w:tab/>
      </w:r>
      <w:r w:rsidR="00DC554D" w:rsidRPr="003E4628">
        <w:t>(</w:t>
      </w:r>
      <w:proofErr w:type="gramStart"/>
      <w:r w:rsidRPr="003E4628">
        <w:rPr>
          <w:u w:val="single"/>
        </w:rPr>
        <w:t>B</w:t>
      </w:r>
      <w:r w:rsidRPr="003E4628">
        <w:t>[</w:t>
      </w:r>
      <w:proofErr w:type="gramEnd"/>
      <w:r w:rsidR="00DC554D" w:rsidRPr="003E4628">
        <w:rPr>
          <w:strike/>
        </w:rPr>
        <w:t>3</w:t>
      </w:r>
      <w:r w:rsidRPr="003E4628">
        <w:t>]</w:t>
      </w:r>
      <w:r w:rsidR="00DC554D" w:rsidRPr="003E4628">
        <w:t>)</w:t>
      </w:r>
      <w:r w:rsidR="00DC554D" w:rsidRPr="003E4628">
        <w:tab/>
      </w:r>
      <w:proofErr w:type="gramStart"/>
      <w:r w:rsidR="00DC554D" w:rsidRPr="003E4628">
        <w:rPr>
          <w:u w:val="single"/>
        </w:rPr>
        <w:t>Site trees</w:t>
      </w:r>
      <w:r w:rsidR="00DC554D" w:rsidRPr="003E4628">
        <w:t>.</w:t>
      </w:r>
      <w:proofErr w:type="gramEnd"/>
      <w:r w:rsidR="00A66741" w:rsidRPr="003E4628">
        <w:t xml:space="preserve"> </w:t>
      </w:r>
    </w:p>
    <w:p w:rsidR="00AC573A" w:rsidRPr="003E4628" w:rsidRDefault="00AC573A" w:rsidP="00774467">
      <w:pPr>
        <w:pStyle w:val="Heading3"/>
        <w:spacing w:after="0"/>
      </w:pPr>
    </w:p>
    <w:p w:rsidR="00A66741" w:rsidRPr="003E4628" w:rsidRDefault="00D30F7D" w:rsidP="00774467">
      <w:pPr>
        <w:pStyle w:val="Heading3"/>
        <w:spacing w:after="0"/>
      </w:pPr>
      <w:r w:rsidRPr="003E4628">
        <w:tab/>
      </w:r>
      <w:r w:rsidR="00DC554D" w:rsidRPr="003E4628">
        <w:t>(</w:t>
      </w:r>
      <w:proofErr w:type="spellStart"/>
      <w:proofErr w:type="gramStart"/>
      <w:r w:rsidRPr="003E4628">
        <w:rPr>
          <w:u w:val="single"/>
        </w:rPr>
        <w:t>i</w:t>
      </w:r>
      <w:proofErr w:type="spellEnd"/>
      <w:r w:rsidRPr="003E4628">
        <w:t>[</w:t>
      </w:r>
      <w:proofErr w:type="gramEnd"/>
      <w:r w:rsidR="00DC554D" w:rsidRPr="003E4628">
        <w:rPr>
          <w:strike/>
        </w:rPr>
        <w:t>A</w:t>
      </w:r>
      <w:r w:rsidRPr="003E4628">
        <w:t>]</w:t>
      </w:r>
      <w:r w:rsidR="00DC554D" w:rsidRPr="003E4628">
        <w:t>)</w:t>
      </w:r>
      <w:r w:rsidR="00DC554D" w:rsidRPr="003E4628">
        <w:tab/>
      </w:r>
      <w:r w:rsidR="00A66741" w:rsidRPr="003E4628">
        <w:t xml:space="preserve">One tree having a caliper of at least two inches must be provided for each 4,000 square feet of lot area, or fraction thereof, </w:t>
      </w:r>
      <w:r w:rsidRPr="003E4628">
        <w:t>[</w:t>
      </w:r>
      <w:r w:rsidR="00A66741" w:rsidRPr="003E4628">
        <w:rPr>
          <w:strike/>
        </w:rPr>
        <w:t>with a minimum of four trees being provided,</w:t>
      </w:r>
      <w:r w:rsidRPr="003E4628">
        <w:t>]</w:t>
      </w:r>
      <w:r w:rsidR="00A66741" w:rsidRPr="003E4628">
        <w:t xml:space="preserve"> except for industrial </w:t>
      </w:r>
      <w:r w:rsidR="00C325D0">
        <w:rPr>
          <w:u w:val="single"/>
        </w:rPr>
        <w:t>and warehouse</w:t>
      </w:r>
      <w:r w:rsidR="00C325D0" w:rsidRPr="00C325D0">
        <w:t xml:space="preserve"> uses</w:t>
      </w:r>
      <w:r w:rsidR="00A66741" w:rsidRPr="003E4628">
        <w:t xml:space="preserve"> in IM and IR districts, where one tree having a caliper of at least two inches must be provided for each 6,000 square feet of lot area, or fraction thereof</w:t>
      </w:r>
      <w:r w:rsidR="00C325D0">
        <w:t xml:space="preserve"> </w:t>
      </w:r>
      <w:r w:rsidRPr="003E4628">
        <w:t>[</w:t>
      </w:r>
      <w:r w:rsidR="00A66741" w:rsidRPr="003E4628">
        <w:rPr>
          <w:strike/>
        </w:rPr>
        <w:t>,</w:t>
      </w:r>
      <w:r w:rsidR="00A66741" w:rsidRPr="00C325D0">
        <w:rPr>
          <w:strike/>
        </w:rPr>
        <w:t xml:space="preserve"> </w:t>
      </w:r>
      <w:r w:rsidR="00A66741" w:rsidRPr="003E4628">
        <w:rPr>
          <w:strike/>
        </w:rPr>
        <w:t>with a mini</w:t>
      </w:r>
      <w:r w:rsidRPr="003E4628">
        <w:rPr>
          <w:strike/>
        </w:rPr>
        <w:t>mum of four trees being provide</w:t>
      </w:r>
      <w:r w:rsidR="00444A1C">
        <w:rPr>
          <w:strike/>
        </w:rPr>
        <w:t>d</w:t>
      </w:r>
      <w:r w:rsidRPr="003E4628">
        <w:t>]</w:t>
      </w:r>
      <w:r w:rsidR="00A66741" w:rsidRPr="003E4628">
        <w:t xml:space="preserve">. </w:t>
      </w:r>
    </w:p>
    <w:p w:rsidR="00AC573A" w:rsidRPr="003E4628" w:rsidRDefault="00AC573A" w:rsidP="00774467">
      <w:pPr>
        <w:pStyle w:val="Heading3"/>
        <w:spacing w:after="0"/>
      </w:pPr>
    </w:p>
    <w:p w:rsidR="00A66741" w:rsidRPr="003E4628" w:rsidRDefault="00D30F7D" w:rsidP="00774467">
      <w:pPr>
        <w:pStyle w:val="Heading3"/>
        <w:spacing w:after="0"/>
      </w:pPr>
      <w:r w:rsidRPr="003E4628">
        <w:tab/>
      </w:r>
      <w:r w:rsidR="00DC554D" w:rsidRPr="003E4628">
        <w:t>(</w:t>
      </w:r>
      <w:proofErr w:type="gramStart"/>
      <w:r w:rsidRPr="003E4628">
        <w:rPr>
          <w:u w:val="single"/>
        </w:rPr>
        <w:t>ii</w:t>
      </w:r>
      <w:r w:rsidRPr="003E4628">
        <w:t>[</w:t>
      </w:r>
      <w:proofErr w:type="gramEnd"/>
      <w:r w:rsidR="00DC554D" w:rsidRPr="003E4628">
        <w:rPr>
          <w:strike/>
        </w:rPr>
        <w:t>B</w:t>
      </w:r>
      <w:r w:rsidRPr="003E4628">
        <w:t>]</w:t>
      </w:r>
      <w:r w:rsidR="00DC554D" w:rsidRPr="003E4628">
        <w:t>)</w:t>
      </w:r>
      <w:r w:rsidR="00DC554D" w:rsidRPr="003E4628">
        <w:tab/>
      </w:r>
      <w:r w:rsidR="00A66741" w:rsidRPr="003E4628">
        <w:t>Existing trees that are determined by the building official to be healthy may be used to satisfy the site tree requirement, in accordance with the tree credit chart below:</w:t>
      </w:r>
    </w:p>
    <w:p w:rsidR="00AC573A" w:rsidRPr="003E4628" w:rsidRDefault="00AC573A"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u w:val="single"/>
          <w:lang w:val="en-GB"/>
        </w:rPr>
      </w:pP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u w:val="single"/>
          <w:lang w:val="en-GB"/>
        </w:rPr>
      </w:pPr>
      <w:r w:rsidRPr="003E4628">
        <w:rPr>
          <w:rFonts w:ascii="Times New Roman" w:eastAsia="Times New Roman" w:hAnsi="Times New Roman" w:cs="Times New Roman"/>
          <w:color w:val="000000"/>
          <w:sz w:val="24"/>
          <w:szCs w:val="24"/>
          <w:u w:val="single"/>
          <w:lang w:val="en-GB"/>
        </w:rPr>
        <w:t>CALIPER OF RETAINED TREE</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u w:val="single"/>
          <w:lang w:val="en-GB"/>
        </w:rPr>
        <w:t>NUMBER OF SITE TREES CREDIT</w:t>
      </w: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u w:val="single"/>
          <w:lang w:val="en-GB"/>
        </w:rPr>
        <w:t>GIVEN FOR RETAINED TREE</w:t>
      </w: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color w:val="000000"/>
          <w:sz w:val="24"/>
          <w:szCs w:val="24"/>
          <w:lang w:val="en-GB"/>
        </w:rPr>
        <w:t>Less than 2 inches</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t>0</w:t>
      </w: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color w:val="000000"/>
          <w:sz w:val="24"/>
          <w:szCs w:val="24"/>
          <w:lang w:val="en-GB"/>
        </w:rPr>
        <w:t>2 inches or more but less than 8 inches</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t>1</w:t>
      </w: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color w:val="000000"/>
          <w:sz w:val="24"/>
          <w:szCs w:val="24"/>
          <w:lang w:val="en-GB"/>
        </w:rPr>
        <w:t>8 inches or more but less than 14 inches</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t>2</w:t>
      </w: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color w:val="000000"/>
          <w:sz w:val="24"/>
          <w:szCs w:val="24"/>
          <w:lang w:val="en-GB"/>
        </w:rPr>
        <w:t>14 inches or more but less than 20 inches</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t>4</w:t>
      </w: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color w:val="000000"/>
          <w:sz w:val="24"/>
          <w:szCs w:val="24"/>
          <w:lang w:val="en-GB"/>
        </w:rPr>
        <w:t>20 inches or more but less than 26 inches</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t>8</w:t>
      </w: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color w:val="000000"/>
          <w:sz w:val="24"/>
          <w:szCs w:val="24"/>
          <w:lang w:val="en-GB"/>
        </w:rPr>
        <w:t>26 inches or more and less than 32 inches</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t>10</w:t>
      </w: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color w:val="000000"/>
          <w:sz w:val="24"/>
          <w:szCs w:val="24"/>
          <w:lang w:val="en-GB"/>
        </w:rPr>
        <w:t>32 inches or more but less than 38 inches</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t>18</w:t>
      </w:r>
    </w:p>
    <w:p w:rsidR="00FF26D8" w:rsidRPr="003E4628" w:rsidRDefault="00FF26D8"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color w:val="000000"/>
          <w:sz w:val="24"/>
          <w:szCs w:val="24"/>
          <w:lang w:val="en-GB"/>
        </w:rPr>
        <w:t>38 inches or more</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t>20</w:t>
      </w:r>
    </w:p>
    <w:p w:rsidR="00FF26D8" w:rsidRPr="003E4628" w:rsidRDefault="00FF26D8" w:rsidP="00774467">
      <w:pPr>
        <w:rPr>
          <w:rFonts w:ascii="Times New Roman" w:eastAsia="Times New Roman" w:hAnsi="Times New Roman" w:cs="Times New Roman"/>
          <w:sz w:val="24"/>
          <w:szCs w:val="24"/>
        </w:rPr>
      </w:pPr>
    </w:p>
    <w:p w:rsidR="00A66741" w:rsidRPr="003E4628" w:rsidRDefault="00D30F7D" w:rsidP="00774467">
      <w:pPr>
        <w:pStyle w:val="Heading2"/>
        <w:spacing w:after="0"/>
        <w:rPr>
          <w:strike/>
        </w:rPr>
      </w:pPr>
      <w:proofErr w:type="gramStart"/>
      <w:r w:rsidRPr="003E4628">
        <w:t>[</w:t>
      </w:r>
      <w:r w:rsidR="00DC554D" w:rsidRPr="003E4628">
        <w:rPr>
          <w:strike/>
        </w:rPr>
        <w:t>(4)</w:t>
      </w:r>
      <w:r w:rsidR="00DC554D" w:rsidRPr="003E4628">
        <w:t xml:space="preserve"> </w:t>
      </w:r>
      <w:r w:rsidR="00DC554D" w:rsidRPr="003E4628">
        <w:tab/>
      </w:r>
      <w:r w:rsidR="00DC554D" w:rsidRPr="003E4628">
        <w:rPr>
          <w:strike/>
          <w:u w:val="single"/>
        </w:rPr>
        <w:t>Street trees</w:t>
      </w:r>
      <w:r w:rsidR="00DC554D" w:rsidRPr="003E4628">
        <w:rPr>
          <w:strike/>
        </w:rPr>
        <w:t>.</w:t>
      </w:r>
      <w:proofErr w:type="gramEnd"/>
      <w:r w:rsidR="00A66741" w:rsidRPr="003E4628">
        <w:rPr>
          <w:strike/>
        </w:rPr>
        <w:t xml:space="preserve"> A large tree must be provided for each 50 feet of frontage, with a minimum of two trees being provided. These trees must be located within 30 feet of the projected street curb. The trees may be located in the public right-of-way provided that all private licensing requirements of the city code and charter are met. For purposes of this paragraph, "projected street curb" means the future location of the street curb consistent with the city thoroughfare plan as determined by the director of public works.</w:t>
      </w:r>
    </w:p>
    <w:p w:rsidR="00AC573A" w:rsidRPr="003E4628" w:rsidRDefault="00AC573A" w:rsidP="00774467">
      <w:pPr>
        <w:pStyle w:val="Heading2"/>
        <w:spacing w:after="0"/>
        <w:rPr>
          <w:strike/>
        </w:rPr>
      </w:pPr>
    </w:p>
    <w:p w:rsidR="00A66741" w:rsidRPr="003E4628" w:rsidRDefault="00DC554D" w:rsidP="00774467">
      <w:pPr>
        <w:pStyle w:val="Heading2"/>
        <w:spacing w:after="0"/>
      </w:pPr>
      <w:r w:rsidRPr="003E4628">
        <w:rPr>
          <w:strike/>
        </w:rPr>
        <w:t>(5)</w:t>
      </w:r>
      <w:r w:rsidRPr="003E4628">
        <w:tab/>
      </w:r>
      <w:r w:rsidR="00A66741" w:rsidRPr="003E4628">
        <w:rPr>
          <w:strike/>
          <w:u w:val="single"/>
        </w:rPr>
        <w:t>Parking lot trees</w:t>
      </w:r>
      <w:r w:rsidR="00A66741" w:rsidRPr="003E4628">
        <w:rPr>
          <w:strike/>
        </w:rPr>
        <w:t>.</w:t>
      </w:r>
    </w:p>
    <w:p w:rsidR="00AC573A" w:rsidRPr="003E4628" w:rsidRDefault="00AC573A" w:rsidP="00774467">
      <w:pPr>
        <w:pStyle w:val="Heading3"/>
        <w:spacing w:after="0"/>
        <w:rPr>
          <w:strike/>
        </w:rPr>
      </w:pPr>
    </w:p>
    <w:p w:rsidR="00A66741" w:rsidRPr="003E4628" w:rsidRDefault="00DC554D" w:rsidP="00774467">
      <w:pPr>
        <w:pStyle w:val="Heading3"/>
        <w:spacing w:after="0"/>
      </w:pPr>
      <w:r w:rsidRPr="003E4628">
        <w:rPr>
          <w:strike/>
        </w:rPr>
        <w:t>(A)</w:t>
      </w:r>
      <w:r w:rsidRPr="003E4628">
        <w:tab/>
      </w:r>
      <w:r w:rsidR="00A66741" w:rsidRPr="003E4628">
        <w:rPr>
          <w:strike/>
        </w:rPr>
        <w:t xml:space="preserve">No required parking space may be located more than 120 feet from the trunk of a large canopy tree. No parking space in excess of required parking may be located more than 100 feet from the trunk of a large canopy </w:t>
      </w:r>
      <w:proofErr w:type="gramStart"/>
      <w:r w:rsidR="00A66741" w:rsidRPr="003E4628">
        <w:rPr>
          <w:strike/>
        </w:rPr>
        <w:t>tree,</w:t>
      </w:r>
      <w:proofErr w:type="gramEnd"/>
      <w:r w:rsidR="00A66741" w:rsidRPr="003E4628">
        <w:rPr>
          <w:strike/>
        </w:rPr>
        <w:t xml:space="preserve"> and the tree must be located in a landscape area o</w:t>
      </w:r>
      <w:r w:rsidR="005D5972" w:rsidRPr="003E4628">
        <w:rPr>
          <w:strike/>
        </w:rPr>
        <w:t>f a minimum of 120 square feet.</w:t>
      </w:r>
      <w:r w:rsidR="00A66741" w:rsidRPr="003E4628">
        <w:rPr>
          <w:strike/>
        </w:rPr>
        <w:t xml:space="preserve"> Each tree required by this subparagraph must have a caliper of at least two inches and may not be planted closer than two and one-half feet to the paved portion of the parking lot.</w:t>
      </w:r>
    </w:p>
    <w:p w:rsidR="00AC573A" w:rsidRPr="003E4628" w:rsidRDefault="00AC573A" w:rsidP="00774467">
      <w:pPr>
        <w:pStyle w:val="Heading3"/>
        <w:spacing w:after="0"/>
        <w:rPr>
          <w:strike/>
        </w:rPr>
      </w:pPr>
    </w:p>
    <w:p w:rsidR="00A66741" w:rsidRPr="003E4628" w:rsidRDefault="00DC554D" w:rsidP="00774467">
      <w:pPr>
        <w:pStyle w:val="Heading3"/>
        <w:spacing w:after="0"/>
      </w:pPr>
      <w:r w:rsidRPr="003E4628">
        <w:rPr>
          <w:strike/>
        </w:rPr>
        <w:t>(B)</w:t>
      </w:r>
      <w:r w:rsidRPr="003E4628">
        <w:tab/>
      </w:r>
      <w:proofErr w:type="gramStart"/>
      <w:r w:rsidR="00A66741" w:rsidRPr="003E4628">
        <w:rPr>
          <w:strike/>
        </w:rPr>
        <w:t>An</w:t>
      </w:r>
      <w:proofErr w:type="gramEnd"/>
      <w:r w:rsidR="00A66741" w:rsidRPr="003E4628">
        <w:rPr>
          <w:strike/>
        </w:rPr>
        <w:t xml:space="preserve"> industrial use in an IM or IR district need not comply with Subparagraph (A) if it provides at least one tree meeting the requirements for street trees in Paragraph (4) for each 25 feet of frontage.</w:t>
      </w:r>
      <w:r w:rsidR="00D30F7D" w:rsidRPr="003E4628">
        <w:t>]</w:t>
      </w:r>
    </w:p>
    <w:p w:rsidR="00AC573A" w:rsidRPr="003E4628" w:rsidRDefault="00D30F7D" w:rsidP="00774467">
      <w:pPr>
        <w:pStyle w:val="Heading2"/>
        <w:spacing w:after="0"/>
      </w:pPr>
      <w:r w:rsidRPr="003E4628">
        <w:tab/>
      </w:r>
    </w:p>
    <w:p w:rsidR="00A66741" w:rsidRPr="003E4628" w:rsidRDefault="00AC573A" w:rsidP="00774467">
      <w:pPr>
        <w:pStyle w:val="Heading2"/>
        <w:spacing w:after="0"/>
      </w:pPr>
      <w:r w:rsidRPr="003E4628">
        <w:lastRenderedPageBreak/>
        <w:tab/>
      </w:r>
      <w:r w:rsidR="00DC554D" w:rsidRPr="003E4628">
        <w:t>(</w:t>
      </w:r>
      <w:proofErr w:type="gramStart"/>
      <w:r w:rsidR="00D30F7D" w:rsidRPr="003E4628">
        <w:rPr>
          <w:u w:val="single"/>
        </w:rPr>
        <w:t>C</w:t>
      </w:r>
      <w:r w:rsidR="00D30F7D" w:rsidRPr="003E4628">
        <w:t>[</w:t>
      </w:r>
      <w:proofErr w:type="gramEnd"/>
      <w:r w:rsidR="00DC554D" w:rsidRPr="003E4628">
        <w:rPr>
          <w:strike/>
        </w:rPr>
        <w:t>6</w:t>
      </w:r>
      <w:r w:rsidR="00D30F7D" w:rsidRPr="003E4628">
        <w:t>]</w:t>
      </w:r>
      <w:r w:rsidR="00DC554D" w:rsidRPr="003E4628">
        <w:t>)</w:t>
      </w:r>
      <w:r w:rsidR="00DC554D" w:rsidRPr="003E4628">
        <w:tab/>
      </w:r>
      <w:r w:rsidR="00DC554D" w:rsidRPr="00B32E44">
        <w:rPr>
          <w:u w:val="double"/>
        </w:rPr>
        <w:t>Minimum sizes</w:t>
      </w:r>
      <w:r w:rsidR="00DC554D" w:rsidRPr="003E4628">
        <w:t>.</w:t>
      </w:r>
      <w:r w:rsidR="00A66741" w:rsidRPr="003E4628">
        <w:t xml:space="preserve"> Except as provided in Subsection</w:t>
      </w:r>
      <w:r w:rsidR="00B32E44">
        <w:t>[</w:t>
      </w:r>
      <w:r w:rsidR="00A66741" w:rsidRPr="00B32E44">
        <w:rPr>
          <w:strike/>
        </w:rPr>
        <w:t>s</w:t>
      </w:r>
      <w:r w:rsidR="00B32E44">
        <w:t>]</w:t>
      </w:r>
      <w:r w:rsidR="00A66741" w:rsidRPr="003E4628">
        <w:t xml:space="preserve"> </w:t>
      </w:r>
      <w:r w:rsidR="00A66741" w:rsidRPr="00C325D0">
        <w:t>(a)</w:t>
      </w:r>
      <w:r w:rsidR="00B32E44" w:rsidRPr="00C325D0">
        <w:t>[</w:t>
      </w:r>
      <w:r w:rsidR="00A66741" w:rsidRPr="00C325D0">
        <w:rPr>
          <w:strike/>
        </w:rPr>
        <w:t>, (b)(3), and (b)(5)</w:t>
      </w:r>
      <w:r w:rsidR="00B32E44" w:rsidRPr="00C325D0">
        <w:t>]</w:t>
      </w:r>
      <w:r w:rsidR="00A66741" w:rsidRPr="003E4628">
        <w:t xml:space="preserve"> of this section, plant materials used to satisfy the requirements of this division must comply with the following minimum size requirements at the time of installation:</w:t>
      </w:r>
    </w:p>
    <w:p w:rsidR="00AC573A" w:rsidRPr="003E4628" w:rsidRDefault="00AC573A" w:rsidP="00774467">
      <w:pPr>
        <w:pStyle w:val="Heading3"/>
        <w:spacing w:after="0"/>
      </w:pPr>
    </w:p>
    <w:p w:rsidR="00A66741" w:rsidRPr="003E4628" w:rsidRDefault="00D30F7D" w:rsidP="00774467">
      <w:pPr>
        <w:pStyle w:val="Heading3"/>
        <w:spacing w:after="0"/>
      </w:pPr>
      <w:r w:rsidRPr="003E4628">
        <w:tab/>
      </w:r>
      <w:r w:rsidR="00DC554D" w:rsidRPr="003E4628">
        <w:t>(</w:t>
      </w:r>
      <w:proofErr w:type="spellStart"/>
      <w:proofErr w:type="gramStart"/>
      <w:r w:rsidRPr="003E4628">
        <w:rPr>
          <w:u w:val="single"/>
        </w:rPr>
        <w:t>i</w:t>
      </w:r>
      <w:proofErr w:type="spellEnd"/>
      <w:r w:rsidRPr="003E4628">
        <w:t>[</w:t>
      </w:r>
      <w:proofErr w:type="gramEnd"/>
      <w:r w:rsidR="00DC554D" w:rsidRPr="003E4628">
        <w:rPr>
          <w:strike/>
        </w:rPr>
        <w:t>A</w:t>
      </w:r>
      <w:r w:rsidRPr="003E4628">
        <w:t>]</w:t>
      </w:r>
      <w:r w:rsidR="00DC554D" w:rsidRPr="003E4628">
        <w:t>)</w:t>
      </w:r>
      <w:r w:rsidR="00DC554D" w:rsidRPr="003E4628">
        <w:tab/>
      </w:r>
      <w:r w:rsidR="00A66741" w:rsidRPr="003E4628">
        <w:t xml:space="preserve">Large </w:t>
      </w:r>
      <w:r w:rsidR="00B32E44">
        <w:rPr>
          <w:u w:val="single"/>
        </w:rPr>
        <w:t>and medium</w:t>
      </w:r>
      <w:r w:rsidR="00B32E44" w:rsidRPr="00B32E44">
        <w:t xml:space="preserve"> </w:t>
      </w:r>
      <w:r w:rsidR="00A66741" w:rsidRPr="003E4628">
        <w:t xml:space="preserve">trees must have a minimum caliper of </w:t>
      </w:r>
      <w:r w:rsidR="00B32E44">
        <w:rPr>
          <w:u w:val="single"/>
        </w:rPr>
        <w:t>two</w:t>
      </w:r>
      <w:r w:rsidR="00B32E44" w:rsidRPr="00B32E44">
        <w:t xml:space="preserve"> </w:t>
      </w:r>
      <w:r w:rsidR="00B32E44">
        <w:t>[</w:t>
      </w:r>
      <w:r w:rsidR="00A66741" w:rsidRPr="00B32E44">
        <w:rPr>
          <w:strike/>
        </w:rPr>
        <w:t>three</w:t>
      </w:r>
      <w:r w:rsidR="00B32E44">
        <w:t>]</w:t>
      </w:r>
      <w:r w:rsidR="00A66741" w:rsidRPr="003E4628">
        <w:t xml:space="preserve"> inches, or a minimum height of six feet, depending on the standard measuring technique for the species.</w:t>
      </w:r>
    </w:p>
    <w:p w:rsidR="00AC573A" w:rsidRPr="003E4628" w:rsidRDefault="00AC573A" w:rsidP="00774467">
      <w:pPr>
        <w:pStyle w:val="Heading3"/>
        <w:spacing w:after="0"/>
      </w:pPr>
    </w:p>
    <w:p w:rsidR="00A66741" w:rsidRPr="003E4628" w:rsidRDefault="00D30F7D" w:rsidP="00774467">
      <w:pPr>
        <w:pStyle w:val="Heading3"/>
        <w:spacing w:after="0"/>
      </w:pPr>
      <w:r w:rsidRPr="003E4628">
        <w:tab/>
      </w:r>
      <w:r w:rsidR="00DC554D" w:rsidRPr="003E4628">
        <w:t>(</w:t>
      </w:r>
      <w:proofErr w:type="gramStart"/>
      <w:r w:rsidRPr="003E4628">
        <w:rPr>
          <w:u w:val="single"/>
        </w:rPr>
        <w:t>ii</w:t>
      </w:r>
      <w:r w:rsidRPr="003E4628">
        <w:t>[</w:t>
      </w:r>
      <w:proofErr w:type="gramEnd"/>
      <w:r w:rsidR="00DC554D" w:rsidRPr="003E4628">
        <w:rPr>
          <w:strike/>
        </w:rPr>
        <w:t>B</w:t>
      </w:r>
      <w:r w:rsidRPr="003E4628">
        <w:t>]</w:t>
      </w:r>
      <w:r w:rsidR="00DC554D" w:rsidRPr="003E4628">
        <w:t>)</w:t>
      </w:r>
      <w:r w:rsidR="00DC554D" w:rsidRPr="003E4628">
        <w:tab/>
      </w:r>
      <w:r w:rsidR="00A66741" w:rsidRPr="003E4628">
        <w:t>Small trees must have a minimum height of six feet.</w:t>
      </w:r>
    </w:p>
    <w:p w:rsidR="00AC573A" w:rsidRPr="003E4628" w:rsidRDefault="00AC573A" w:rsidP="00774467">
      <w:pPr>
        <w:pStyle w:val="Heading3"/>
        <w:spacing w:after="0"/>
      </w:pPr>
    </w:p>
    <w:p w:rsidR="00C325D0" w:rsidRPr="00C325D0" w:rsidRDefault="00D30F7D" w:rsidP="00C325D0">
      <w:pPr>
        <w:pStyle w:val="Heading3"/>
        <w:spacing w:after="0"/>
      </w:pPr>
      <w:r w:rsidRPr="003E4628">
        <w:tab/>
      </w:r>
      <w:r w:rsidR="00DC554D" w:rsidRPr="003E4628">
        <w:t>(</w:t>
      </w:r>
      <w:proofErr w:type="gramStart"/>
      <w:r w:rsidRPr="003E4628">
        <w:rPr>
          <w:u w:val="single"/>
        </w:rPr>
        <w:t>iii</w:t>
      </w:r>
      <w:r w:rsidRPr="003E4628">
        <w:t>[</w:t>
      </w:r>
      <w:proofErr w:type="gramEnd"/>
      <w:r w:rsidR="00DC554D" w:rsidRPr="003E4628">
        <w:rPr>
          <w:strike/>
        </w:rPr>
        <w:t>C</w:t>
      </w:r>
      <w:r w:rsidRPr="003E4628">
        <w:t>]</w:t>
      </w:r>
      <w:r w:rsidR="00DC554D" w:rsidRPr="003E4628">
        <w:t>)</w:t>
      </w:r>
      <w:r w:rsidR="00DC554D" w:rsidRPr="003E4628">
        <w:tab/>
      </w:r>
      <w:r w:rsidR="00A66741" w:rsidRPr="003E4628">
        <w:t xml:space="preserve">Large evergreen shrubs must have a minimum height of </w:t>
      </w:r>
      <w:r w:rsidR="00AF029B">
        <w:rPr>
          <w:u w:val="single"/>
        </w:rPr>
        <w:t>two</w:t>
      </w:r>
      <w:r w:rsidR="00AF029B" w:rsidRPr="00B32E44">
        <w:t xml:space="preserve"> </w:t>
      </w:r>
      <w:r w:rsidR="00AF029B">
        <w:t>[</w:t>
      </w:r>
      <w:r w:rsidR="00AF029B" w:rsidRPr="00B32E44">
        <w:rPr>
          <w:strike/>
        </w:rPr>
        <w:t>three</w:t>
      </w:r>
      <w:r w:rsidR="00AF029B">
        <w:t>]</w:t>
      </w:r>
      <w:r w:rsidR="00A66741" w:rsidRPr="003E4628">
        <w:t xml:space="preserve"> feet.</w:t>
      </w:r>
    </w:p>
    <w:p w:rsidR="00C325D0" w:rsidRDefault="00C325D0" w:rsidP="00C325D0">
      <w:pPr>
        <w:rPr>
          <w:rFonts w:ascii="Times New Roman" w:eastAsia="Times New Roman" w:hAnsi="Times New Roman" w:cs="Times New Roman"/>
          <w:sz w:val="24"/>
          <w:szCs w:val="24"/>
        </w:rPr>
      </w:pPr>
    </w:p>
    <w:p w:rsidR="00A66741" w:rsidRPr="003E4628" w:rsidRDefault="00A66741" w:rsidP="00C325D0">
      <w:pPr>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For purposes of this paragraph, "height" is measured from the top of the root ball or, if the plant is in a container, from the soil level in the container.</w:t>
      </w:r>
    </w:p>
    <w:p w:rsidR="00AC573A" w:rsidRPr="003E4628" w:rsidRDefault="00AC573A" w:rsidP="00774467">
      <w:pPr>
        <w:pStyle w:val="Heading2"/>
        <w:spacing w:after="0"/>
      </w:pPr>
    </w:p>
    <w:p w:rsidR="00A66741" w:rsidRPr="003E4628" w:rsidRDefault="00D30F7D" w:rsidP="00774467">
      <w:pPr>
        <w:pStyle w:val="Heading2"/>
        <w:spacing w:after="0"/>
      </w:pPr>
      <w:proofErr w:type="gramStart"/>
      <w:r w:rsidRPr="003E4628">
        <w:t>[</w:t>
      </w:r>
      <w:r w:rsidR="00DC554D" w:rsidRPr="003E4628">
        <w:rPr>
          <w:strike/>
        </w:rPr>
        <w:t>(7)</w:t>
      </w:r>
      <w:r w:rsidR="00DC554D" w:rsidRPr="003E4628">
        <w:tab/>
      </w:r>
      <w:r w:rsidR="00A66741" w:rsidRPr="00444A1C">
        <w:rPr>
          <w:strike/>
          <w:u w:val="single"/>
        </w:rPr>
        <w:t>Buffer plant materials</w:t>
      </w:r>
      <w:r w:rsidR="00A66741" w:rsidRPr="003E4628">
        <w:rPr>
          <w:strike/>
        </w:rPr>
        <w:t>.</w:t>
      </w:r>
      <w:proofErr w:type="gramEnd"/>
    </w:p>
    <w:p w:rsidR="00AC573A" w:rsidRPr="003E4628" w:rsidRDefault="00AC573A" w:rsidP="00774467">
      <w:pPr>
        <w:pStyle w:val="Heading3"/>
        <w:spacing w:after="0"/>
        <w:rPr>
          <w:strike/>
        </w:rPr>
      </w:pPr>
    </w:p>
    <w:p w:rsidR="00A66741" w:rsidRPr="003E4628" w:rsidRDefault="00DC554D" w:rsidP="00774467">
      <w:pPr>
        <w:pStyle w:val="Heading3"/>
        <w:spacing w:after="0"/>
      </w:pPr>
      <w:r w:rsidRPr="003E4628">
        <w:rPr>
          <w:strike/>
        </w:rPr>
        <w:t>(A)</w:t>
      </w:r>
      <w:r w:rsidRPr="003E4628">
        <w:tab/>
      </w:r>
      <w:r w:rsidR="00A66741" w:rsidRPr="003E4628">
        <w:rPr>
          <w:strike/>
        </w:rPr>
        <w:t>If a fence with a buffer strip is required along any part of the perimeter of a lot, the buffer strip must contain either one large canopy tree or two large non-canopy trees at a minimum average density of one large canopy tree or two large non-canopy trees for each 50 linear feet of the buffer strip, with new trees spaced no less than 25 feet apart.</w:t>
      </w:r>
    </w:p>
    <w:p w:rsidR="00AC573A" w:rsidRPr="003E4628" w:rsidRDefault="00AC573A" w:rsidP="00774467">
      <w:pPr>
        <w:pStyle w:val="Heading3"/>
        <w:spacing w:after="0"/>
        <w:rPr>
          <w:strike/>
        </w:rPr>
      </w:pPr>
    </w:p>
    <w:p w:rsidR="00A66741" w:rsidRPr="003E4628" w:rsidRDefault="00DC554D" w:rsidP="00774467">
      <w:pPr>
        <w:pStyle w:val="Heading3"/>
        <w:spacing w:after="0"/>
        <w:rPr>
          <w:strike/>
        </w:rPr>
      </w:pPr>
      <w:r w:rsidRPr="003E4628">
        <w:rPr>
          <w:strike/>
        </w:rPr>
        <w:t>(B)</w:t>
      </w:r>
      <w:r w:rsidRPr="003E4628">
        <w:tab/>
      </w:r>
      <w:r w:rsidR="00A66741" w:rsidRPr="003E4628">
        <w:rPr>
          <w:strike/>
        </w:rPr>
        <w:t xml:space="preserve">In all other cases, a landscape buffer strip provided to comply with this section or Section </w:t>
      </w:r>
      <w:hyperlink r:id="rId30" w:tgtFrame="_parent" w:history="1">
        <w:r w:rsidR="00A66741" w:rsidRPr="003E4628">
          <w:rPr>
            <w:strike/>
          </w:rPr>
          <w:t>51A-10.126</w:t>
        </w:r>
      </w:hyperlink>
      <w:r w:rsidR="00A66741" w:rsidRPr="003E4628">
        <w:rPr>
          <w:strike/>
        </w:rPr>
        <w:t xml:space="preserve"> must contain one of the following groups of plant materials at a minimum average density of one group for each 50 linear feet of the buffer strip:</w:t>
      </w:r>
    </w:p>
    <w:p w:rsidR="00AC573A" w:rsidRPr="003E4628" w:rsidRDefault="00AC573A" w:rsidP="00774467">
      <w:pPr>
        <w:pStyle w:val="Heading4"/>
        <w:spacing w:after="0"/>
        <w:rPr>
          <w:strike/>
        </w:rPr>
      </w:pPr>
    </w:p>
    <w:p w:rsidR="00A66741" w:rsidRPr="003E4628" w:rsidRDefault="00DC554D" w:rsidP="00774467">
      <w:pPr>
        <w:pStyle w:val="Heading4"/>
        <w:spacing w:after="0"/>
      </w:pPr>
      <w:r w:rsidRPr="003E4628">
        <w:rPr>
          <w:strike/>
        </w:rPr>
        <w:t>(</w:t>
      </w:r>
      <w:proofErr w:type="spellStart"/>
      <w:r w:rsidRPr="003E4628">
        <w:rPr>
          <w:strike/>
        </w:rPr>
        <w:t>i</w:t>
      </w:r>
      <w:proofErr w:type="spellEnd"/>
      <w:r w:rsidRPr="003E4628">
        <w:rPr>
          <w:strike/>
        </w:rPr>
        <w:t>)</w:t>
      </w:r>
      <w:r w:rsidRPr="003E4628">
        <w:tab/>
      </w:r>
      <w:r w:rsidR="00A66741" w:rsidRPr="003E4628">
        <w:rPr>
          <w:strike/>
        </w:rPr>
        <w:t>One large canopy tree and one large non-canopy tree.</w:t>
      </w:r>
    </w:p>
    <w:p w:rsidR="00AC573A" w:rsidRPr="003E4628" w:rsidRDefault="00AC573A" w:rsidP="00774467">
      <w:pPr>
        <w:pStyle w:val="Heading4"/>
        <w:spacing w:after="0"/>
        <w:rPr>
          <w:strike/>
        </w:rPr>
      </w:pPr>
    </w:p>
    <w:p w:rsidR="00A66741" w:rsidRPr="003E4628" w:rsidRDefault="00DC554D" w:rsidP="00774467">
      <w:pPr>
        <w:pStyle w:val="Heading4"/>
        <w:spacing w:after="0"/>
      </w:pPr>
      <w:r w:rsidRPr="003E4628">
        <w:rPr>
          <w:strike/>
        </w:rPr>
        <w:t>(ii)</w:t>
      </w:r>
      <w:r w:rsidRPr="003E4628">
        <w:tab/>
      </w:r>
      <w:r w:rsidR="00A66741" w:rsidRPr="003E4628">
        <w:rPr>
          <w:strike/>
        </w:rPr>
        <w:t>One large canopy tree and three small trees.</w:t>
      </w:r>
    </w:p>
    <w:p w:rsidR="00AC573A" w:rsidRPr="003E4628" w:rsidRDefault="00AC573A" w:rsidP="00774467">
      <w:pPr>
        <w:pStyle w:val="Heading4"/>
        <w:spacing w:after="0"/>
        <w:rPr>
          <w:strike/>
        </w:rPr>
      </w:pPr>
    </w:p>
    <w:p w:rsidR="00A66741" w:rsidRPr="003E4628" w:rsidRDefault="00DC554D" w:rsidP="00774467">
      <w:pPr>
        <w:pStyle w:val="Heading4"/>
        <w:spacing w:after="0"/>
      </w:pPr>
      <w:r w:rsidRPr="003E4628">
        <w:rPr>
          <w:strike/>
        </w:rPr>
        <w:t>(iii)</w:t>
      </w:r>
      <w:r w:rsidRPr="003E4628">
        <w:tab/>
      </w:r>
      <w:r w:rsidR="00A66741" w:rsidRPr="003E4628">
        <w:rPr>
          <w:strike/>
        </w:rPr>
        <w:t>One large canopy tree and three large evergreen shrubs.</w:t>
      </w:r>
    </w:p>
    <w:p w:rsidR="00AC573A" w:rsidRPr="003E4628" w:rsidRDefault="00AC573A" w:rsidP="00774467">
      <w:pPr>
        <w:pStyle w:val="Heading4"/>
        <w:spacing w:after="0"/>
        <w:rPr>
          <w:strike/>
        </w:rPr>
      </w:pPr>
    </w:p>
    <w:p w:rsidR="00A66741" w:rsidRPr="003E4628" w:rsidRDefault="00DC554D" w:rsidP="00774467">
      <w:pPr>
        <w:pStyle w:val="Heading4"/>
        <w:spacing w:after="0"/>
      </w:pPr>
      <w:proofErr w:type="gramStart"/>
      <w:r w:rsidRPr="003E4628">
        <w:rPr>
          <w:strike/>
        </w:rPr>
        <w:t>(iv)</w:t>
      </w:r>
      <w:r w:rsidRPr="003E4628">
        <w:tab/>
      </w:r>
      <w:r w:rsidR="00A66741" w:rsidRPr="003E4628">
        <w:rPr>
          <w:strike/>
        </w:rPr>
        <w:t>One</w:t>
      </w:r>
      <w:proofErr w:type="gramEnd"/>
      <w:r w:rsidR="00A66741" w:rsidRPr="003E4628">
        <w:rPr>
          <w:strike/>
        </w:rPr>
        <w:t xml:space="preserve"> large canopy tree, two small trees, and one large evergreen shrub.</w:t>
      </w:r>
    </w:p>
    <w:p w:rsidR="00AC573A" w:rsidRPr="003E4628" w:rsidRDefault="00AC573A" w:rsidP="00774467">
      <w:pPr>
        <w:pStyle w:val="Heading4"/>
        <w:spacing w:after="0"/>
        <w:rPr>
          <w:strike/>
        </w:rPr>
      </w:pPr>
    </w:p>
    <w:p w:rsidR="00A66741" w:rsidRPr="003E4628" w:rsidRDefault="00DC554D" w:rsidP="00774467">
      <w:pPr>
        <w:pStyle w:val="Heading4"/>
        <w:spacing w:after="0"/>
      </w:pPr>
      <w:r w:rsidRPr="003E4628">
        <w:rPr>
          <w:strike/>
        </w:rPr>
        <w:t>(v)</w:t>
      </w:r>
      <w:r w:rsidRPr="003E4628">
        <w:tab/>
      </w:r>
      <w:r w:rsidR="00A66741" w:rsidRPr="003E4628">
        <w:rPr>
          <w:strike/>
        </w:rPr>
        <w:t>One large canopy tree, one small tree, and two large evergreen shrubs.</w:t>
      </w:r>
    </w:p>
    <w:p w:rsidR="00AC573A" w:rsidRPr="003E4628" w:rsidRDefault="00AC573A" w:rsidP="00774467">
      <w:pPr>
        <w:pStyle w:val="Heading4"/>
        <w:spacing w:after="0"/>
        <w:rPr>
          <w:strike/>
        </w:rPr>
      </w:pPr>
    </w:p>
    <w:p w:rsidR="00A66741" w:rsidRPr="003E4628" w:rsidRDefault="00DC554D" w:rsidP="00774467">
      <w:pPr>
        <w:pStyle w:val="Heading4"/>
        <w:spacing w:after="0"/>
      </w:pPr>
      <w:proofErr w:type="gramStart"/>
      <w:r w:rsidRPr="003E4628">
        <w:rPr>
          <w:strike/>
        </w:rPr>
        <w:t>(iv)</w:t>
      </w:r>
      <w:r w:rsidRPr="003E4628">
        <w:tab/>
      </w:r>
      <w:r w:rsidRPr="003E4628">
        <w:rPr>
          <w:strike/>
        </w:rPr>
        <w:t>Two</w:t>
      </w:r>
      <w:proofErr w:type="gramEnd"/>
      <w:r w:rsidRPr="003E4628">
        <w:rPr>
          <w:strike/>
        </w:rPr>
        <w:t xml:space="preserve"> large non-canopy trees.</w:t>
      </w:r>
      <w:r w:rsidR="00D30F7D" w:rsidRPr="003E4628">
        <w:t>]</w:t>
      </w:r>
    </w:p>
    <w:p w:rsidR="00AC573A" w:rsidRPr="003E4628" w:rsidRDefault="00AC573A" w:rsidP="00774467">
      <w:pPr>
        <w:pStyle w:val="Heading1"/>
        <w:spacing w:after="0"/>
      </w:pPr>
      <w:bookmarkStart w:id="28" w:name="LPTOC2.6"/>
      <w:bookmarkStart w:id="29" w:name="JD_51A-10.126"/>
      <w:bookmarkEnd w:id="28"/>
      <w:bookmarkEnd w:id="29"/>
    </w:p>
    <w:p w:rsidR="00AC573A" w:rsidRDefault="00AC573A" w:rsidP="00774467">
      <w:pPr>
        <w:pStyle w:val="Heading1"/>
        <w:spacing w:after="0"/>
      </w:pPr>
    </w:p>
    <w:p w:rsidR="00021B83" w:rsidRDefault="00021B83" w:rsidP="00021B83"/>
    <w:p w:rsidR="00021B83" w:rsidRDefault="00021B83" w:rsidP="00021B83"/>
    <w:p w:rsidR="00021B83" w:rsidRDefault="00021B83" w:rsidP="00021B83"/>
    <w:p w:rsidR="00021B83" w:rsidRDefault="00021B83" w:rsidP="00021B83"/>
    <w:p w:rsidR="00021B83" w:rsidRPr="00021B83" w:rsidRDefault="00021B83" w:rsidP="00021B83"/>
    <w:p w:rsidR="00A66741" w:rsidRPr="003E4628" w:rsidRDefault="00DC554D" w:rsidP="00774467">
      <w:pPr>
        <w:pStyle w:val="Heading1"/>
        <w:spacing w:after="0"/>
      </w:pPr>
      <w:proofErr w:type="gramStart"/>
      <w:r w:rsidRPr="003E4628">
        <w:lastRenderedPageBreak/>
        <w:t>SEC. 51A-10.126.</w:t>
      </w:r>
      <w:proofErr w:type="gramEnd"/>
      <w:r w:rsidRPr="003E4628">
        <w:tab/>
      </w:r>
      <w:r w:rsidR="00181897">
        <w:tab/>
      </w:r>
      <w:r w:rsidR="00A66741" w:rsidRPr="003E4628">
        <w:t xml:space="preserve">DESIGN </w:t>
      </w:r>
      <w:r w:rsidR="00D30F7D" w:rsidRPr="003E4628">
        <w:rPr>
          <w:u w:val="single"/>
        </w:rPr>
        <w:t>OPTIONS</w:t>
      </w:r>
      <w:r w:rsidR="00D30F7D" w:rsidRPr="003E4628">
        <w:t xml:space="preserve"> [</w:t>
      </w:r>
      <w:r w:rsidR="00A66741" w:rsidRPr="003E4628">
        <w:rPr>
          <w:strike/>
        </w:rPr>
        <w:t>STANDARDS</w:t>
      </w:r>
      <w:r w:rsidR="00D30F7D" w:rsidRPr="003E4628">
        <w:t>]</w:t>
      </w:r>
      <w:r w:rsidR="00A66741" w:rsidRPr="003E4628">
        <w:t>.</w:t>
      </w:r>
    </w:p>
    <w:p w:rsidR="00AC573A" w:rsidRPr="003E4628" w:rsidRDefault="00AC573A" w:rsidP="00774467">
      <w:pPr>
        <w:rPr>
          <w:rFonts w:ascii="Times New Roman" w:hAnsi="Times New Roman" w:cs="Times New Roman"/>
          <w:sz w:val="24"/>
          <w:szCs w:val="24"/>
        </w:rPr>
      </w:pP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00444A1C" w:rsidRPr="00444A1C">
        <w:rPr>
          <w:rFonts w:ascii="Times New Roman" w:hAnsi="Times New Roman" w:cs="Times New Roman"/>
          <w:sz w:val="24"/>
          <w:szCs w:val="24"/>
          <w:u w:val="double"/>
        </w:rPr>
        <w:t>Points required for building site</w:t>
      </w:r>
      <w:r w:rsidR="00444A1C" w:rsidRPr="00444A1C">
        <w:rPr>
          <w:rFonts w:ascii="Times New Roman" w:hAnsi="Times New Roman" w:cs="Times New Roman"/>
          <w:sz w:val="24"/>
          <w:szCs w:val="24"/>
          <w:u w:val="single"/>
        </w:rPr>
        <w:t xml:space="preserve">.  </w:t>
      </w:r>
      <w:r w:rsidR="00720E33" w:rsidRPr="003E4628">
        <w:rPr>
          <w:rFonts w:ascii="Times New Roman" w:hAnsi="Times New Roman" w:cs="Times New Roman"/>
          <w:sz w:val="24"/>
          <w:szCs w:val="24"/>
          <w:u w:val="single"/>
        </w:rPr>
        <w:t xml:space="preserve">The </w:t>
      </w:r>
      <w:r w:rsidRPr="003E4628">
        <w:rPr>
          <w:rFonts w:ascii="Times New Roman" w:hAnsi="Times New Roman" w:cs="Times New Roman"/>
          <w:sz w:val="24"/>
          <w:szCs w:val="24"/>
          <w:u w:val="single"/>
        </w:rPr>
        <w:t xml:space="preserve">minimum </w:t>
      </w:r>
      <w:proofErr w:type="gramStart"/>
      <w:r w:rsidRPr="003E4628">
        <w:rPr>
          <w:rFonts w:ascii="Times New Roman" w:hAnsi="Times New Roman" w:cs="Times New Roman"/>
          <w:sz w:val="24"/>
          <w:szCs w:val="24"/>
          <w:u w:val="single"/>
        </w:rPr>
        <w:t xml:space="preserve">number of </w:t>
      </w:r>
      <w:r w:rsidR="00720E33" w:rsidRPr="003E4628">
        <w:rPr>
          <w:rFonts w:ascii="Times New Roman" w:hAnsi="Times New Roman" w:cs="Times New Roman"/>
          <w:sz w:val="24"/>
          <w:szCs w:val="24"/>
          <w:u w:val="single"/>
        </w:rPr>
        <w:t xml:space="preserve">design option </w:t>
      </w:r>
      <w:r w:rsidRPr="003E4628">
        <w:rPr>
          <w:rFonts w:ascii="Times New Roman" w:hAnsi="Times New Roman" w:cs="Times New Roman"/>
          <w:sz w:val="24"/>
          <w:szCs w:val="24"/>
          <w:u w:val="single"/>
        </w:rPr>
        <w:t xml:space="preserve">points </w:t>
      </w:r>
      <w:r w:rsidR="00720E33" w:rsidRPr="003E4628">
        <w:rPr>
          <w:rFonts w:ascii="Times New Roman" w:hAnsi="Times New Roman" w:cs="Times New Roman"/>
          <w:sz w:val="24"/>
          <w:szCs w:val="24"/>
          <w:u w:val="single"/>
        </w:rPr>
        <w:t xml:space="preserve">required </w:t>
      </w:r>
      <w:r w:rsidRPr="003E4628">
        <w:rPr>
          <w:rFonts w:ascii="Times New Roman" w:hAnsi="Times New Roman" w:cs="Times New Roman"/>
          <w:sz w:val="24"/>
          <w:szCs w:val="24"/>
          <w:u w:val="single"/>
        </w:rPr>
        <w:t xml:space="preserve">for </w:t>
      </w:r>
      <w:r w:rsidR="00720E33" w:rsidRPr="003E4628">
        <w:rPr>
          <w:rFonts w:ascii="Times New Roman" w:hAnsi="Times New Roman" w:cs="Times New Roman"/>
          <w:sz w:val="24"/>
          <w:szCs w:val="24"/>
          <w:u w:val="single"/>
        </w:rPr>
        <w:t xml:space="preserve">a </w:t>
      </w:r>
      <w:r w:rsidR="00C325D0">
        <w:rPr>
          <w:rFonts w:ascii="Times New Roman" w:hAnsi="Times New Roman" w:cs="Times New Roman"/>
          <w:sz w:val="24"/>
          <w:szCs w:val="24"/>
          <w:u w:val="single"/>
        </w:rPr>
        <w:t>building site</w:t>
      </w:r>
      <w:r w:rsidRPr="003E4628">
        <w:rPr>
          <w:rFonts w:ascii="Times New Roman" w:hAnsi="Times New Roman" w:cs="Times New Roman"/>
          <w:sz w:val="24"/>
          <w:szCs w:val="24"/>
          <w:u w:val="single"/>
        </w:rPr>
        <w:t xml:space="preserve"> </w:t>
      </w:r>
      <w:r w:rsidR="008249DD" w:rsidRPr="003E4628">
        <w:rPr>
          <w:rFonts w:ascii="Times New Roman" w:hAnsi="Times New Roman" w:cs="Times New Roman"/>
          <w:sz w:val="24"/>
          <w:szCs w:val="24"/>
          <w:u w:val="single"/>
        </w:rPr>
        <w:t>are</w:t>
      </w:r>
      <w:proofErr w:type="gramEnd"/>
      <w:r w:rsidR="008249DD"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
    <w:p w:rsidR="00AC573A" w:rsidRPr="003E4628" w:rsidRDefault="00AC573A" w:rsidP="00774467">
      <w:pPr>
        <w:rPr>
          <w:rFonts w:ascii="Times New Roman" w:hAnsi="Times New Roman" w:cs="Times New Roman"/>
          <w:sz w:val="24"/>
          <w:szCs w:val="24"/>
        </w:rPr>
      </w:pPr>
    </w:p>
    <w:p w:rsidR="00222F4F" w:rsidRPr="00B32E44" w:rsidRDefault="00222F4F" w:rsidP="00774467">
      <w:pPr>
        <w:rPr>
          <w:rFonts w:ascii="Times New Roman" w:hAnsi="Times New Roman" w:cs="Times New Roman"/>
          <w:b/>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B32E44">
        <w:rPr>
          <w:rFonts w:ascii="Times New Roman" w:hAnsi="Times New Roman" w:cs="Times New Roman"/>
          <w:b/>
          <w:sz w:val="24"/>
          <w:szCs w:val="24"/>
          <w:u w:val="single"/>
        </w:rPr>
        <w:t>Lot</w:t>
      </w:r>
      <w:r w:rsidR="00801AB5" w:rsidRPr="00B32E44">
        <w:rPr>
          <w:rFonts w:ascii="Times New Roman" w:hAnsi="Times New Roman" w:cs="Times New Roman"/>
          <w:b/>
          <w:sz w:val="24"/>
          <w:szCs w:val="24"/>
          <w:u w:val="single"/>
        </w:rPr>
        <w:t xml:space="preserve"> size</w:t>
      </w:r>
      <w:r w:rsidRPr="00B32E44">
        <w:rPr>
          <w:rFonts w:ascii="Times New Roman" w:hAnsi="Times New Roman" w:cs="Times New Roman"/>
          <w:b/>
          <w:sz w:val="24"/>
          <w:szCs w:val="24"/>
        </w:rPr>
        <w:tab/>
      </w:r>
      <w:r w:rsidRPr="00B32E44">
        <w:rPr>
          <w:rFonts w:ascii="Times New Roman" w:hAnsi="Times New Roman" w:cs="Times New Roman"/>
          <w:b/>
          <w:sz w:val="24"/>
          <w:szCs w:val="24"/>
        </w:rPr>
        <w:tab/>
      </w:r>
      <w:r w:rsidR="00801AB5" w:rsidRPr="00B32E44">
        <w:rPr>
          <w:rFonts w:ascii="Times New Roman" w:hAnsi="Times New Roman" w:cs="Times New Roman"/>
          <w:b/>
          <w:sz w:val="24"/>
          <w:szCs w:val="24"/>
        </w:rPr>
        <w:tab/>
      </w:r>
      <w:r w:rsidRPr="00B32E44">
        <w:rPr>
          <w:rFonts w:ascii="Times New Roman" w:hAnsi="Times New Roman" w:cs="Times New Roman"/>
          <w:b/>
          <w:sz w:val="24"/>
          <w:szCs w:val="24"/>
          <w:u w:val="single"/>
        </w:rPr>
        <w:t xml:space="preserve">Points </w:t>
      </w:r>
      <w:r w:rsidR="00801AB5" w:rsidRPr="00B32E44">
        <w:rPr>
          <w:rFonts w:ascii="Times New Roman" w:hAnsi="Times New Roman" w:cs="Times New Roman"/>
          <w:b/>
          <w:sz w:val="24"/>
          <w:szCs w:val="24"/>
          <w:u w:val="single"/>
        </w:rPr>
        <w:t>r</w:t>
      </w:r>
      <w:r w:rsidRPr="00B32E44">
        <w:rPr>
          <w:rFonts w:ascii="Times New Roman" w:hAnsi="Times New Roman" w:cs="Times New Roman"/>
          <w:b/>
          <w:sz w:val="24"/>
          <w:szCs w:val="24"/>
          <w:u w:val="single"/>
        </w:rPr>
        <w:t>equired</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0 to </w:t>
      </w:r>
      <w:r w:rsidR="00444A1C">
        <w:rPr>
          <w:rFonts w:ascii="Times New Roman" w:hAnsi="Times New Roman" w:cs="Times New Roman"/>
          <w:sz w:val="24"/>
          <w:szCs w:val="24"/>
          <w:u w:val="single"/>
        </w:rPr>
        <w:t>999</w:t>
      </w:r>
      <w:r w:rsidRPr="003E4628">
        <w:rPr>
          <w:rFonts w:ascii="Times New Roman" w:hAnsi="Times New Roman" w:cs="Times New Roman"/>
          <w:sz w:val="24"/>
          <w:szCs w:val="24"/>
          <w:u w:val="single"/>
        </w:rPr>
        <w:t xml:space="preserve">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0</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1</w:t>
      </w:r>
      <w:r w:rsidR="00444A1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000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u w:val="single"/>
        </w:rPr>
        <w:t xml:space="preserve"> to </w:t>
      </w:r>
      <w:r w:rsidR="00444A1C">
        <w:rPr>
          <w:rFonts w:ascii="Times New Roman" w:hAnsi="Times New Roman" w:cs="Times New Roman"/>
          <w:sz w:val="24"/>
          <w:szCs w:val="24"/>
          <w:u w:val="single"/>
        </w:rPr>
        <w:t>1,999</w:t>
      </w:r>
      <w:r w:rsidRPr="003E4628">
        <w:rPr>
          <w:rFonts w:ascii="Times New Roman" w:hAnsi="Times New Roman" w:cs="Times New Roman"/>
          <w:sz w:val="24"/>
          <w:szCs w:val="24"/>
          <w:u w:val="single"/>
        </w:rPr>
        <w:t xml:space="preserve">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rPr>
        <w:tab/>
      </w:r>
      <w:r w:rsidRPr="003E4628">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1</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2</w:t>
      </w:r>
      <w:r w:rsidR="00444A1C">
        <w:rPr>
          <w:rFonts w:ascii="Times New Roman" w:hAnsi="Times New Roman" w:cs="Times New Roman"/>
          <w:sz w:val="24"/>
          <w:szCs w:val="24"/>
          <w:u w:val="single"/>
        </w:rPr>
        <w:t xml:space="preserve">,000 </w:t>
      </w:r>
      <w:proofErr w:type="spellStart"/>
      <w:r w:rsidR="00444A1C">
        <w:rPr>
          <w:rFonts w:ascii="Times New Roman" w:hAnsi="Times New Roman" w:cs="Times New Roman"/>
          <w:sz w:val="24"/>
          <w:szCs w:val="24"/>
          <w:u w:val="single"/>
        </w:rPr>
        <w:t>sf</w:t>
      </w:r>
      <w:proofErr w:type="spellEnd"/>
      <w:r w:rsidR="00444A1C">
        <w:rPr>
          <w:rFonts w:ascii="Times New Roman" w:hAnsi="Times New Roman" w:cs="Times New Roman"/>
          <w:sz w:val="24"/>
          <w:szCs w:val="24"/>
          <w:u w:val="single"/>
        </w:rPr>
        <w:t xml:space="preserve"> to 9,999</w:t>
      </w:r>
      <w:r w:rsidRPr="003E4628">
        <w:rPr>
          <w:rFonts w:ascii="Times New Roman" w:hAnsi="Times New Roman" w:cs="Times New Roman"/>
          <w:sz w:val="24"/>
          <w:szCs w:val="24"/>
          <w:u w:val="single"/>
        </w:rPr>
        <w:t xml:space="preserve">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rPr>
        <w:tab/>
      </w:r>
      <w:r w:rsidRPr="003E4628">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2-9 </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607566" w:rsidRPr="003E4628">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p</w:t>
      </w:r>
      <w:r w:rsidR="00607566" w:rsidRPr="003E4628">
        <w:rPr>
          <w:rFonts w:ascii="Times New Roman" w:hAnsi="Times New Roman" w:cs="Times New Roman"/>
          <w:sz w:val="24"/>
          <w:szCs w:val="24"/>
          <w:u w:val="single"/>
        </w:rPr>
        <w:t>oint</w:t>
      </w:r>
      <w:r w:rsidRPr="003E4628">
        <w:rPr>
          <w:rFonts w:ascii="Times New Roman" w:hAnsi="Times New Roman" w:cs="Times New Roman"/>
          <w:sz w:val="24"/>
          <w:szCs w:val="24"/>
          <w:u w:val="single"/>
        </w:rPr>
        <w:t xml:space="preserve"> for </w:t>
      </w:r>
      <w:r w:rsidR="00607566" w:rsidRPr="003E4628">
        <w:rPr>
          <w:rFonts w:ascii="Times New Roman" w:hAnsi="Times New Roman" w:cs="Times New Roman"/>
          <w:sz w:val="24"/>
          <w:szCs w:val="24"/>
          <w:u w:val="single"/>
        </w:rPr>
        <w:t>every</w:t>
      </w:r>
      <w:r w:rsidRPr="003E4628">
        <w:rPr>
          <w:rFonts w:ascii="Times New Roman" w:hAnsi="Times New Roman" w:cs="Times New Roman"/>
          <w:sz w:val="24"/>
          <w:szCs w:val="24"/>
          <w:u w:val="single"/>
        </w:rPr>
        <w:t xml:space="preserve"> 1000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u w:val="single"/>
        </w:rPr>
        <w:t>)</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10</w:t>
      </w:r>
      <w:r w:rsidR="00444A1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000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u w:val="single"/>
        </w:rPr>
        <w:t xml:space="preserve"> to 19</w:t>
      </w:r>
      <w:r w:rsidR="00444A1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999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rPr>
        <w:tab/>
      </w:r>
      <w:r w:rsidRPr="003E4628">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10</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20</w:t>
      </w:r>
      <w:r w:rsidR="00444A1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000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u w:val="single"/>
        </w:rPr>
        <w:t xml:space="preserve"> to 39</w:t>
      </w:r>
      <w:r w:rsidR="00444A1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999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rPr>
        <w:tab/>
      </w:r>
      <w:r w:rsidRPr="003E4628">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15</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40</w:t>
      </w:r>
      <w:r w:rsidR="00444A1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000 </w:t>
      </w:r>
      <w:proofErr w:type="spellStart"/>
      <w:r w:rsidRPr="003E4628">
        <w:rPr>
          <w:rFonts w:ascii="Times New Roman" w:hAnsi="Times New Roman" w:cs="Times New Roman"/>
          <w:sz w:val="24"/>
          <w:szCs w:val="24"/>
          <w:u w:val="single"/>
        </w:rPr>
        <w:t>sf</w:t>
      </w:r>
      <w:proofErr w:type="spellEnd"/>
      <w:r w:rsidRPr="003E4628">
        <w:rPr>
          <w:rFonts w:ascii="Times New Roman" w:hAnsi="Times New Roman" w:cs="Times New Roman"/>
          <w:sz w:val="24"/>
          <w:szCs w:val="24"/>
          <w:u w:val="single"/>
        </w:rPr>
        <w:t xml:space="preserve"> to </w:t>
      </w:r>
      <w:r w:rsidR="00444A1C">
        <w:rPr>
          <w:rFonts w:ascii="Times New Roman" w:hAnsi="Times New Roman" w:cs="Times New Roman"/>
          <w:sz w:val="24"/>
          <w:szCs w:val="24"/>
          <w:u w:val="single"/>
        </w:rPr>
        <w:t>2.99</w:t>
      </w:r>
      <w:r w:rsidRPr="003E4628">
        <w:rPr>
          <w:rFonts w:ascii="Times New Roman" w:hAnsi="Times New Roman" w:cs="Times New Roman"/>
          <w:sz w:val="24"/>
          <w:szCs w:val="24"/>
          <w:u w:val="single"/>
        </w:rPr>
        <w:t xml:space="preserve"> acres</w:t>
      </w:r>
      <w:r w:rsidR="00444A1C">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20</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3 acres to </w:t>
      </w:r>
      <w:r w:rsidR="00444A1C">
        <w:rPr>
          <w:rFonts w:ascii="Times New Roman" w:hAnsi="Times New Roman" w:cs="Times New Roman"/>
          <w:sz w:val="24"/>
          <w:szCs w:val="24"/>
          <w:u w:val="single"/>
        </w:rPr>
        <w:t>9.99</w:t>
      </w:r>
      <w:r w:rsidRPr="003E4628">
        <w:rPr>
          <w:rFonts w:ascii="Times New Roman" w:hAnsi="Times New Roman" w:cs="Times New Roman"/>
          <w:sz w:val="24"/>
          <w:szCs w:val="24"/>
          <w:u w:val="single"/>
        </w:rPr>
        <w:t xml:space="preserve"> acres</w:t>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30</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10 acres to </w:t>
      </w:r>
      <w:r w:rsidR="00444A1C">
        <w:rPr>
          <w:rFonts w:ascii="Times New Roman" w:hAnsi="Times New Roman" w:cs="Times New Roman"/>
          <w:sz w:val="24"/>
          <w:szCs w:val="24"/>
          <w:u w:val="single"/>
        </w:rPr>
        <w:t>19.99</w:t>
      </w:r>
      <w:r w:rsidRPr="003E4628">
        <w:rPr>
          <w:rFonts w:ascii="Times New Roman" w:hAnsi="Times New Roman" w:cs="Times New Roman"/>
          <w:sz w:val="24"/>
          <w:szCs w:val="24"/>
          <w:u w:val="single"/>
        </w:rPr>
        <w:t xml:space="preserve"> acres</w:t>
      </w:r>
      <w:r w:rsidR="00444A1C">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35</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20 acres to </w:t>
      </w:r>
      <w:r w:rsidR="00444A1C">
        <w:rPr>
          <w:rFonts w:ascii="Times New Roman" w:hAnsi="Times New Roman" w:cs="Times New Roman"/>
          <w:sz w:val="24"/>
          <w:szCs w:val="24"/>
          <w:u w:val="single"/>
        </w:rPr>
        <w:t>49.99</w:t>
      </w:r>
      <w:r w:rsidRPr="003E4628">
        <w:rPr>
          <w:rFonts w:ascii="Times New Roman" w:hAnsi="Times New Roman" w:cs="Times New Roman"/>
          <w:sz w:val="24"/>
          <w:szCs w:val="24"/>
          <w:u w:val="single"/>
        </w:rPr>
        <w:t xml:space="preserve"> acres</w:t>
      </w:r>
      <w:r w:rsidR="00444A1C">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40</w:t>
      </w:r>
    </w:p>
    <w:p w:rsidR="00222F4F" w:rsidRPr="003E4628" w:rsidRDefault="00222F4F"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50 acres and greater</w:t>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3C0E8C" w:rsidRPr="003E4628">
        <w:rPr>
          <w:rFonts w:ascii="Times New Roman" w:hAnsi="Times New Roman" w:cs="Times New Roman"/>
          <w:sz w:val="24"/>
          <w:szCs w:val="24"/>
        </w:rPr>
        <w:tab/>
      </w:r>
      <w:r w:rsidRPr="003E4628">
        <w:rPr>
          <w:rFonts w:ascii="Times New Roman" w:hAnsi="Times New Roman" w:cs="Times New Roman"/>
          <w:sz w:val="24"/>
          <w:szCs w:val="24"/>
          <w:u w:val="single"/>
        </w:rPr>
        <w:t>50</w:t>
      </w:r>
    </w:p>
    <w:p w:rsidR="00AC573A" w:rsidRPr="003E4628" w:rsidRDefault="00AC573A" w:rsidP="00774467">
      <w:pPr>
        <w:rPr>
          <w:rFonts w:ascii="Times New Roman" w:hAnsi="Times New Roman" w:cs="Times New Roman"/>
          <w:sz w:val="24"/>
          <w:szCs w:val="24"/>
        </w:rPr>
      </w:pPr>
    </w:p>
    <w:p w:rsidR="00AF029B" w:rsidRPr="003E4628" w:rsidRDefault="00222F4F" w:rsidP="00AF029B">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Points</w:t>
      </w:r>
      <w:r w:rsidRPr="003E4628">
        <w:rPr>
          <w:rFonts w:ascii="Times New Roman" w:hAnsi="Times New Roman" w:cs="Times New Roman"/>
          <w:sz w:val="24"/>
          <w:szCs w:val="24"/>
          <w:u w:val="single"/>
        </w:rPr>
        <w:t xml:space="preserve">.  </w:t>
      </w:r>
      <w:r w:rsidR="00AF029B" w:rsidRPr="003E4628">
        <w:rPr>
          <w:rFonts w:ascii="Times New Roman" w:hAnsi="Times New Roman" w:cs="Times New Roman"/>
          <w:sz w:val="24"/>
          <w:szCs w:val="24"/>
          <w:u w:val="single"/>
        </w:rPr>
        <w:t xml:space="preserve">Points </w:t>
      </w:r>
      <w:r w:rsidR="00AF029B">
        <w:rPr>
          <w:rFonts w:ascii="Times New Roman" w:hAnsi="Times New Roman" w:cs="Times New Roman"/>
          <w:sz w:val="24"/>
          <w:szCs w:val="24"/>
          <w:u w:val="single"/>
        </w:rPr>
        <w:t>are</w:t>
      </w:r>
      <w:r w:rsidR="00AF029B" w:rsidRPr="003E4628">
        <w:rPr>
          <w:rFonts w:ascii="Times New Roman" w:hAnsi="Times New Roman" w:cs="Times New Roman"/>
          <w:sz w:val="24"/>
          <w:szCs w:val="24"/>
          <w:u w:val="single"/>
        </w:rPr>
        <w:t xml:space="preserve"> obtained by </w:t>
      </w:r>
      <w:r w:rsidR="00AF029B">
        <w:rPr>
          <w:rFonts w:ascii="Times New Roman" w:hAnsi="Times New Roman" w:cs="Times New Roman"/>
          <w:sz w:val="24"/>
          <w:szCs w:val="24"/>
          <w:u w:val="single"/>
        </w:rPr>
        <w:t xml:space="preserve">meeting design option requirements </w:t>
      </w:r>
      <w:r w:rsidR="00AF029B" w:rsidRPr="003E4628">
        <w:rPr>
          <w:rFonts w:ascii="Times New Roman" w:hAnsi="Times New Roman" w:cs="Times New Roman"/>
          <w:sz w:val="24"/>
          <w:szCs w:val="24"/>
          <w:u w:val="single"/>
        </w:rPr>
        <w:t xml:space="preserve">in order to </w:t>
      </w:r>
      <w:r w:rsidR="00AF029B">
        <w:rPr>
          <w:rFonts w:ascii="Times New Roman" w:hAnsi="Times New Roman" w:cs="Times New Roman"/>
          <w:sz w:val="24"/>
          <w:szCs w:val="24"/>
          <w:u w:val="single"/>
        </w:rPr>
        <w:t>achieve th</w:t>
      </w:r>
      <w:r w:rsidR="00AF029B" w:rsidRPr="003E4628">
        <w:rPr>
          <w:rFonts w:ascii="Times New Roman" w:hAnsi="Times New Roman" w:cs="Times New Roman"/>
          <w:sz w:val="24"/>
          <w:szCs w:val="24"/>
          <w:u w:val="single"/>
        </w:rPr>
        <w:t>e total number of points required for the property.</w:t>
      </w:r>
    </w:p>
    <w:p w:rsidR="001F4EB9" w:rsidRPr="003E4628" w:rsidRDefault="001F4EB9"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Design options</w:t>
      </w:r>
      <w:r w:rsidR="00AF029B">
        <w:rPr>
          <w:rFonts w:ascii="Times New Roman" w:hAnsi="Times New Roman" w:cs="Times New Roman"/>
          <w:sz w:val="24"/>
          <w:szCs w:val="24"/>
          <w:u w:val="single"/>
        </w:rPr>
        <w:t>.  D</w:t>
      </w:r>
      <w:r w:rsidRPr="003E4628">
        <w:rPr>
          <w:rFonts w:ascii="Times New Roman" w:hAnsi="Times New Roman" w:cs="Times New Roman"/>
          <w:sz w:val="24"/>
          <w:szCs w:val="24"/>
          <w:u w:val="single"/>
        </w:rPr>
        <w:t xml:space="preserve">esign options </w:t>
      </w:r>
      <w:r w:rsidR="00AF029B">
        <w:rPr>
          <w:rFonts w:ascii="Times New Roman" w:hAnsi="Times New Roman" w:cs="Times New Roman"/>
          <w:sz w:val="24"/>
          <w:szCs w:val="24"/>
          <w:u w:val="single"/>
        </w:rPr>
        <w:t>and possible points are listed below</w:t>
      </w:r>
      <w:r w:rsidRPr="003E4628">
        <w:rPr>
          <w:rFonts w:ascii="Times New Roman" w:hAnsi="Times New Roman" w:cs="Times New Roman"/>
          <w:sz w:val="24"/>
          <w:szCs w:val="24"/>
          <w:u w:val="single"/>
        </w:rPr>
        <w:t xml:space="preserve">. </w:t>
      </w:r>
      <w:r w:rsidR="00AF029B">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Examples of the design options and </w:t>
      </w:r>
      <w:r w:rsidR="00AF029B">
        <w:rPr>
          <w:rFonts w:ascii="Times New Roman" w:hAnsi="Times New Roman" w:cs="Times New Roman"/>
          <w:sz w:val="24"/>
          <w:szCs w:val="24"/>
          <w:u w:val="single"/>
        </w:rPr>
        <w:t>their</w:t>
      </w:r>
      <w:r w:rsidRPr="003E4628">
        <w:rPr>
          <w:rFonts w:ascii="Times New Roman" w:hAnsi="Times New Roman" w:cs="Times New Roman"/>
          <w:sz w:val="24"/>
          <w:szCs w:val="24"/>
          <w:u w:val="single"/>
        </w:rPr>
        <w:t xml:space="preserve"> application are provided in the Landscape and Tree Manual.  </w:t>
      </w:r>
    </w:p>
    <w:p w:rsidR="001F4EB9" w:rsidRPr="003E4628" w:rsidRDefault="001F4EB9"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(1)</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Plant material </w:t>
      </w:r>
      <w:r w:rsidR="00444A1C">
        <w:rPr>
          <w:rFonts w:ascii="Times New Roman" w:hAnsi="Times New Roman" w:cs="Times New Roman"/>
          <w:sz w:val="24"/>
          <w:szCs w:val="24"/>
          <w:u w:val="double"/>
        </w:rPr>
        <w:t>bonus</w:t>
      </w:r>
      <w:r w:rsidRPr="003E4628">
        <w:rPr>
          <w:rFonts w:ascii="Times New Roman" w:hAnsi="Times New Roman" w:cs="Times New Roman"/>
          <w:sz w:val="24"/>
          <w:szCs w:val="24"/>
          <w:u w:val="single"/>
        </w:rPr>
        <w:t xml:space="preserve">.  Points may be provided for plant materials added to the landscape design when the required amount of points for a standard design option is deficient by five points or less. </w:t>
      </w:r>
      <w:r w:rsidR="00D61415">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All added plant materials must be provided in the front yard.  </w:t>
      </w:r>
      <w:proofErr w:type="gramStart"/>
      <w:r w:rsidRPr="003E4628">
        <w:rPr>
          <w:rFonts w:ascii="Times New Roman" w:hAnsi="Times New Roman" w:cs="Times New Roman"/>
          <w:sz w:val="24"/>
          <w:szCs w:val="24"/>
          <w:u w:val="single"/>
        </w:rPr>
        <w:t xml:space="preserve">Maximum </w:t>
      </w:r>
      <w:r w:rsidR="008F3969">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1F4EB9" w:rsidRPr="003E4628" w:rsidRDefault="001F4EB9"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Large or medium tree </w:t>
      </w:r>
      <w:r w:rsidR="00235318" w:rsidRPr="003E4628">
        <w:rPr>
          <w:rFonts w:ascii="Times New Roman" w:hAnsi="Times New Roman" w:cs="Times New Roman"/>
          <w:sz w:val="24"/>
          <w:szCs w:val="24"/>
          <w:u w:val="single"/>
        </w:rPr>
        <w:t>caliper increase</w:t>
      </w:r>
      <w:r w:rsidRPr="003E4628">
        <w:rPr>
          <w:rFonts w:ascii="Times New Roman" w:hAnsi="Times New Roman" w:cs="Times New Roman"/>
          <w:sz w:val="24"/>
          <w:szCs w:val="24"/>
          <w:u w:val="single"/>
        </w:rPr>
        <w:t xml:space="preserve">:  </w:t>
      </w:r>
      <w:r w:rsidR="00607566" w:rsidRPr="003E4628">
        <w:rPr>
          <w:rFonts w:ascii="Times New Roman" w:hAnsi="Times New Roman" w:cs="Times New Roman"/>
          <w:sz w:val="24"/>
          <w:szCs w:val="24"/>
          <w:u w:val="single"/>
        </w:rPr>
        <w:t xml:space="preserve">One point </w:t>
      </w:r>
      <w:r w:rsidRPr="003E4628">
        <w:rPr>
          <w:rFonts w:ascii="Times New Roman" w:hAnsi="Times New Roman" w:cs="Times New Roman"/>
          <w:sz w:val="24"/>
          <w:szCs w:val="24"/>
          <w:u w:val="single"/>
        </w:rPr>
        <w:t xml:space="preserve">per additional caliper inch </w:t>
      </w:r>
      <w:r w:rsidR="00607566" w:rsidRPr="003E4628">
        <w:rPr>
          <w:rFonts w:ascii="Times New Roman" w:hAnsi="Times New Roman" w:cs="Times New Roman"/>
          <w:sz w:val="24"/>
          <w:szCs w:val="24"/>
          <w:u w:val="single"/>
        </w:rPr>
        <w:t>for each</w:t>
      </w:r>
      <w:r w:rsidRPr="003E4628">
        <w:rPr>
          <w:rFonts w:ascii="Times New Roman" w:hAnsi="Times New Roman" w:cs="Times New Roman"/>
          <w:sz w:val="24"/>
          <w:szCs w:val="24"/>
          <w:u w:val="single"/>
        </w:rPr>
        <w:t xml:space="preserve"> required tree (</w:t>
      </w:r>
      <w:r w:rsidR="003C0E8C" w:rsidRPr="003E4628">
        <w:rPr>
          <w:rFonts w:ascii="Times New Roman" w:hAnsi="Times New Roman" w:cs="Times New Roman"/>
          <w:sz w:val="24"/>
          <w:szCs w:val="24"/>
          <w:u w:val="single"/>
        </w:rPr>
        <w:t>up to</w:t>
      </w:r>
      <w:r w:rsidR="00607566" w:rsidRPr="003E4628">
        <w:rPr>
          <w:rFonts w:ascii="Times New Roman" w:hAnsi="Times New Roman" w:cs="Times New Roman"/>
          <w:sz w:val="24"/>
          <w:szCs w:val="24"/>
          <w:u w:val="single"/>
        </w:rPr>
        <w:t xml:space="preserve"> </w:t>
      </w:r>
      <w:r w:rsidR="003C0E8C" w:rsidRPr="003E4628">
        <w:rPr>
          <w:rFonts w:ascii="Times New Roman" w:hAnsi="Times New Roman" w:cs="Times New Roman"/>
          <w:sz w:val="24"/>
          <w:szCs w:val="24"/>
          <w:u w:val="single"/>
        </w:rPr>
        <w:t xml:space="preserve">a </w:t>
      </w:r>
      <w:r w:rsidR="00607566" w:rsidRPr="003E4628">
        <w:rPr>
          <w:rFonts w:ascii="Times New Roman" w:hAnsi="Times New Roman" w:cs="Times New Roman"/>
          <w:sz w:val="24"/>
          <w:szCs w:val="24"/>
          <w:u w:val="single"/>
        </w:rPr>
        <w:t xml:space="preserve">maximum </w:t>
      </w:r>
      <w:r w:rsidR="003C0E8C" w:rsidRPr="003E4628">
        <w:rPr>
          <w:rFonts w:ascii="Times New Roman" w:hAnsi="Times New Roman" w:cs="Times New Roman"/>
          <w:sz w:val="24"/>
          <w:szCs w:val="24"/>
          <w:u w:val="single"/>
        </w:rPr>
        <w:t xml:space="preserve">caliper of six </w:t>
      </w:r>
      <w:r w:rsidR="00607566" w:rsidRPr="003E4628">
        <w:rPr>
          <w:rFonts w:ascii="Times New Roman" w:hAnsi="Times New Roman" w:cs="Times New Roman"/>
          <w:sz w:val="24"/>
          <w:szCs w:val="24"/>
          <w:u w:val="single"/>
        </w:rPr>
        <w:t>inch</w:t>
      </w:r>
      <w:r w:rsidR="003C0E8C" w:rsidRPr="003E4628">
        <w:rPr>
          <w:rFonts w:ascii="Times New Roman" w:hAnsi="Times New Roman" w:cs="Times New Roman"/>
          <w:sz w:val="24"/>
          <w:szCs w:val="24"/>
          <w:u w:val="single"/>
        </w:rPr>
        <w:t>es</w:t>
      </w:r>
      <w:r w:rsidR="00607566" w:rsidRPr="003E4628">
        <w:rPr>
          <w:rFonts w:ascii="Times New Roman" w:hAnsi="Times New Roman" w:cs="Times New Roman"/>
          <w:sz w:val="24"/>
          <w:szCs w:val="24"/>
          <w:u w:val="single"/>
        </w:rPr>
        <w:t>.)</w:t>
      </w:r>
    </w:p>
    <w:p w:rsidR="001F4EB9" w:rsidRPr="003E4628" w:rsidRDefault="001F4EB9"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003C0E8C" w:rsidRPr="003E4628">
        <w:rPr>
          <w:rFonts w:ascii="Times New Roman" w:hAnsi="Times New Roman" w:cs="Times New Roman"/>
          <w:sz w:val="24"/>
          <w:szCs w:val="24"/>
          <w:u w:val="single"/>
        </w:rPr>
        <w:t>Addit</w:t>
      </w:r>
      <w:r w:rsidR="00235318" w:rsidRPr="003E4628">
        <w:rPr>
          <w:rFonts w:ascii="Times New Roman" w:hAnsi="Times New Roman" w:cs="Times New Roman"/>
          <w:sz w:val="24"/>
          <w:szCs w:val="24"/>
          <w:u w:val="single"/>
        </w:rPr>
        <w:t>i</w:t>
      </w:r>
      <w:r w:rsidR="003C0E8C" w:rsidRPr="003E4628">
        <w:rPr>
          <w:rFonts w:ascii="Times New Roman" w:hAnsi="Times New Roman" w:cs="Times New Roman"/>
          <w:sz w:val="24"/>
          <w:szCs w:val="24"/>
          <w:u w:val="single"/>
        </w:rPr>
        <w:t>onal s</w:t>
      </w:r>
      <w:r w:rsidRPr="003E4628">
        <w:rPr>
          <w:rFonts w:ascii="Times New Roman" w:hAnsi="Times New Roman" w:cs="Times New Roman"/>
          <w:sz w:val="24"/>
          <w:szCs w:val="24"/>
          <w:u w:val="single"/>
        </w:rPr>
        <w:t>mall tree</w:t>
      </w:r>
      <w:r w:rsidR="003C0E8C"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0.5 points</w:t>
      </w:r>
      <w:r w:rsidR="00235318" w:rsidRPr="003E4628">
        <w:rPr>
          <w:rFonts w:ascii="Times New Roman" w:hAnsi="Times New Roman" w:cs="Times New Roman"/>
          <w:sz w:val="24"/>
          <w:szCs w:val="24"/>
          <w:u w:val="single"/>
        </w:rPr>
        <w:t>.</w:t>
      </w:r>
    </w:p>
    <w:p w:rsidR="001F4EB9" w:rsidRPr="003E4628" w:rsidRDefault="001F4EB9"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00235318" w:rsidRPr="003E4628">
        <w:rPr>
          <w:rFonts w:ascii="Times New Roman" w:hAnsi="Times New Roman" w:cs="Times New Roman"/>
          <w:sz w:val="24"/>
          <w:szCs w:val="24"/>
          <w:u w:val="single"/>
        </w:rPr>
        <w:t>Additional l</w:t>
      </w:r>
      <w:r w:rsidRPr="003E4628">
        <w:rPr>
          <w:rFonts w:ascii="Times New Roman" w:hAnsi="Times New Roman" w:cs="Times New Roman"/>
          <w:sz w:val="24"/>
          <w:szCs w:val="24"/>
          <w:u w:val="single"/>
        </w:rPr>
        <w:t>arge shrub plant</w:t>
      </w:r>
      <w:r w:rsidR="00235318"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0.25 points</w:t>
      </w:r>
      <w:r w:rsidR="00235318" w:rsidRPr="003E4628">
        <w:rPr>
          <w:rFonts w:ascii="Times New Roman" w:hAnsi="Times New Roman" w:cs="Times New Roman"/>
          <w:sz w:val="24"/>
          <w:szCs w:val="24"/>
          <w:u w:val="single"/>
        </w:rPr>
        <w:t>.</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00235318" w:rsidRPr="003E4628">
        <w:rPr>
          <w:rFonts w:ascii="Times New Roman" w:hAnsi="Times New Roman" w:cs="Times New Roman"/>
          <w:sz w:val="24"/>
          <w:szCs w:val="24"/>
          <w:u w:val="single"/>
        </w:rPr>
        <w:t xml:space="preserve">Additional large or medium tree:  </w:t>
      </w:r>
      <w:r w:rsidR="008F3969">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point</w:t>
      </w:r>
      <w:r w:rsidR="00235318" w:rsidRPr="003E4628">
        <w:rPr>
          <w:rFonts w:ascii="Times New Roman" w:hAnsi="Times New Roman" w:cs="Times New Roman"/>
          <w:sz w:val="24"/>
          <w:szCs w:val="24"/>
          <w:u w:val="single"/>
        </w:rPr>
        <w:t>.</w:t>
      </w:r>
    </w:p>
    <w:p w:rsidR="00390E2F" w:rsidRPr="003E4628" w:rsidRDefault="00390E2F"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(2)</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Buffer zones</w:t>
      </w:r>
      <w:r w:rsidR="00607566" w:rsidRPr="003E4628">
        <w:rPr>
          <w:rFonts w:ascii="Times New Roman" w:hAnsi="Times New Roman" w:cs="Times New Roman"/>
          <w:sz w:val="24"/>
          <w:szCs w:val="24"/>
          <w:u w:val="double"/>
        </w:rPr>
        <w:t xml:space="preserve"> enhancements</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Maximum of 20 points.</w:t>
      </w:r>
      <w:proofErr w:type="gramEnd"/>
      <w:r w:rsidRPr="003E4628">
        <w:rPr>
          <w:rFonts w:ascii="Times New Roman" w:hAnsi="Times New Roman" w:cs="Times New Roman"/>
          <w:sz w:val="24"/>
          <w:szCs w:val="24"/>
          <w:u w:val="single"/>
        </w:rPr>
        <w:t xml:space="preserve"> </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00235318" w:rsidRPr="003E4628">
        <w:rPr>
          <w:rFonts w:ascii="Times New Roman" w:hAnsi="Times New Roman" w:cs="Times New Roman"/>
          <w:sz w:val="24"/>
          <w:szCs w:val="24"/>
          <w:u w:val="double"/>
        </w:rPr>
        <w:t>Large e</w:t>
      </w:r>
      <w:r w:rsidRPr="003E4628">
        <w:rPr>
          <w:rFonts w:ascii="Times New Roman" w:hAnsi="Times New Roman" w:cs="Times New Roman"/>
          <w:sz w:val="24"/>
          <w:szCs w:val="24"/>
          <w:u w:val="double"/>
        </w:rPr>
        <w:t>nhanced buffer zone</w:t>
      </w:r>
      <w:r w:rsidRPr="003E4628">
        <w:rPr>
          <w:rFonts w:ascii="Times New Roman" w:hAnsi="Times New Roman" w:cs="Times New Roman"/>
          <w:sz w:val="24"/>
          <w:szCs w:val="24"/>
          <w:u w:val="single"/>
        </w:rPr>
        <w:t xml:space="preserve">.  A </w:t>
      </w:r>
      <w:r w:rsidR="00AF029B">
        <w:rPr>
          <w:rFonts w:ascii="Times New Roman" w:hAnsi="Times New Roman" w:cs="Times New Roman"/>
          <w:sz w:val="24"/>
          <w:szCs w:val="24"/>
          <w:u w:val="single"/>
        </w:rPr>
        <w:t xml:space="preserve">required </w:t>
      </w:r>
      <w:r w:rsidRPr="003E4628">
        <w:rPr>
          <w:rFonts w:ascii="Times New Roman" w:hAnsi="Times New Roman" w:cs="Times New Roman"/>
          <w:sz w:val="24"/>
          <w:szCs w:val="24"/>
          <w:u w:val="single"/>
        </w:rPr>
        <w:t xml:space="preserve">buffer zone </w:t>
      </w:r>
      <w:r w:rsidR="00AF029B">
        <w:rPr>
          <w:rFonts w:ascii="Times New Roman" w:hAnsi="Times New Roman" w:cs="Times New Roman"/>
          <w:sz w:val="24"/>
          <w:szCs w:val="24"/>
          <w:u w:val="single"/>
        </w:rPr>
        <w:t xml:space="preserve">width may be increased </w:t>
      </w:r>
      <w:r w:rsidRPr="003E4628">
        <w:rPr>
          <w:rFonts w:ascii="Times New Roman" w:hAnsi="Times New Roman" w:cs="Times New Roman"/>
          <w:sz w:val="24"/>
          <w:szCs w:val="24"/>
          <w:u w:val="single"/>
        </w:rPr>
        <w:t xml:space="preserve">by a minimum of </w:t>
      </w:r>
      <w:r w:rsidR="00235318" w:rsidRPr="003E4628">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feet. </w:t>
      </w:r>
      <w:r w:rsidR="00D61415">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Th</w:t>
      </w:r>
      <w:r w:rsidR="00AF029B">
        <w:rPr>
          <w:rFonts w:ascii="Times New Roman" w:hAnsi="Times New Roman" w:cs="Times New Roman"/>
          <w:sz w:val="24"/>
          <w:szCs w:val="24"/>
          <w:u w:val="single"/>
        </w:rPr>
        <w:t>is</w:t>
      </w:r>
      <w:r w:rsidRPr="003E4628">
        <w:rPr>
          <w:rFonts w:ascii="Times New Roman" w:hAnsi="Times New Roman" w:cs="Times New Roman"/>
          <w:sz w:val="24"/>
          <w:szCs w:val="24"/>
          <w:u w:val="single"/>
        </w:rPr>
        <w:t xml:space="preserve"> design option is not available if the buffer zone is reduced to no more than </w:t>
      </w:r>
      <w:r w:rsidR="00607566" w:rsidRPr="003E4628">
        <w:rPr>
          <w:rFonts w:ascii="Times New Roman" w:hAnsi="Times New Roman" w:cs="Times New Roman"/>
          <w:sz w:val="24"/>
          <w:szCs w:val="24"/>
          <w:u w:val="single"/>
        </w:rPr>
        <w:t>five percent</w:t>
      </w:r>
      <w:r w:rsidRPr="003E4628">
        <w:rPr>
          <w:rFonts w:ascii="Times New Roman" w:hAnsi="Times New Roman" w:cs="Times New Roman"/>
          <w:sz w:val="24"/>
          <w:szCs w:val="24"/>
          <w:u w:val="single"/>
        </w:rPr>
        <w:t xml:space="preserve"> of the lot area.  </w:t>
      </w:r>
      <w:proofErr w:type="gramStart"/>
      <w:r w:rsidR="00AF029B">
        <w:rPr>
          <w:rFonts w:ascii="Times New Roman" w:hAnsi="Times New Roman" w:cs="Times New Roman"/>
          <w:sz w:val="24"/>
          <w:szCs w:val="24"/>
          <w:u w:val="single"/>
        </w:rPr>
        <w:t>F</w:t>
      </w:r>
      <w:r w:rsidR="008F3969">
        <w:rPr>
          <w:rFonts w:ascii="Times New Roman" w:hAnsi="Times New Roman" w:cs="Times New Roman"/>
          <w:sz w:val="24"/>
          <w:szCs w:val="24"/>
          <w:u w:val="single"/>
        </w:rPr>
        <w:t>ive</w:t>
      </w:r>
      <w:r w:rsidRPr="003E4628">
        <w:rPr>
          <w:rFonts w:ascii="Times New Roman" w:hAnsi="Times New Roman" w:cs="Times New Roman"/>
          <w:sz w:val="24"/>
          <w:szCs w:val="24"/>
          <w:u w:val="single"/>
        </w:rPr>
        <w:t xml:space="preserve"> points.</w:t>
      </w:r>
      <w:proofErr w:type="gramEnd"/>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00235318" w:rsidRPr="003E4628">
        <w:rPr>
          <w:rFonts w:ascii="Times New Roman" w:hAnsi="Times New Roman" w:cs="Times New Roman"/>
          <w:sz w:val="24"/>
          <w:szCs w:val="24"/>
          <w:u w:val="double"/>
        </w:rPr>
        <w:t>Small e</w:t>
      </w:r>
      <w:r w:rsidRPr="003E4628">
        <w:rPr>
          <w:rFonts w:ascii="Times New Roman" w:hAnsi="Times New Roman" w:cs="Times New Roman"/>
          <w:sz w:val="24"/>
          <w:szCs w:val="24"/>
          <w:u w:val="double"/>
        </w:rPr>
        <w:t>nhanced buffer zone</w:t>
      </w:r>
      <w:r w:rsidRPr="003E4628">
        <w:rPr>
          <w:rFonts w:ascii="Times New Roman" w:hAnsi="Times New Roman" w:cs="Times New Roman"/>
          <w:sz w:val="24"/>
          <w:szCs w:val="24"/>
          <w:u w:val="single"/>
        </w:rPr>
        <w:t xml:space="preserve">.  </w:t>
      </w:r>
      <w:r w:rsidR="00AF029B" w:rsidRPr="003E4628">
        <w:rPr>
          <w:rFonts w:ascii="Times New Roman" w:hAnsi="Times New Roman" w:cs="Times New Roman"/>
          <w:sz w:val="24"/>
          <w:szCs w:val="24"/>
          <w:u w:val="single"/>
        </w:rPr>
        <w:t xml:space="preserve">A </w:t>
      </w:r>
      <w:r w:rsidR="00AF029B">
        <w:rPr>
          <w:rFonts w:ascii="Times New Roman" w:hAnsi="Times New Roman" w:cs="Times New Roman"/>
          <w:sz w:val="24"/>
          <w:szCs w:val="24"/>
          <w:u w:val="single"/>
        </w:rPr>
        <w:t xml:space="preserve">required </w:t>
      </w:r>
      <w:r w:rsidR="00AF029B" w:rsidRPr="003E4628">
        <w:rPr>
          <w:rFonts w:ascii="Times New Roman" w:hAnsi="Times New Roman" w:cs="Times New Roman"/>
          <w:sz w:val="24"/>
          <w:szCs w:val="24"/>
          <w:u w:val="single"/>
        </w:rPr>
        <w:t xml:space="preserve">buffer zone </w:t>
      </w:r>
      <w:r w:rsidR="00AF029B">
        <w:rPr>
          <w:rFonts w:ascii="Times New Roman" w:hAnsi="Times New Roman" w:cs="Times New Roman"/>
          <w:sz w:val="24"/>
          <w:szCs w:val="24"/>
          <w:u w:val="single"/>
        </w:rPr>
        <w:t xml:space="preserve">width may be increased </w:t>
      </w:r>
      <w:r w:rsidR="00AF029B" w:rsidRPr="003E4628">
        <w:rPr>
          <w:rFonts w:ascii="Times New Roman" w:hAnsi="Times New Roman" w:cs="Times New Roman"/>
          <w:sz w:val="24"/>
          <w:szCs w:val="24"/>
          <w:u w:val="single"/>
        </w:rPr>
        <w:t xml:space="preserve">by a minimum of </w:t>
      </w:r>
      <w:r w:rsidR="00AF029B">
        <w:rPr>
          <w:rFonts w:ascii="Times New Roman" w:hAnsi="Times New Roman" w:cs="Times New Roman"/>
          <w:sz w:val="24"/>
          <w:szCs w:val="24"/>
          <w:u w:val="single"/>
        </w:rPr>
        <w:t>two</w:t>
      </w:r>
      <w:r w:rsidR="00AF029B" w:rsidRPr="003E4628">
        <w:rPr>
          <w:rFonts w:ascii="Times New Roman" w:hAnsi="Times New Roman" w:cs="Times New Roman"/>
          <w:sz w:val="24"/>
          <w:szCs w:val="24"/>
          <w:u w:val="single"/>
        </w:rPr>
        <w:t xml:space="preserve"> feet</w:t>
      </w:r>
      <w:r w:rsidRPr="003E4628">
        <w:rPr>
          <w:rFonts w:ascii="Times New Roman" w:hAnsi="Times New Roman" w:cs="Times New Roman"/>
          <w:sz w:val="24"/>
          <w:szCs w:val="24"/>
          <w:u w:val="single"/>
        </w:rPr>
        <w:t xml:space="preserve">. </w:t>
      </w:r>
      <w:r w:rsidR="00D61415">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Th</w:t>
      </w:r>
      <w:r w:rsidR="00AF029B">
        <w:rPr>
          <w:rFonts w:ascii="Times New Roman" w:hAnsi="Times New Roman" w:cs="Times New Roman"/>
          <w:sz w:val="24"/>
          <w:szCs w:val="24"/>
          <w:u w:val="single"/>
        </w:rPr>
        <w:t>is</w:t>
      </w:r>
      <w:r w:rsidRPr="003E4628">
        <w:rPr>
          <w:rFonts w:ascii="Times New Roman" w:hAnsi="Times New Roman" w:cs="Times New Roman"/>
          <w:sz w:val="24"/>
          <w:szCs w:val="24"/>
          <w:u w:val="single"/>
        </w:rPr>
        <w:t xml:space="preserve"> design option is not available if the buffer zone is reduced to no more than </w:t>
      </w:r>
      <w:r w:rsidR="00607566" w:rsidRPr="003E4628">
        <w:rPr>
          <w:rFonts w:ascii="Times New Roman" w:hAnsi="Times New Roman" w:cs="Times New Roman"/>
          <w:sz w:val="24"/>
          <w:szCs w:val="24"/>
          <w:u w:val="single"/>
        </w:rPr>
        <w:t>five percent</w:t>
      </w:r>
      <w:r w:rsidRPr="003E4628">
        <w:rPr>
          <w:rFonts w:ascii="Times New Roman" w:hAnsi="Times New Roman" w:cs="Times New Roman"/>
          <w:sz w:val="24"/>
          <w:szCs w:val="24"/>
          <w:u w:val="single"/>
        </w:rPr>
        <w:t xml:space="preserve"> of the lot area.  </w:t>
      </w:r>
      <w:proofErr w:type="gramStart"/>
      <w:r w:rsidR="00AF029B">
        <w:rPr>
          <w:rFonts w:ascii="Times New Roman" w:hAnsi="Times New Roman" w:cs="Times New Roman"/>
          <w:sz w:val="24"/>
          <w:szCs w:val="24"/>
          <w:u w:val="single"/>
        </w:rPr>
        <w:t>T</w:t>
      </w:r>
      <w:r w:rsidR="008F3969">
        <w:rPr>
          <w:rFonts w:ascii="Times New Roman" w:hAnsi="Times New Roman" w:cs="Times New Roman"/>
          <w:sz w:val="24"/>
          <w:szCs w:val="24"/>
          <w:u w:val="single"/>
        </w:rPr>
        <w:t>wo</w:t>
      </w:r>
      <w:r w:rsidRPr="003E4628">
        <w:rPr>
          <w:rFonts w:ascii="Times New Roman" w:hAnsi="Times New Roman" w:cs="Times New Roman"/>
          <w:sz w:val="24"/>
          <w:szCs w:val="24"/>
          <w:u w:val="single"/>
        </w:rPr>
        <w:t xml:space="preserve"> points.</w:t>
      </w:r>
      <w:proofErr w:type="gramEnd"/>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(3)</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Application of engineered solutions for soil volume</w:t>
      </w:r>
      <w:r w:rsidRPr="003E4628">
        <w:rPr>
          <w:rFonts w:ascii="Times New Roman" w:hAnsi="Times New Roman" w:cs="Times New Roman"/>
          <w:sz w:val="24"/>
          <w:szCs w:val="24"/>
          <w:u w:val="single"/>
        </w:rPr>
        <w:t xml:space="preserve">.  </w:t>
      </w:r>
      <w:r w:rsidR="00AF029B">
        <w:rPr>
          <w:rFonts w:ascii="Times New Roman" w:hAnsi="Times New Roman" w:cs="Times New Roman"/>
          <w:sz w:val="24"/>
          <w:szCs w:val="24"/>
          <w:u w:val="single"/>
        </w:rPr>
        <w:t xml:space="preserve">Points may be obtained when using </w:t>
      </w:r>
      <w:r w:rsidRPr="003E4628">
        <w:rPr>
          <w:rFonts w:ascii="Times New Roman" w:hAnsi="Times New Roman" w:cs="Times New Roman"/>
          <w:sz w:val="24"/>
          <w:szCs w:val="24"/>
          <w:u w:val="single"/>
        </w:rPr>
        <w:t xml:space="preserve">engineered solutions for soil volume when required trees are planted in impervious environments </w:t>
      </w:r>
      <w:r w:rsidR="00430FC0">
        <w:rPr>
          <w:rFonts w:ascii="Times New Roman" w:hAnsi="Times New Roman" w:cs="Times New Roman"/>
          <w:sz w:val="24"/>
          <w:szCs w:val="24"/>
          <w:u w:val="single"/>
        </w:rPr>
        <w:t>and meet</w:t>
      </w:r>
      <w:r w:rsidRPr="003E4628">
        <w:rPr>
          <w:rFonts w:ascii="Times New Roman" w:hAnsi="Times New Roman" w:cs="Times New Roman"/>
          <w:sz w:val="24"/>
          <w:szCs w:val="24"/>
          <w:u w:val="single"/>
        </w:rPr>
        <w:t xml:space="preserve"> the </w:t>
      </w:r>
      <w:r w:rsidR="00430FC0">
        <w:rPr>
          <w:rFonts w:ascii="Times New Roman" w:hAnsi="Times New Roman" w:cs="Times New Roman"/>
          <w:sz w:val="24"/>
          <w:szCs w:val="24"/>
          <w:u w:val="single"/>
        </w:rPr>
        <w:t>minimum</w:t>
      </w:r>
      <w:r w:rsidRPr="003E4628">
        <w:rPr>
          <w:rFonts w:ascii="Times New Roman" w:hAnsi="Times New Roman" w:cs="Times New Roman"/>
          <w:sz w:val="24"/>
          <w:szCs w:val="24"/>
          <w:u w:val="single"/>
        </w:rPr>
        <w:t xml:space="preserve"> requirement for soil volume.</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Minimum required soil volume:  </w:t>
      </w:r>
      <w:r w:rsidR="008F3969">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in soil volume 10</w:t>
      </w:r>
      <w:r w:rsidR="00607566" w:rsidRPr="003E4628">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above requirement:  </w:t>
      </w:r>
      <w:r w:rsidR="008F3969">
        <w:rPr>
          <w:rFonts w:ascii="Times New Roman" w:hAnsi="Times New Roman" w:cs="Times New Roman"/>
          <w:sz w:val="24"/>
          <w:szCs w:val="24"/>
          <w:u w:val="single"/>
        </w:rPr>
        <w:t>six</w:t>
      </w:r>
      <w:r w:rsidRPr="003E4628">
        <w:rPr>
          <w:rFonts w:ascii="Times New Roman" w:hAnsi="Times New Roman" w:cs="Times New Roman"/>
          <w:sz w:val="24"/>
          <w:szCs w:val="24"/>
          <w:u w:val="single"/>
        </w:rPr>
        <w:t xml:space="preserve"> points</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in soil volume 15</w:t>
      </w:r>
      <w:r w:rsidR="00607566" w:rsidRPr="003E4628">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above requirement:  </w:t>
      </w:r>
      <w:r w:rsidR="008F3969">
        <w:rPr>
          <w:rFonts w:ascii="Times New Roman" w:hAnsi="Times New Roman" w:cs="Times New Roman"/>
          <w:sz w:val="24"/>
          <w:szCs w:val="24"/>
          <w:u w:val="single"/>
        </w:rPr>
        <w:t>seven</w:t>
      </w:r>
      <w:r w:rsidRPr="003E4628">
        <w:rPr>
          <w:rFonts w:ascii="Times New Roman" w:hAnsi="Times New Roman" w:cs="Times New Roman"/>
          <w:sz w:val="24"/>
          <w:szCs w:val="24"/>
          <w:u w:val="single"/>
        </w:rPr>
        <w:t xml:space="preserve"> points</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in soil volume 20</w:t>
      </w:r>
      <w:r w:rsidR="00607566" w:rsidRPr="003E4628">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above requirement:  </w:t>
      </w:r>
      <w:r w:rsidR="008F3969">
        <w:rPr>
          <w:rFonts w:ascii="Times New Roman" w:hAnsi="Times New Roman" w:cs="Times New Roman"/>
          <w:sz w:val="24"/>
          <w:szCs w:val="24"/>
          <w:u w:val="single"/>
        </w:rPr>
        <w:t>eight</w:t>
      </w:r>
      <w:r w:rsidRPr="003E4628">
        <w:rPr>
          <w:rFonts w:ascii="Times New Roman" w:hAnsi="Times New Roman" w:cs="Times New Roman"/>
          <w:sz w:val="24"/>
          <w:szCs w:val="24"/>
          <w:u w:val="single"/>
        </w:rPr>
        <w:t xml:space="preserve"> points</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(E)</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in soil volume 25</w:t>
      </w:r>
      <w:r w:rsidR="00607566" w:rsidRPr="003E4628">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above requirement:  </w:t>
      </w:r>
      <w:r w:rsidR="008F3969">
        <w:rPr>
          <w:rFonts w:ascii="Times New Roman" w:hAnsi="Times New Roman" w:cs="Times New Roman"/>
          <w:sz w:val="24"/>
          <w:szCs w:val="24"/>
          <w:u w:val="single"/>
        </w:rPr>
        <w:t>nine</w:t>
      </w:r>
      <w:r w:rsidRPr="003E4628">
        <w:rPr>
          <w:rFonts w:ascii="Times New Roman" w:hAnsi="Times New Roman" w:cs="Times New Roman"/>
          <w:sz w:val="24"/>
          <w:szCs w:val="24"/>
          <w:u w:val="single"/>
        </w:rPr>
        <w:t xml:space="preserve"> points</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(F)</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in soil volume 30</w:t>
      </w:r>
      <w:r w:rsidR="00607566" w:rsidRPr="003E4628">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or greater above requirement:  </w:t>
      </w:r>
      <w:r w:rsidR="008F3969">
        <w:rPr>
          <w:rFonts w:ascii="Times New Roman" w:hAnsi="Times New Roman" w:cs="Times New Roman"/>
          <w:sz w:val="24"/>
          <w:szCs w:val="24"/>
          <w:u w:val="single"/>
        </w:rPr>
        <w:t>10</w:t>
      </w:r>
      <w:r w:rsidRPr="003E4628">
        <w:rPr>
          <w:rFonts w:ascii="Times New Roman" w:hAnsi="Times New Roman" w:cs="Times New Roman"/>
          <w:sz w:val="24"/>
          <w:szCs w:val="24"/>
          <w:u w:val="single"/>
        </w:rPr>
        <w:t xml:space="preserve"> points.</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(4)</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Screening</w:t>
      </w:r>
      <w:r w:rsidRPr="003E4628">
        <w:rPr>
          <w:rFonts w:ascii="Times New Roman" w:hAnsi="Times New Roman" w:cs="Times New Roman"/>
          <w:sz w:val="24"/>
          <w:szCs w:val="24"/>
          <w:u w:val="single"/>
        </w:rPr>
        <w:t xml:space="preserve">.  An applicant may provide screening </w:t>
      </w:r>
      <w:r w:rsidR="00430FC0" w:rsidRPr="003E4628">
        <w:rPr>
          <w:rFonts w:ascii="Times New Roman" w:hAnsi="Times New Roman" w:cs="Times New Roman"/>
          <w:sz w:val="24"/>
          <w:szCs w:val="24"/>
          <w:u w:val="single"/>
        </w:rPr>
        <w:t xml:space="preserve">from all adjacent public streets </w:t>
      </w:r>
      <w:r w:rsidRPr="003E4628">
        <w:rPr>
          <w:rFonts w:ascii="Times New Roman" w:hAnsi="Times New Roman" w:cs="Times New Roman"/>
          <w:sz w:val="24"/>
          <w:szCs w:val="24"/>
          <w:u w:val="single"/>
        </w:rPr>
        <w:t>for all pa</w:t>
      </w:r>
      <w:r w:rsidR="00430FC0">
        <w:rPr>
          <w:rFonts w:ascii="Times New Roman" w:hAnsi="Times New Roman" w:cs="Times New Roman"/>
          <w:sz w:val="24"/>
          <w:szCs w:val="24"/>
          <w:u w:val="single"/>
        </w:rPr>
        <w:t>rking lots on a building site</w:t>
      </w:r>
      <w:r w:rsidRPr="003E4628">
        <w:rPr>
          <w:rFonts w:ascii="Times New Roman" w:hAnsi="Times New Roman" w:cs="Times New Roman"/>
          <w:sz w:val="24"/>
          <w:szCs w:val="24"/>
          <w:u w:val="single"/>
        </w:rPr>
        <w:t xml:space="preserve"> or artificial lot</w:t>
      </w:r>
      <w:r w:rsidR="00430FC0">
        <w:rPr>
          <w:rFonts w:ascii="Times New Roman" w:hAnsi="Times New Roman" w:cs="Times New Roman"/>
          <w:sz w:val="24"/>
          <w:szCs w:val="24"/>
          <w:u w:val="single"/>
        </w:rPr>
        <w:t xml:space="preserve"> that meets the following requirements</w:t>
      </w:r>
      <w:r w:rsidRPr="003E4628">
        <w:rPr>
          <w:rFonts w:ascii="Times New Roman" w:hAnsi="Times New Roman" w:cs="Times New Roman"/>
          <w:sz w:val="24"/>
          <w:szCs w:val="24"/>
          <w:u w:val="single"/>
        </w:rPr>
        <w:t xml:space="preserve">.  </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The screening </w:t>
      </w:r>
      <w:r w:rsidR="00430FC0">
        <w:rPr>
          <w:rFonts w:ascii="Times New Roman" w:hAnsi="Times New Roman" w:cs="Times New Roman"/>
          <w:sz w:val="24"/>
          <w:szCs w:val="24"/>
          <w:u w:val="single"/>
        </w:rPr>
        <w:t>may not be required screening</w:t>
      </w:r>
      <w:r w:rsidRPr="003E4628">
        <w:rPr>
          <w:rFonts w:ascii="Times New Roman" w:hAnsi="Times New Roman" w:cs="Times New Roman"/>
          <w:sz w:val="24"/>
          <w:szCs w:val="24"/>
          <w:u w:val="single"/>
        </w:rPr>
        <w:t>.</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The screening must extend along the entire street frontage of the parking lot, </w:t>
      </w:r>
      <w:r w:rsidR="00430FC0">
        <w:rPr>
          <w:rFonts w:ascii="Times New Roman" w:hAnsi="Times New Roman" w:cs="Times New Roman"/>
          <w:sz w:val="24"/>
          <w:szCs w:val="24"/>
          <w:u w:val="single"/>
        </w:rPr>
        <w:t>excluding</w:t>
      </w:r>
      <w:r w:rsidRPr="003E4628">
        <w:rPr>
          <w:rFonts w:ascii="Times New Roman" w:hAnsi="Times New Roman" w:cs="Times New Roman"/>
          <w:sz w:val="24"/>
          <w:szCs w:val="24"/>
          <w:u w:val="single"/>
        </w:rPr>
        <w:t>:</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driveways</w:t>
      </w:r>
      <w:proofErr w:type="gramEnd"/>
      <w:r w:rsidRPr="003E4628">
        <w:rPr>
          <w:rFonts w:ascii="Times New Roman" w:hAnsi="Times New Roman" w:cs="Times New Roman"/>
          <w:sz w:val="24"/>
          <w:szCs w:val="24"/>
          <w:u w:val="single"/>
        </w:rPr>
        <w:t xml:space="preserve"> and </w:t>
      </w:r>
      <w:proofErr w:type="spellStart"/>
      <w:r w:rsidRPr="003E4628">
        <w:rPr>
          <w:rFonts w:ascii="Times New Roman" w:hAnsi="Times New Roman" w:cs="Times New Roman"/>
          <w:sz w:val="24"/>
          <w:szCs w:val="24"/>
          <w:u w:val="single"/>
        </w:rPr>
        <w:t>accessways</w:t>
      </w:r>
      <w:proofErr w:type="spellEnd"/>
      <w:r w:rsidRPr="003E4628">
        <w:rPr>
          <w:rFonts w:ascii="Times New Roman" w:hAnsi="Times New Roman" w:cs="Times New Roman"/>
          <w:sz w:val="24"/>
          <w:szCs w:val="24"/>
          <w:u w:val="single"/>
        </w:rPr>
        <w:t xml:space="preserve"> at points of ingress and egress to and from the lot; and</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visibility</w:t>
      </w:r>
      <w:proofErr w:type="gramEnd"/>
      <w:r w:rsidRPr="003E4628">
        <w:rPr>
          <w:rFonts w:ascii="Times New Roman" w:hAnsi="Times New Roman" w:cs="Times New Roman"/>
          <w:sz w:val="24"/>
          <w:szCs w:val="24"/>
          <w:u w:val="single"/>
        </w:rPr>
        <w:t xml:space="preserve"> triangles.</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Underground parking and enclosed garage parking structures are considered to be screened for purposes of this subsection.</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The screening may be designed with the following options for a maximum total </w:t>
      </w:r>
      <w:r w:rsidR="00593D81" w:rsidRPr="003E4628">
        <w:rPr>
          <w:rFonts w:ascii="Times New Roman" w:hAnsi="Times New Roman" w:cs="Times New Roman"/>
          <w:sz w:val="24"/>
          <w:szCs w:val="24"/>
          <w:u w:val="single"/>
        </w:rPr>
        <w:t>20</w:t>
      </w:r>
      <w:r w:rsidR="00593D81">
        <w:rPr>
          <w:rFonts w:ascii="Times New Roman" w:hAnsi="Times New Roman" w:cs="Times New Roman"/>
          <w:sz w:val="24"/>
          <w:szCs w:val="24"/>
          <w:u w:val="single"/>
        </w:rPr>
        <w:t xml:space="preserve"> points</w:t>
      </w:r>
      <w:r w:rsidRPr="003E4628">
        <w:rPr>
          <w:rFonts w:ascii="Times New Roman" w:hAnsi="Times New Roman" w:cs="Times New Roman"/>
          <w:sz w:val="24"/>
          <w:szCs w:val="24"/>
          <w:u w:val="single"/>
        </w:rPr>
        <w:t>:</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sidRPr="003E4628">
        <w:rPr>
          <w:rFonts w:ascii="Times New Roman" w:hAnsi="Times New Roman" w:cs="Times New Roman"/>
          <w:sz w:val="24"/>
          <w:szCs w:val="24"/>
          <w:u w:val="single"/>
        </w:rPr>
        <w:t>i</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1</w:t>
      </w:r>
      <w:r w:rsidR="00593D81">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Standard design is provided with screening materials per </w:t>
      </w:r>
      <w:r w:rsidR="0035643C">
        <w:rPr>
          <w:rFonts w:ascii="Times New Roman" w:hAnsi="Times New Roman" w:cs="Times New Roman"/>
          <w:sz w:val="24"/>
          <w:szCs w:val="24"/>
          <w:u w:val="single"/>
        </w:rPr>
        <w:t xml:space="preserve">Section </w:t>
      </w:r>
      <w:r w:rsidR="00607566" w:rsidRPr="003E4628">
        <w:rPr>
          <w:rFonts w:ascii="Times New Roman" w:hAnsi="Times New Roman" w:cs="Times New Roman"/>
          <w:sz w:val="24"/>
          <w:szCs w:val="24"/>
          <w:u w:val="single"/>
        </w:rPr>
        <w:t>51A-</w:t>
      </w:r>
      <w:r w:rsidRPr="003E4628">
        <w:rPr>
          <w:rFonts w:ascii="Times New Roman" w:hAnsi="Times New Roman" w:cs="Times New Roman"/>
          <w:sz w:val="24"/>
          <w:szCs w:val="24"/>
          <w:u w:val="single"/>
        </w:rPr>
        <w:t xml:space="preserve">4.602 and shrubs with a minimum height of </w:t>
      </w:r>
      <w:r w:rsidR="00607566" w:rsidRPr="003E4628">
        <w:rPr>
          <w:rFonts w:ascii="Times New Roman" w:hAnsi="Times New Roman" w:cs="Times New Roman"/>
          <w:sz w:val="24"/>
          <w:szCs w:val="24"/>
          <w:u w:val="single"/>
        </w:rPr>
        <w:t>two</w:t>
      </w:r>
      <w:r w:rsidRPr="003E4628">
        <w:rPr>
          <w:rFonts w:ascii="Times New Roman" w:hAnsi="Times New Roman" w:cs="Times New Roman"/>
          <w:sz w:val="24"/>
          <w:szCs w:val="24"/>
          <w:u w:val="single"/>
        </w:rPr>
        <w:t xml:space="preserve"> feet at time of </w:t>
      </w:r>
      <w:r w:rsidR="00430FC0">
        <w:rPr>
          <w:rFonts w:ascii="Times New Roman" w:hAnsi="Times New Roman" w:cs="Times New Roman"/>
          <w:sz w:val="24"/>
          <w:szCs w:val="24"/>
          <w:u w:val="single"/>
        </w:rPr>
        <w:t>installation</w:t>
      </w:r>
      <w:r w:rsidRPr="003E4628">
        <w:rPr>
          <w:rFonts w:ascii="Times New Roman" w:hAnsi="Times New Roman" w:cs="Times New Roman"/>
          <w:sz w:val="24"/>
          <w:szCs w:val="24"/>
          <w:u w:val="single"/>
        </w:rPr>
        <w:t xml:space="preserve"> and a single row of material.  </w:t>
      </w:r>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 for complete frontage.</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2</w:t>
      </w:r>
      <w:r w:rsidR="00593D81">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Enhanced design is provided by a l</w:t>
      </w:r>
      <w:r w:rsidR="00235318" w:rsidRPr="003E4628">
        <w:rPr>
          <w:rFonts w:ascii="Times New Roman" w:hAnsi="Times New Roman" w:cs="Times New Roman"/>
          <w:sz w:val="24"/>
          <w:szCs w:val="24"/>
          <w:u w:val="single"/>
        </w:rPr>
        <w:t>andscape architect and includes</w:t>
      </w:r>
      <w:r w:rsidRPr="003E4628">
        <w:rPr>
          <w:rFonts w:ascii="Times New Roman" w:hAnsi="Times New Roman" w:cs="Times New Roman"/>
          <w:sz w:val="24"/>
          <w:szCs w:val="24"/>
          <w:u w:val="single"/>
        </w:rPr>
        <w:t xml:space="preserve"> a minimum of two plant species in order to provi</w:t>
      </w:r>
      <w:r w:rsidR="00607566" w:rsidRPr="003E4628">
        <w:rPr>
          <w:rFonts w:ascii="Times New Roman" w:hAnsi="Times New Roman" w:cs="Times New Roman"/>
          <w:sz w:val="24"/>
          <w:szCs w:val="24"/>
          <w:u w:val="single"/>
        </w:rPr>
        <w:t xml:space="preserve">de the full screening effect.  </w:t>
      </w:r>
      <w:proofErr w:type="gramStart"/>
      <w:r w:rsidRPr="003E4628">
        <w:rPr>
          <w:rFonts w:ascii="Times New Roman" w:hAnsi="Times New Roman" w:cs="Times New Roman"/>
          <w:sz w:val="24"/>
          <w:szCs w:val="24"/>
          <w:u w:val="single"/>
        </w:rPr>
        <w:t>10 points for complete frontage.</w:t>
      </w:r>
      <w:proofErr w:type="gramEnd"/>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(iii)</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3</w:t>
      </w:r>
      <w:r w:rsidR="00593D81">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Grouped beds may be added to </w:t>
      </w:r>
      <w:r w:rsidR="00607566" w:rsidRPr="003E4628">
        <w:rPr>
          <w:rFonts w:ascii="Times New Roman" w:hAnsi="Times New Roman" w:cs="Times New Roman"/>
          <w:sz w:val="24"/>
          <w:szCs w:val="24"/>
          <w:u w:val="single"/>
        </w:rPr>
        <w:t>O</w:t>
      </w:r>
      <w:r w:rsidRPr="003E4628">
        <w:rPr>
          <w:rFonts w:ascii="Times New Roman" w:hAnsi="Times New Roman" w:cs="Times New Roman"/>
          <w:sz w:val="24"/>
          <w:szCs w:val="24"/>
          <w:u w:val="single"/>
        </w:rPr>
        <w:t xml:space="preserve">ption 1 or </w:t>
      </w:r>
      <w:r w:rsidR="00593D81">
        <w:rPr>
          <w:rFonts w:ascii="Times New Roman" w:hAnsi="Times New Roman" w:cs="Times New Roman"/>
          <w:sz w:val="24"/>
          <w:szCs w:val="24"/>
          <w:u w:val="single"/>
        </w:rPr>
        <w:t>O</w:t>
      </w:r>
      <w:r w:rsidRPr="003E4628">
        <w:rPr>
          <w:rFonts w:ascii="Times New Roman" w:hAnsi="Times New Roman" w:cs="Times New Roman"/>
          <w:sz w:val="24"/>
          <w:szCs w:val="24"/>
          <w:u w:val="single"/>
        </w:rPr>
        <w:t xml:space="preserve">ption 2 to complement the screening row with planting beds placed at intervals of </w:t>
      </w:r>
      <w:r w:rsidR="00D61415">
        <w:rPr>
          <w:rFonts w:ascii="Times New Roman" w:hAnsi="Times New Roman" w:cs="Times New Roman"/>
          <w:sz w:val="24"/>
          <w:szCs w:val="24"/>
          <w:u w:val="single"/>
        </w:rPr>
        <w:t xml:space="preserve">a minimum of one </w:t>
      </w:r>
      <w:r w:rsidRPr="003E4628">
        <w:rPr>
          <w:rFonts w:ascii="Times New Roman" w:hAnsi="Times New Roman" w:cs="Times New Roman"/>
          <w:sz w:val="24"/>
          <w:szCs w:val="24"/>
          <w:u w:val="single"/>
        </w:rPr>
        <w:t xml:space="preserve">per 50 feet of frontage.   </w:t>
      </w:r>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 for complete frontage.</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(iv)</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w:t>
      </w:r>
      <w:proofErr w:type="gramEnd"/>
      <w:r w:rsidRPr="003E4628">
        <w:rPr>
          <w:rFonts w:ascii="Times New Roman" w:hAnsi="Times New Roman" w:cs="Times New Roman"/>
          <w:sz w:val="24"/>
          <w:szCs w:val="24"/>
          <w:u w:val="double"/>
        </w:rPr>
        <w:t xml:space="preserve"> 4</w:t>
      </w:r>
      <w:r w:rsidR="00593D81">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A short screen</w:t>
      </w:r>
      <w:r w:rsidR="00D61415">
        <w:rPr>
          <w:rFonts w:ascii="Times New Roman" w:hAnsi="Times New Roman" w:cs="Times New Roman"/>
          <w:sz w:val="24"/>
          <w:szCs w:val="24"/>
          <w:u w:val="single"/>
        </w:rPr>
        <w:t>ing</w:t>
      </w:r>
      <w:r w:rsidRPr="003E4628">
        <w:rPr>
          <w:rFonts w:ascii="Times New Roman" w:hAnsi="Times New Roman" w:cs="Times New Roman"/>
          <w:sz w:val="24"/>
          <w:szCs w:val="24"/>
          <w:u w:val="single"/>
        </w:rPr>
        <w:t xml:space="preserve"> wall or fence </w:t>
      </w:r>
      <w:r w:rsidR="00D61415">
        <w:rPr>
          <w:rFonts w:ascii="Times New Roman" w:hAnsi="Times New Roman" w:cs="Times New Roman"/>
          <w:sz w:val="24"/>
          <w:szCs w:val="24"/>
          <w:u w:val="single"/>
        </w:rPr>
        <w:t>a minimum of</w:t>
      </w:r>
      <w:r w:rsidRPr="003E4628">
        <w:rPr>
          <w:rFonts w:ascii="Times New Roman" w:hAnsi="Times New Roman" w:cs="Times New Roman"/>
          <w:sz w:val="24"/>
          <w:szCs w:val="24"/>
          <w:u w:val="single"/>
        </w:rPr>
        <w:t xml:space="preserve"> three feet in height may be provided along with the screening plant materials of </w:t>
      </w:r>
      <w:r w:rsidR="00607566" w:rsidRPr="003E4628">
        <w:rPr>
          <w:rFonts w:ascii="Times New Roman" w:hAnsi="Times New Roman" w:cs="Times New Roman"/>
          <w:sz w:val="24"/>
          <w:szCs w:val="24"/>
          <w:u w:val="single"/>
        </w:rPr>
        <w:t>O</w:t>
      </w:r>
      <w:r w:rsidRPr="003E4628">
        <w:rPr>
          <w:rFonts w:ascii="Times New Roman" w:hAnsi="Times New Roman" w:cs="Times New Roman"/>
          <w:sz w:val="24"/>
          <w:szCs w:val="24"/>
          <w:u w:val="single"/>
        </w:rPr>
        <w:t xml:space="preserve">ption 1 or </w:t>
      </w:r>
      <w:r w:rsidR="00607566" w:rsidRPr="003E4628">
        <w:rPr>
          <w:rFonts w:ascii="Times New Roman" w:hAnsi="Times New Roman" w:cs="Times New Roman"/>
          <w:sz w:val="24"/>
          <w:szCs w:val="24"/>
          <w:u w:val="single"/>
        </w:rPr>
        <w:t>O</w:t>
      </w:r>
      <w:r w:rsidRPr="003E4628">
        <w:rPr>
          <w:rFonts w:ascii="Times New Roman" w:hAnsi="Times New Roman" w:cs="Times New Roman"/>
          <w:sz w:val="24"/>
          <w:szCs w:val="24"/>
          <w:u w:val="single"/>
        </w:rPr>
        <w:t xml:space="preserve">ption 2.  </w:t>
      </w:r>
      <w:proofErr w:type="gramStart"/>
      <w:r w:rsidR="00D61415">
        <w:rPr>
          <w:rFonts w:ascii="Times New Roman" w:hAnsi="Times New Roman" w:cs="Times New Roman"/>
          <w:sz w:val="24"/>
          <w:szCs w:val="24"/>
          <w:u w:val="single"/>
        </w:rPr>
        <w:t xml:space="preserve">Five </w:t>
      </w:r>
      <w:r w:rsidRPr="003E4628">
        <w:rPr>
          <w:rFonts w:ascii="Times New Roman" w:hAnsi="Times New Roman" w:cs="Times New Roman"/>
          <w:sz w:val="24"/>
          <w:szCs w:val="24"/>
          <w:u w:val="single"/>
        </w:rPr>
        <w:t>points.</w:t>
      </w:r>
      <w:proofErr w:type="gramEnd"/>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(v)</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5</w:t>
      </w:r>
      <w:r w:rsidR="00593D81">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A berm with groundcover </w:t>
      </w:r>
      <w:r w:rsidR="00430FC0">
        <w:rPr>
          <w:rFonts w:ascii="Times New Roman" w:hAnsi="Times New Roman" w:cs="Times New Roman"/>
          <w:sz w:val="24"/>
          <w:szCs w:val="24"/>
          <w:u w:val="single"/>
        </w:rPr>
        <w:t xml:space="preserve">and </w:t>
      </w:r>
      <w:r w:rsidR="00430FC0" w:rsidRPr="003E4628">
        <w:rPr>
          <w:rFonts w:ascii="Times New Roman" w:hAnsi="Times New Roman" w:cs="Times New Roman"/>
          <w:sz w:val="24"/>
          <w:szCs w:val="24"/>
          <w:u w:val="single"/>
        </w:rPr>
        <w:t xml:space="preserve">a </w:t>
      </w:r>
      <w:r w:rsidR="00430FC0">
        <w:rPr>
          <w:rFonts w:ascii="Times New Roman" w:hAnsi="Times New Roman" w:cs="Times New Roman"/>
          <w:sz w:val="24"/>
          <w:szCs w:val="24"/>
          <w:u w:val="single"/>
        </w:rPr>
        <w:t xml:space="preserve">minimum </w:t>
      </w:r>
      <w:r w:rsidR="00430FC0" w:rsidRPr="003E4628">
        <w:rPr>
          <w:rFonts w:ascii="Times New Roman" w:hAnsi="Times New Roman" w:cs="Times New Roman"/>
          <w:sz w:val="24"/>
          <w:szCs w:val="24"/>
          <w:u w:val="single"/>
        </w:rPr>
        <w:t xml:space="preserve">height </w:t>
      </w:r>
      <w:r w:rsidR="00430FC0">
        <w:rPr>
          <w:rFonts w:ascii="Times New Roman" w:hAnsi="Times New Roman" w:cs="Times New Roman"/>
          <w:sz w:val="24"/>
          <w:szCs w:val="24"/>
          <w:u w:val="single"/>
        </w:rPr>
        <w:t xml:space="preserve">of </w:t>
      </w:r>
      <w:r w:rsidR="00430FC0" w:rsidRPr="003E4628">
        <w:rPr>
          <w:rFonts w:ascii="Times New Roman" w:hAnsi="Times New Roman" w:cs="Times New Roman"/>
          <w:sz w:val="24"/>
          <w:szCs w:val="24"/>
          <w:u w:val="single"/>
        </w:rPr>
        <w:t xml:space="preserve">three feet </w:t>
      </w:r>
      <w:r w:rsidRPr="003E4628">
        <w:rPr>
          <w:rFonts w:ascii="Times New Roman" w:hAnsi="Times New Roman" w:cs="Times New Roman"/>
          <w:sz w:val="24"/>
          <w:szCs w:val="24"/>
          <w:u w:val="single"/>
        </w:rPr>
        <w:t xml:space="preserve">may complement standard screening materials or be used </w:t>
      </w:r>
      <w:r w:rsidR="00430FC0">
        <w:rPr>
          <w:rFonts w:ascii="Times New Roman" w:hAnsi="Times New Roman" w:cs="Times New Roman"/>
          <w:sz w:val="24"/>
          <w:szCs w:val="24"/>
          <w:u w:val="single"/>
        </w:rPr>
        <w:t>to replace</w:t>
      </w:r>
      <w:r w:rsidRPr="003E4628">
        <w:rPr>
          <w:rFonts w:ascii="Times New Roman" w:hAnsi="Times New Roman" w:cs="Times New Roman"/>
          <w:sz w:val="24"/>
          <w:szCs w:val="24"/>
          <w:u w:val="single"/>
        </w:rPr>
        <w:t xml:space="preserve"> </w:t>
      </w:r>
      <w:r w:rsidR="00607566" w:rsidRPr="003E4628">
        <w:rPr>
          <w:rFonts w:ascii="Times New Roman" w:hAnsi="Times New Roman" w:cs="Times New Roman"/>
          <w:sz w:val="24"/>
          <w:szCs w:val="24"/>
          <w:u w:val="single"/>
        </w:rPr>
        <w:t>O</w:t>
      </w:r>
      <w:r w:rsidRPr="003E4628">
        <w:rPr>
          <w:rFonts w:ascii="Times New Roman" w:hAnsi="Times New Roman" w:cs="Times New Roman"/>
          <w:sz w:val="24"/>
          <w:szCs w:val="24"/>
          <w:u w:val="single"/>
        </w:rPr>
        <w:t xml:space="preserve">ption 1 or </w:t>
      </w:r>
      <w:r w:rsidR="00607566" w:rsidRPr="003E4628">
        <w:rPr>
          <w:rFonts w:ascii="Times New Roman" w:hAnsi="Times New Roman" w:cs="Times New Roman"/>
          <w:sz w:val="24"/>
          <w:szCs w:val="24"/>
          <w:u w:val="single"/>
        </w:rPr>
        <w:t>O</w:t>
      </w:r>
      <w:r w:rsidRPr="003E4628">
        <w:rPr>
          <w:rFonts w:ascii="Times New Roman" w:hAnsi="Times New Roman" w:cs="Times New Roman"/>
          <w:sz w:val="24"/>
          <w:szCs w:val="24"/>
          <w:u w:val="single"/>
        </w:rPr>
        <w:t xml:space="preserve">ption 2.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(5)</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Building facade</w:t>
      </w:r>
      <w:r w:rsidRPr="003E4628">
        <w:rPr>
          <w:rFonts w:ascii="Times New Roman" w:hAnsi="Times New Roman" w:cs="Times New Roman"/>
          <w:sz w:val="24"/>
          <w:szCs w:val="24"/>
          <w:u w:val="single"/>
        </w:rPr>
        <w:t xml:space="preserve">.  </w:t>
      </w:r>
      <w:r w:rsidR="0035643C">
        <w:rPr>
          <w:rFonts w:ascii="Times New Roman" w:hAnsi="Times New Roman" w:cs="Times New Roman"/>
          <w:sz w:val="24"/>
          <w:szCs w:val="24"/>
          <w:u w:val="single"/>
        </w:rPr>
        <w:t xml:space="preserve">Facade </w:t>
      </w:r>
      <w:r w:rsidRPr="003E4628">
        <w:rPr>
          <w:rFonts w:ascii="Times New Roman" w:hAnsi="Times New Roman" w:cs="Times New Roman"/>
          <w:sz w:val="24"/>
          <w:szCs w:val="24"/>
          <w:u w:val="single"/>
        </w:rPr>
        <w:t>planting a</w:t>
      </w:r>
      <w:r w:rsidR="00430FC0">
        <w:rPr>
          <w:rFonts w:ascii="Times New Roman" w:hAnsi="Times New Roman" w:cs="Times New Roman"/>
          <w:sz w:val="24"/>
          <w:szCs w:val="24"/>
          <w:u w:val="single"/>
        </w:rPr>
        <w:t xml:space="preserve">reas on a building site </w:t>
      </w:r>
      <w:r w:rsidRPr="003E4628">
        <w:rPr>
          <w:rFonts w:ascii="Times New Roman" w:hAnsi="Times New Roman" w:cs="Times New Roman"/>
          <w:sz w:val="24"/>
          <w:szCs w:val="24"/>
          <w:u w:val="single"/>
        </w:rPr>
        <w:t>or artificial lot</w:t>
      </w:r>
      <w:r w:rsidR="00430FC0">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adjacent to public streets or private driveways may be designed with the following options for a maximum total of 15 points:</w:t>
      </w:r>
    </w:p>
    <w:p w:rsidR="00AC573A" w:rsidRPr="003E4628" w:rsidRDefault="00AC573A"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1</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Standard design is provided along the foundation of the structure. </w:t>
      </w:r>
      <w:r w:rsidR="00430FC0">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 planting area for the shrubs must be a minimum of three feet in </w:t>
      </w:r>
      <w:r w:rsidR="00C04477">
        <w:rPr>
          <w:rFonts w:ascii="Times New Roman" w:hAnsi="Times New Roman" w:cs="Times New Roman"/>
          <w:sz w:val="24"/>
          <w:szCs w:val="24"/>
          <w:u w:val="single"/>
        </w:rPr>
        <w:t>depth</w:t>
      </w:r>
      <w:r w:rsidRPr="003E4628">
        <w:rPr>
          <w:rFonts w:ascii="Times New Roman" w:hAnsi="Times New Roman" w:cs="Times New Roman"/>
          <w:sz w:val="24"/>
          <w:szCs w:val="24"/>
          <w:u w:val="single"/>
        </w:rPr>
        <w:t xml:space="preserve"> and extend along at least 50 percent of the portion of the foundation that faces a street. The shrubs must be spaced no more than six feet apart measured from trunk to trunk.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2</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An enhanced design may be provided as designed by a landscape architect. The design may vary from the standard foundation row to create depth and layering of landscaping for visual enhancement contiguous to and extending </w:t>
      </w:r>
      <w:r w:rsidR="0035643C">
        <w:rPr>
          <w:rFonts w:ascii="Times New Roman" w:hAnsi="Times New Roman" w:cs="Times New Roman"/>
          <w:sz w:val="24"/>
          <w:szCs w:val="24"/>
          <w:u w:val="single"/>
        </w:rPr>
        <w:t>15</w:t>
      </w:r>
      <w:r w:rsidRPr="003E4628">
        <w:rPr>
          <w:rFonts w:ascii="Times New Roman" w:hAnsi="Times New Roman" w:cs="Times New Roman"/>
          <w:sz w:val="24"/>
          <w:szCs w:val="24"/>
          <w:u w:val="single"/>
        </w:rPr>
        <w:t xml:space="preserve"> feet or more from the building facade to complement and soften the foundation of the building. The planting area must be a minimum of five feet in width. A minimum of two plant species and water conservation irrigation method is required. </w:t>
      </w:r>
      <w:r w:rsidR="00430FC0">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The landscape area must extend for a minimum of 50</w:t>
      </w:r>
      <w:r w:rsidR="00607566" w:rsidRPr="003E4628">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street </w:t>
      </w:r>
      <w:r w:rsidR="00430FC0">
        <w:rPr>
          <w:rFonts w:ascii="Times New Roman" w:hAnsi="Times New Roman" w:cs="Times New Roman"/>
          <w:sz w:val="24"/>
          <w:szCs w:val="24"/>
          <w:u w:val="single"/>
        </w:rPr>
        <w:t>facing</w:t>
      </w:r>
      <w:r w:rsidRPr="003E4628">
        <w:rPr>
          <w:rFonts w:ascii="Times New Roman" w:hAnsi="Times New Roman" w:cs="Times New Roman"/>
          <w:sz w:val="24"/>
          <w:szCs w:val="24"/>
          <w:u w:val="single"/>
        </w:rPr>
        <w:t xml:space="preserve"> </w:t>
      </w:r>
      <w:r w:rsidR="008B0A5E" w:rsidRPr="003E4628">
        <w:rPr>
          <w:rFonts w:ascii="Times New Roman" w:hAnsi="Times New Roman" w:cs="Times New Roman"/>
          <w:sz w:val="24"/>
          <w:szCs w:val="24"/>
          <w:u w:val="single"/>
        </w:rPr>
        <w:t>facade</w:t>
      </w:r>
      <w:r w:rsidRPr="003E4628">
        <w:rPr>
          <w:rFonts w:ascii="Times New Roman" w:hAnsi="Times New Roman" w:cs="Times New Roman"/>
          <w:sz w:val="24"/>
          <w:szCs w:val="24"/>
          <w:u w:val="single"/>
        </w:rPr>
        <w:t xml:space="preserve"> or a combination of the street </w:t>
      </w:r>
      <w:r w:rsidR="00430FC0">
        <w:rPr>
          <w:rFonts w:ascii="Times New Roman" w:hAnsi="Times New Roman" w:cs="Times New Roman"/>
          <w:sz w:val="24"/>
          <w:szCs w:val="24"/>
          <w:u w:val="single"/>
        </w:rPr>
        <w:t>facing</w:t>
      </w:r>
      <w:r w:rsidRPr="003E4628">
        <w:rPr>
          <w:rFonts w:ascii="Times New Roman" w:hAnsi="Times New Roman" w:cs="Times New Roman"/>
          <w:sz w:val="24"/>
          <w:szCs w:val="24"/>
          <w:u w:val="single"/>
        </w:rPr>
        <w:t xml:space="preserve"> </w:t>
      </w:r>
      <w:r w:rsidR="008B0A5E" w:rsidRPr="003E4628">
        <w:rPr>
          <w:rFonts w:ascii="Times New Roman" w:hAnsi="Times New Roman" w:cs="Times New Roman"/>
          <w:sz w:val="24"/>
          <w:szCs w:val="24"/>
          <w:u w:val="single"/>
        </w:rPr>
        <w:t>facade</w:t>
      </w:r>
      <w:r w:rsidRPr="003E4628">
        <w:rPr>
          <w:rFonts w:ascii="Times New Roman" w:hAnsi="Times New Roman" w:cs="Times New Roman"/>
          <w:sz w:val="24"/>
          <w:szCs w:val="24"/>
          <w:u w:val="single"/>
        </w:rPr>
        <w:t xml:space="preserve"> and the building </w:t>
      </w:r>
      <w:r w:rsidR="008B0A5E" w:rsidRPr="003E4628">
        <w:rPr>
          <w:rFonts w:ascii="Times New Roman" w:hAnsi="Times New Roman" w:cs="Times New Roman"/>
          <w:sz w:val="24"/>
          <w:szCs w:val="24"/>
          <w:u w:val="single"/>
        </w:rPr>
        <w:t>facade</w:t>
      </w:r>
      <w:r w:rsidRPr="003E4628">
        <w:rPr>
          <w:rFonts w:ascii="Times New Roman" w:hAnsi="Times New Roman" w:cs="Times New Roman"/>
          <w:sz w:val="24"/>
          <w:szCs w:val="24"/>
          <w:u w:val="single"/>
        </w:rPr>
        <w:t xml:space="preserve"> facing a surface parking lot.  </w:t>
      </w:r>
      <w:proofErr w:type="gramStart"/>
      <w:r w:rsidRPr="003E4628">
        <w:rPr>
          <w:rFonts w:ascii="Times New Roman" w:hAnsi="Times New Roman" w:cs="Times New Roman"/>
          <w:sz w:val="24"/>
          <w:szCs w:val="24"/>
          <w:u w:val="single"/>
        </w:rPr>
        <w:t>10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3</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35643C">
        <w:rPr>
          <w:rFonts w:ascii="Times New Roman" w:hAnsi="Times New Roman" w:cs="Times New Roman"/>
          <w:sz w:val="24"/>
          <w:szCs w:val="24"/>
          <w:u w:val="single"/>
        </w:rPr>
        <w:t>An a</w:t>
      </w:r>
      <w:r w:rsidRPr="003E4628">
        <w:rPr>
          <w:rFonts w:ascii="Times New Roman" w:hAnsi="Times New Roman" w:cs="Times New Roman"/>
          <w:sz w:val="24"/>
          <w:szCs w:val="24"/>
          <w:u w:val="single"/>
        </w:rPr>
        <w:t xml:space="preserve">dditional grouping of medium or small trees may be added to the enhanced landscape design to provide an improved pedestrian environment </w:t>
      </w:r>
      <w:r w:rsidR="00403EC9">
        <w:rPr>
          <w:rFonts w:ascii="Times New Roman" w:hAnsi="Times New Roman" w:cs="Times New Roman"/>
          <w:sz w:val="24"/>
          <w:szCs w:val="24"/>
          <w:u w:val="single"/>
        </w:rPr>
        <w:t>a maximum of</w:t>
      </w:r>
      <w:r w:rsidRPr="003E4628">
        <w:rPr>
          <w:rFonts w:ascii="Times New Roman" w:hAnsi="Times New Roman" w:cs="Times New Roman"/>
          <w:sz w:val="24"/>
          <w:szCs w:val="24"/>
          <w:u w:val="single"/>
        </w:rPr>
        <w:t xml:space="preserve"> 25 feet from the facade of the structure.  A minimum of one tree per 50 feet of front or side yard building </w:t>
      </w:r>
      <w:r w:rsidR="008B0A5E" w:rsidRPr="003E4628">
        <w:rPr>
          <w:rFonts w:ascii="Times New Roman" w:hAnsi="Times New Roman" w:cs="Times New Roman"/>
          <w:sz w:val="24"/>
          <w:szCs w:val="24"/>
          <w:u w:val="single"/>
        </w:rPr>
        <w:t>facade</w:t>
      </w:r>
      <w:r w:rsidRPr="003E4628">
        <w:rPr>
          <w:rFonts w:ascii="Times New Roman" w:hAnsi="Times New Roman" w:cs="Times New Roman"/>
          <w:sz w:val="24"/>
          <w:szCs w:val="24"/>
          <w:u w:val="single"/>
        </w:rPr>
        <w:t xml:space="preserve"> is required.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4</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One small tree per 30 feet of front </w:t>
      </w:r>
      <w:r w:rsidR="00403EC9">
        <w:rPr>
          <w:rFonts w:ascii="Times New Roman" w:hAnsi="Times New Roman" w:cs="Times New Roman"/>
          <w:sz w:val="24"/>
          <w:szCs w:val="24"/>
          <w:u w:val="single"/>
        </w:rPr>
        <w:t xml:space="preserve">yard </w:t>
      </w:r>
      <w:r w:rsidRPr="003E4628">
        <w:rPr>
          <w:rFonts w:ascii="Times New Roman" w:hAnsi="Times New Roman" w:cs="Times New Roman"/>
          <w:sz w:val="24"/>
          <w:szCs w:val="24"/>
          <w:u w:val="single"/>
        </w:rPr>
        <w:t>fa</w:t>
      </w:r>
      <w:r w:rsidR="00E11F87" w:rsidRPr="003E4628">
        <w:rPr>
          <w:rFonts w:ascii="Times New Roman" w:hAnsi="Times New Roman" w:cs="Times New Roman"/>
          <w:sz w:val="24"/>
          <w:szCs w:val="24"/>
          <w:u w:val="single"/>
        </w:rPr>
        <w:t>c</w:t>
      </w:r>
      <w:r w:rsidRPr="003E4628">
        <w:rPr>
          <w:rFonts w:ascii="Times New Roman" w:hAnsi="Times New Roman" w:cs="Times New Roman"/>
          <w:sz w:val="24"/>
          <w:szCs w:val="24"/>
          <w:u w:val="single"/>
        </w:rPr>
        <w:t xml:space="preserve">ade </w:t>
      </w:r>
      <w:r w:rsidR="00403EC9">
        <w:rPr>
          <w:rFonts w:ascii="Times New Roman" w:hAnsi="Times New Roman" w:cs="Times New Roman"/>
          <w:sz w:val="24"/>
          <w:szCs w:val="24"/>
          <w:u w:val="single"/>
        </w:rPr>
        <w:t>located a maximum of</w:t>
      </w:r>
      <w:r w:rsidRPr="003E4628">
        <w:rPr>
          <w:rFonts w:ascii="Times New Roman" w:hAnsi="Times New Roman" w:cs="Times New Roman"/>
          <w:sz w:val="24"/>
          <w:szCs w:val="24"/>
          <w:u w:val="single"/>
        </w:rPr>
        <w:t xml:space="preserve"> 15 feet from the </w:t>
      </w:r>
      <w:r w:rsidR="008B0A5E" w:rsidRPr="003E4628">
        <w:rPr>
          <w:rFonts w:ascii="Times New Roman" w:hAnsi="Times New Roman" w:cs="Times New Roman"/>
          <w:sz w:val="24"/>
          <w:szCs w:val="24"/>
          <w:u w:val="single"/>
        </w:rPr>
        <w:t>facade</w:t>
      </w:r>
      <w:r w:rsidRPr="003E4628">
        <w:rPr>
          <w:rFonts w:ascii="Times New Roman" w:hAnsi="Times New Roman" w:cs="Times New Roman"/>
          <w:sz w:val="24"/>
          <w:szCs w:val="24"/>
          <w:u w:val="single"/>
        </w:rPr>
        <w:t xml:space="preserve">.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E11F87" w:rsidRDefault="00E11F87" w:rsidP="00774467">
      <w:pPr>
        <w:rPr>
          <w:rFonts w:ascii="Times New Roman" w:hAnsi="Times New Roman" w:cs="Times New Roman"/>
          <w:sz w:val="24"/>
          <w:szCs w:val="24"/>
        </w:rPr>
      </w:pPr>
    </w:p>
    <w:p w:rsidR="00021B83" w:rsidRDefault="00021B83" w:rsidP="00774467">
      <w:pPr>
        <w:rPr>
          <w:rFonts w:ascii="Times New Roman" w:hAnsi="Times New Roman" w:cs="Times New Roman"/>
          <w:sz w:val="24"/>
          <w:szCs w:val="24"/>
        </w:rPr>
      </w:pPr>
    </w:p>
    <w:p w:rsidR="00021B83" w:rsidRDefault="00021B83" w:rsidP="00774467">
      <w:pPr>
        <w:rPr>
          <w:rFonts w:ascii="Times New Roman" w:hAnsi="Times New Roman" w:cs="Times New Roman"/>
          <w:sz w:val="24"/>
          <w:szCs w:val="24"/>
        </w:rPr>
      </w:pPr>
    </w:p>
    <w:p w:rsidR="00021B83" w:rsidRPr="003E4628" w:rsidRDefault="00021B83"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(6)</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Pedestrian uses</w:t>
      </w:r>
      <w:r w:rsidRPr="003E4628">
        <w:rPr>
          <w:rFonts w:ascii="Times New Roman" w:hAnsi="Times New Roman" w:cs="Times New Roman"/>
          <w:sz w:val="24"/>
          <w:szCs w:val="24"/>
          <w:u w:val="single"/>
        </w:rPr>
        <w:t xml:space="preserve">.  An applicant may provide private or publicly accessible special pedestrian facilities and features such as plazas, covered walkways, fountains, lakes and ponds, seating areas, and outdoor recreation facilities. </w:t>
      </w:r>
      <w:r w:rsidR="00403EC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These facilities and features must occupy </w:t>
      </w:r>
      <w:r w:rsidR="00403EC9">
        <w:rPr>
          <w:rFonts w:ascii="Times New Roman" w:hAnsi="Times New Roman" w:cs="Times New Roman"/>
          <w:sz w:val="24"/>
          <w:szCs w:val="24"/>
          <w:u w:val="single"/>
        </w:rPr>
        <w:t>a minimum of</w:t>
      </w:r>
      <w:r w:rsidRPr="003E4628">
        <w:rPr>
          <w:rFonts w:ascii="Times New Roman" w:hAnsi="Times New Roman" w:cs="Times New Roman"/>
          <w:sz w:val="24"/>
          <w:szCs w:val="24"/>
          <w:u w:val="single"/>
        </w:rPr>
        <w:t xml:space="preserve"> five percent of the lot area. </w:t>
      </w:r>
      <w:r w:rsidR="00403EC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The facilities may be designed for the following options for a maximum total of 25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1</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 xml:space="preserve">Urban </w:t>
      </w:r>
      <w:r w:rsidR="00DD63D7" w:rsidRPr="003E4628">
        <w:rPr>
          <w:rFonts w:ascii="Times New Roman" w:hAnsi="Times New Roman" w:cs="Times New Roman"/>
          <w:sz w:val="24"/>
          <w:szCs w:val="24"/>
          <w:u w:val="single"/>
        </w:rPr>
        <w:t>s</w:t>
      </w:r>
      <w:r w:rsidRPr="003E4628">
        <w:rPr>
          <w:rFonts w:ascii="Times New Roman" w:hAnsi="Times New Roman" w:cs="Times New Roman"/>
          <w:sz w:val="24"/>
          <w:szCs w:val="24"/>
          <w:u w:val="single"/>
        </w:rPr>
        <w:t>treetscape.</w:t>
      </w:r>
      <w:proofErr w:type="gramEnd"/>
      <w:r w:rsidRPr="003E4628">
        <w:rPr>
          <w:rFonts w:ascii="Times New Roman" w:hAnsi="Times New Roman" w:cs="Times New Roman"/>
          <w:sz w:val="24"/>
          <w:szCs w:val="24"/>
          <w:u w:val="single"/>
        </w:rPr>
        <w:t xml:space="preserve">  At least two of the following types of pedestrian amenities </w:t>
      </w:r>
      <w:r w:rsidR="002D5FB0" w:rsidRPr="003E4628">
        <w:rPr>
          <w:rFonts w:ascii="Times New Roman" w:hAnsi="Times New Roman" w:cs="Times New Roman"/>
          <w:sz w:val="24"/>
          <w:szCs w:val="24"/>
          <w:u w:val="single"/>
        </w:rPr>
        <w:t xml:space="preserve">must be provided </w:t>
      </w:r>
      <w:r w:rsidRPr="003E4628">
        <w:rPr>
          <w:rFonts w:ascii="Times New Roman" w:hAnsi="Times New Roman" w:cs="Times New Roman"/>
          <w:sz w:val="24"/>
          <w:szCs w:val="24"/>
          <w:u w:val="single"/>
        </w:rPr>
        <w:t xml:space="preserve">along street frontages.  </w:t>
      </w:r>
      <w:r w:rsidR="002D5FB0">
        <w:rPr>
          <w:rFonts w:ascii="Times New Roman" w:hAnsi="Times New Roman" w:cs="Times New Roman"/>
          <w:sz w:val="24"/>
          <w:szCs w:val="24"/>
          <w:u w:val="single"/>
        </w:rPr>
        <w:t>This option m</w:t>
      </w:r>
      <w:r w:rsidRPr="003E4628">
        <w:rPr>
          <w:rFonts w:ascii="Times New Roman" w:hAnsi="Times New Roman" w:cs="Times New Roman"/>
          <w:sz w:val="24"/>
          <w:szCs w:val="24"/>
          <w:u w:val="single"/>
        </w:rPr>
        <w:t xml:space="preserve">ay only be used in </w:t>
      </w:r>
      <w:r w:rsidR="00DD63D7" w:rsidRPr="003E4628">
        <w:rPr>
          <w:rFonts w:ascii="Times New Roman" w:hAnsi="Times New Roman" w:cs="Times New Roman"/>
          <w:sz w:val="24"/>
          <w:szCs w:val="24"/>
          <w:u w:val="single"/>
        </w:rPr>
        <w:t>an u</w:t>
      </w:r>
      <w:r w:rsidRPr="003E4628">
        <w:rPr>
          <w:rFonts w:ascii="Times New Roman" w:hAnsi="Times New Roman" w:cs="Times New Roman"/>
          <w:sz w:val="24"/>
          <w:szCs w:val="24"/>
          <w:u w:val="single"/>
        </w:rPr>
        <w:t xml:space="preserve">rban </w:t>
      </w:r>
      <w:r w:rsidR="00DD63D7" w:rsidRPr="003E4628">
        <w:rPr>
          <w:rFonts w:ascii="Times New Roman" w:hAnsi="Times New Roman" w:cs="Times New Roman"/>
          <w:sz w:val="24"/>
          <w:szCs w:val="24"/>
          <w:u w:val="single"/>
        </w:rPr>
        <w:t>s</w:t>
      </w:r>
      <w:r w:rsidRPr="003E4628">
        <w:rPr>
          <w:rFonts w:ascii="Times New Roman" w:hAnsi="Times New Roman" w:cs="Times New Roman"/>
          <w:sz w:val="24"/>
          <w:szCs w:val="24"/>
          <w:u w:val="single"/>
        </w:rPr>
        <w:t xml:space="preserve">treetscape in the </w:t>
      </w:r>
      <w:r w:rsidR="00DD63D7" w:rsidRPr="003E4628">
        <w:rPr>
          <w:rFonts w:ascii="Times New Roman" w:hAnsi="Times New Roman" w:cs="Times New Roman"/>
          <w:sz w:val="24"/>
          <w:szCs w:val="24"/>
          <w:u w:val="single"/>
        </w:rPr>
        <w:t>s</w:t>
      </w:r>
      <w:r w:rsidRPr="003E4628">
        <w:rPr>
          <w:rFonts w:ascii="Times New Roman" w:hAnsi="Times New Roman" w:cs="Times New Roman"/>
          <w:sz w:val="24"/>
          <w:szCs w:val="24"/>
          <w:u w:val="single"/>
        </w:rPr>
        <w:t xml:space="preserve">treet </w:t>
      </w:r>
      <w:r w:rsidR="00DD63D7" w:rsidRPr="003E4628">
        <w:rPr>
          <w:rFonts w:ascii="Times New Roman" w:hAnsi="Times New Roman" w:cs="Times New Roman"/>
          <w:sz w:val="24"/>
          <w:szCs w:val="24"/>
          <w:u w:val="single"/>
        </w:rPr>
        <w:t>b</w:t>
      </w:r>
      <w:r w:rsidRPr="003E4628">
        <w:rPr>
          <w:rFonts w:ascii="Times New Roman" w:hAnsi="Times New Roman" w:cs="Times New Roman"/>
          <w:sz w:val="24"/>
          <w:szCs w:val="24"/>
          <w:u w:val="single"/>
        </w:rPr>
        <w:t xml:space="preserve">uffer </w:t>
      </w:r>
      <w:r w:rsidR="00DD63D7" w:rsidRPr="003E4628">
        <w:rPr>
          <w:rFonts w:ascii="Times New Roman" w:hAnsi="Times New Roman" w:cs="Times New Roman"/>
          <w:sz w:val="24"/>
          <w:szCs w:val="24"/>
          <w:u w:val="single"/>
        </w:rPr>
        <w:t>z</w:t>
      </w:r>
      <w:r w:rsidRPr="003E4628">
        <w:rPr>
          <w:rFonts w:ascii="Times New Roman" w:hAnsi="Times New Roman" w:cs="Times New Roman"/>
          <w:sz w:val="24"/>
          <w:szCs w:val="24"/>
          <w:u w:val="single"/>
        </w:rPr>
        <w:t xml:space="preserve">one.  </w:t>
      </w:r>
      <w:proofErr w:type="gramStart"/>
      <w:r w:rsidRPr="003E4628">
        <w:rPr>
          <w:rFonts w:ascii="Times New Roman" w:hAnsi="Times New Roman" w:cs="Times New Roman"/>
          <w:sz w:val="24"/>
          <w:szCs w:val="24"/>
          <w:u w:val="single"/>
        </w:rPr>
        <w:t>10 points.</w:t>
      </w:r>
      <w:proofErr w:type="gramEnd"/>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Benches </w:t>
      </w:r>
      <w:r w:rsidR="00DD63D7" w:rsidRPr="003E4628">
        <w:rPr>
          <w:rFonts w:ascii="Times New Roman" w:hAnsi="Times New Roman" w:cs="Times New Roman"/>
          <w:sz w:val="24"/>
          <w:szCs w:val="24"/>
          <w:u w:val="single"/>
        </w:rPr>
        <w:t>located at</w:t>
      </w:r>
      <w:r w:rsidRPr="003E4628">
        <w:rPr>
          <w:rFonts w:ascii="Times New Roman" w:hAnsi="Times New Roman" w:cs="Times New Roman"/>
          <w:sz w:val="24"/>
          <w:szCs w:val="24"/>
          <w:u w:val="single"/>
        </w:rPr>
        <w:t xml:space="preserve"> one per 60 feet of </w:t>
      </w:r>
      <w:r w:rsidR="00DD63D7" w:rsidRPr="003E4628">
        <w:rPr>
          <w:rFonts w:ascii="Times New Roman" w:hAnsi="Times New Roman" w:cs="Times New Roman"/>
          <w:sz w:val="24"/>
          <w:szCs w:val="24"/>
          <w:u w:val="single"/>
        </w:rPr>
        <w:t>street frontage (minimum of two.)</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Pedestrian street lamps (free-standing or wall mounted) at one per 50 feet of</w:t>
      </w:r>
      <w:r w:rsidR="002D5FB0">
        <w:rPr>
          <w:rFonts w:ascii="Times New Roman" w:hAnsi="Times New Roman" w:cs="Times New Roman"/>
          <w:sz w:val="24"/>
          <w:szCs w:val="24"/>
          <w:u w:val="single"/>
        </w:rPr>
        <w:t xml:space="preserve"> street</w:t>
      </w:r>
      <w:r w:rsidRPr="003E4628">
        <w:rPr>
          <w:rFonts w:ascii="Times New Roman" w:hAnsi="Times New Roman" w:cs="Times New Roman"/>
          <w:sz w:val="24"/>
          <w:szCs w:val="24"/>
          <w:u w:val="single"/>
        </w:rPr>
        <w:t xml:space="preserve"> frontage.</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(iii)</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Enhanced sidewalk with stamped concrete or brick pavers for pedestrian uses for the full width of the sidewalk, along the entire frontage.  Pavement cannot be </w:t>
      </w:r>
      <w:r w:rsidR="00DD63D7" w:rsidRPr="003E4628">
        <w:rPr>
          <w:rFonts w:ascii="Times New Roman" w:hAnsi="Times New Roman" w:cs="Times New Roman"/>
          <w:sz w:val="24"/>
          <w:szCs w:val="24"/>
          <w:u w:val="single"/>
        </w:rPr>
        <w:t>used to meet the</w:t>
      </w:r>
      <w:r w:rsidRPr="003E4628">
        <w:rPr>
          <w:rFonts w:ascii="Times New Roman" w:hAnsi="Times New Roman" w:cs="Times New Roman"/>
          <w:sz w:val="24"/>
          <w:szCs w:val="24"/>
          <w:u w:val="single"/>
        </w:rPr>
        <w:t xml:space="preserve"> enhanced pavement option</w:t>
      </w:r>
      <w:r w:rsidR="00DD63D7" w:rsidRPr="003E4628">
        <w:rPr>
          <w:rFonts w:ascii="Times New Roman" w:hAnsi="Times New Roman" w:cs="Times New Roman"/>
          <w:sz w:val="24"/>
          <w:szCs w:val="24"/>
          <w:u w:val="single"/>
        </w:rPr>
        <w:t xml:space="preserve"> in Paragraph (7)</w:t>
      </w:r>
      <w:r w:rsidRPr="003E4628">
        <w:rPr>
          <w:rFonts w:ascii="Times New Roman" w:hAnsi="Times New Roman" w:cs="Times New Roman"/>
          <w:sz w:val="24"/>
          <w:szCs w:val="24"/>
          <w:u w:val="single"/>
        </w:rPr>
        <w:t>.</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(iv)</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Minimum</w:t>
      </w:r>
      <w:proofErr w:type="gramEnd"/>
      <w:r w:rsidRPr="003E4628">
        <w:rPr>
          <w:rFonts w:ascii="Times New Roman" w:hAnsi="Times New Roman" w:cs="Times New Roman"/>
          <w:sz w:val="24"/>
          <w:szCs w:val="24"/>
          <w:u w:val="single"/>
        </w:rPr>
        <w:t xml:space="preserve"> unobstructed sidewalk width of eight feet.</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(v)</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Water feature.</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2</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Special amenities.</w:t>
      </w:r>
      <w:proofErr w:type="gramEnd"/>
      <w:r w:rsidRPr="003E4628">
        <w:rPr>
          <w:rFonts w:ascii="Times New Roman" w:hAnsi="Times New Roman" w:cs="Times New Roman"/>
          <w:sz w:val="24"/>
          <w:szCs w:val="24"/>
          <w:u w:val="single"/>
        </w:rPr>
        <w:t xml:space="preserve"> An applicant may provide private or publicly accessible special amenities to the building site including plazas, covered walkways, fountains, lakes and ponds, seating areas, and outdoor recreation facilities.  The credited facilities must occupy at least five percent of the lot area provided in no more than two locations on the lot.  The special amenities area must be fully identified on a landscape plan.  Private or interior courtyards are excluded.  </w:t>
      </w:r>
      <w:r w:rsidR="00403EC9">
        <w:rPr>
          <w:rFonts w:ascii="Times New Roman" w:hAnsi="Times New Roman" w:cs="Times New Roman"/>
          <w:sz w:val="24"/>
          <w:szCs w:val="24"/>
          <w:u w:val="single"/>
        </w:rPr>
        <w:t>Five points for private amenities and</w:t>
      </w:r>
      <w:r w:rsidRPr="003E4628">
        <w:rPr>
          <w:rFonts w:ascii="Times New Roman" w:hAnsi="Times New Roman" w:cs="Times New Roman"/>
          <w:sz w:val="24"/>
          <w:szCs w:val="24"/>
          <w:u w:val="single"/>
        </w:rPr>
        <w:t xml:space="preserve"> 10 points for publicly accessible amenities.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3</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 xml:space="preserve">Adjacent to </w:t>
      </w:r>
      <w:r w:rsidR="00C04477">
        <w:rPr>
          <w:rFonts w:ascii="Times New Roman" w:hAnsi="Times New Roman" w:cs="Times New Roman"/>
          <w:sz w:val="24"/>
          <w:szCs w:val="24"/>
          <w:u w:val="single"/>
        </w:rPr>
        <w:t>habitat restoration</w:t>
      </w:r>
      <w:r w:rsidRPr="00585414">
        <w:rPr>
          <w:rFonts w:ascii="Times New Roman" w:hAnsi="Times New Roman" w:cs="Times New Roman"/>
          <w:sz w:val="24"/>
          <w:szCs w:val="24"/>
          <w:u w:val="single"/>
        </w:rPr>
        <w:t xml:space="preserve"> areas.</w:t>
      </w:r>
      <w:proofErr w:type="gramEnd"/>
      <w:r w:rsidRPr="003E4628">
        <w:rPr>
          <w:rFonts w:ascii="Times New Roman" w:hAnsi="Times New Roman" w:cs="Times New Roman"/>
          <w:sz w:val="24"/>
          <w:szCs w:val="24"/>
          <w:u w:val="single"/>
        </w:rPr>
        <w:t xml:space="preserve"> Special amenities built contiguous to habitat preservation and restoration areas will be credited for their location in or around the habitat when constructed according to a design supporting or enhancing habitat protection.  </w:t>
      </w:r>
      <w:proofErr w:type="gramStart"/>
      <w:r w:rsidRPr="003E4628">
        <w:rPr>
          <w:rFonts w:ascii="Times New Roman" w:hAnsi="Times New Roman" w:cs="Times New Roman"/>
          <w:sz w:val="24"/>
          <w:szCs w:val="24"/>
          <w:u w:val="single"/>
        </w:rPr>
        <w:t xml:space="preserve">10 </w:t>
      </w:r>
      <w:r w:rsidR="00403EC9">
        <w:rPr>
          <w:rFonts w:ascii="Times New Roman" w:hAnsi="Times New Roman" w:cs="Times New Roman"/>
          <w:sz w:val="24"/>
          <w:szCs w:val="24"/>
          <w:u w:val="single"/>
        </w:rPr>
        <w:t xml:space="preserve">points </w:t>
      </w:r>
      <w:r w:rsidRPr="003E4628">
        <w:rPr>
          <w:rFonts w:ascii="Times New Roman" w:hAnsi="Times New Roman" w:cs="Times New Roman"/>
          <w:sz w:val="24"/>
          <w:szCs w:val="24"/>
          <w:u w:val="single"/>
        </w:rPr>
        <w:t>for private amenities</w:t>
      </w:r>
      <w:r w:rsidR="00403EC9">
        <w:rPr>
          <w:rFonts w:ascii="Times New Roman" w:hAnsi="Times New Roman" w:cs="Times New Roman"/>
          <w:sz w:val="24"/>
          <w:szCs w:val="24"/>
          <w:u w:val="single"/>
        </w:rPr>
        <w:t xml:space="preserve"> and </w:t>
      </w:r>
      <w:r w:rsidRPr="003E4628">
        <w:rPr>
          <w:rFonts w:ascii="Times New Roman" w:hAnsi="Times New Roman" w:cs="Times New Roman"/>
          <w:sz w:val="24"/>
          <w:szCs w:val="24"/>
          <w:u w:val="single"/>
        </w:rPr>
        <w:t>15 points for publicly accessible amenities.</w:t>
      </w:r>
      <w:proofErr w:type="gramEnd"/>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4</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Athletic fields.</w:t>
      </w:r>
      <w:proofErr w:type="gramEnd"/>
      <w:r w:rsidRPr="003E4628">
        <w:rPr>
          <w:rFonts w:ascii="Times New Roman" w:hAnsi="Times New Roman" w:cs="Times New Roman"/>
          <w:sz w:val="24"/>
          <w:szCs w:val="24"/>
          <w:u w:val="single"/>
        </w:rPr>
        <w:t xml:space="preserve"> Open spaces maintained for athletic fields which are a minimum of five percent of the lot.  </w:t>
      </w:r>
      <w:proofErr w:type="gramStart"/>
      <w:r w:rsidRPr="003E4628">
        <w:rPr>
          <w:rFonts w:ascii="Times New Roman" w:hAnsi="Times New Roman" w:cs="Times New Roman"/>
          <w:sz w:val="24"/>
          <w:szCs w:val="24"/>
          <w:u w:val="single"/>
        </w:rPr>
        <w:t>10 points.</w:t>
      </w:r>
      <w:proofErr w:type="gramEnd"/>
      <w:r w:rsidRPr="003E4628">
        <w:rPr>
          <w:rFonts w:ascii="Times New Roman" w:hAnsi="Times New Roman" w:cs="Times New Roman"/>
          <w:sz w:val="24"/>
          <w:szCs w:val="24"/>
          <w:u w:val="single"/>
        </w:rPr>
        <w:t xml:space="preserve"> For athletic fields on lots greater than 10 acres.  </w:t>
      </w:r>
      <w:proofErr w:type="gramStart"/>
      <w:r w:rsidRPr="003E4628">
        <w:rPr>
          <w:rFonts w:ascii="Times New Roman" w:hAnsi="Times New Roman" w:cs="Times New Roman"/>
          <w:sz w:val="24"/>
          <w:szCs w:val="24"/>
          <w:u w:val="single"/>
        </w:rPr>
        <w:t>20 points.</w:t>
      </w:r>
      <w:proofErr w:type="gramEnd"/>
    </w:p>
    <w:p w:rsidR="00E11F87" w:rsidRDefault="00E11F87" w:rsidP="00774467">
      <w:pPr>
        <w:rPr>
          <w:rFonts w:ascii="Times New Roman" w:hAnsi="Times New Roman" w:cs="Times New Roman"/>
          <w:sz w:val="24"/>
          <w:szCs w:val="24"/>
        </w:rPr>
      </w:pPr>
    </w:p>
    <w:p w:rsidR="00021B83" w:rsidRDefault="00021B83" w:rsidP="00774467">
      <w:pPr>
        <w:rPr>
          <w:rFonts w:ascii="Times New Roman" w:hAnsi="Times New Roman" w:cs="Times New Roman"/>
          <w:sz w:val="24"/>
          <w:szCs w:val="24"/>
        </w:rPr>
      </w:pPr>
    </w:p>
    <w:p w:rsidR="00021B83" w:rsidRDefault="00021B83" w:rsidP="00774467">
      <w:pPr>
        <w:rPr>
          <w:rFonts w:ascii="Times New Roman" w:hAnsi="Times New Roman" w:cs="Times New Roman"/>
          <w:sz w:val="24"/>
          <w:szCs w:val="24"/>
        </w:rPr>
      </w:pPr>
    </w:p>
    <w:p w:rsidR="00021B83" w:rsidRDefault="00021B83" w:rsidP="00774467">
      <w:pPr>
        <w:rPr>
          <w:rFonts w:ascii="Times New Roman" w:hAnsi="Times New Roman" w:cs="Times New Roman"/>
          <w:sz w:val="24"/>
          <w:szCs w:val="24"/>
        </w:rPr>
      </w:pPr>
    </w:p>
    <w:p w:rsidR="00021B83" w:rsidRPr="003E4628" w:rsidRDefault="00021B83"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(7)</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Pavements</w:t>
      </w:r>
      <w:r w:rsidRPr="003E4628">
        <w:rPr>
          <w:rFonts w:ascii="Times New Roman" w:hAnsi="Times New Roman" w:cs="Times New Roman"/>
          <w:sz w:val="24"/>
          <w:szCs w:val="24"/>
          <w:u w:val="single"/>
        </w:rPr>
        <w:t xml:space="preserve">.  An applicant may provide enhanced or special pavement. </w:t>
      </w:r>
      <w:r w:rsidR="004250EE" w:rsidRPr="003E4628">
        <w:rPr>
          <w:rFonts w:ascii="Times New Roman" w:hAnsi="Times New Roman" w:cs="Times New Roman"/>
          <w:sz w:val="24"/>
          <w:szCs w:val="24"/>
          <w:u w:val="single"/>
        </w:rPr>
        <w:t>P</w:t>
      </w:r>
      <w:r w:rsidRPr="003E4628">
        <w:rPr>
          <w:rFonts w:ascii="Times New Roman" w:hAnsi="Times New Roman" w:cs="Times New Roman"/>
          <w:sz w:val="24"/>
          <w:szCs w:val="24"/>
          <w:u w:val="single"/>
        </w:rPr>
        <w:t xml:space="preserve">avement must be </w:t>
      </w:r>
      <w:r w:rsidR="004250EE" w:rsidRPr="003E4628">
        <w:rPr>
          <w:rFonts w:ascii="Times New Roman" w:hAnsi="Times New Roman" w:cs="Times New Roman"/>
          <w:sz w:val="24"/>
          <w:szCs w:val="24"/>
          <w:u w:val="single"/>
        </w:rPr>
        <w:t>a minimum of</w:t>
      </w:r>
      <w:r w:rsidRPr="003E4628">
        <w:rPr>
          <w:rFonts w:ascii="Times New Roman" w:hAnsi="Times New Roman" w:cs="Times New Roman"/>
          <w:sz w:val="24"/>
          <w:szCs w:val="24"/>
          <w:u w:val="single"/>
        </w:rPr>
        <w:t xml:space="preserve"> 25 percent of all outdoor </w:t>
      </w:r>
      <w:r w:rsidRPr="00585414">
        <w:rPr>
          <w:rFonts w:ascii="Times New Roman" w:hAnsi="Times New Roman" w:cs="Times New Roman"/>
          <w:sz w:val="24"/>
          <w:szCs w:val="24"/>
          <w:u w:val="single"/>
        </w:rPr>
        <w:t xml:space="preserve">vehicular </w:t>
      </w:r>
      <w:proofErr w:type="gramStart"/>
      <w:r w:rsidRPr="00585414">
        <w:rPr>
          <w:rFonts w:ascii="Times New Roman" w:hAnsi="Times New Roman" w:cs="Times New Roman"/>
          <w:sz w:val="24"/>
          <w:szCs w:val="24"/>
          <w:u w:val="single"/>
        </w:rPr>
        <w:t>pavement</w:t>
      </w:r>
      <w:proofErr w:type="gramEnd"/>
      <w:r w:rsidRPr="003E4628">
        <w:rPr>
          <w:rFonts w:ascii="Times New Roman" w:hAnsi="Times New Roman" w:cs="Times New Roman"/>
          <w:sz w:val="24"/>
          <w:szCs w:val="24"/>
          <w:u w:val="single"/>
        </w:rPr>
        <w:t xml:space="preserve"> on the lot.  The same pavement cannot satisfy multiple categories. </w:t>
      </w:r>
      <w:r w:rsidRPr="00403EC9">
        <w:rPr>
          <w:rFonts w:ascii="Times New Roman" w:hAnsi="Times New Roman" w:cs="Times New Roman"/>
          <w:sz w:val="24"/>
          <w:szCs w:val="24"/>
          <w:u w:val="single"/>
        </w:rPr>
        <w:t xml:space="preserve">(Note: All vehicular </w:t>
      </w:r>
      <w:proofErr w:type="gramStart"/>
      <w:r w:rsidRPr="00403EC9">
        <w:rPr>
          <w:rFonts w:ascii="Times New Roman" w:hAnsi="Times New Roman" w:cs="Times New Roman"/>
          <w:sz w:val="24"/>
          <w:szCs w:val="24"/>
          <w:u w:val="single"/>
        </w:rPr>
        <w:t>pavement</w:t>
      </w:r>
      <w:proofErr w:type="gramEnd"/>
      <w:r w:rsidRPr="00403EC9">
        <w:rPr>
          <w:rFonts w:ascii="Times New Roman" w:hAnsi="Times New Roman" w:cs="Times New Roman"/>
          <w:sz w:val="24"/>
          <w:szCs w:val="24"/>
          <w:u w:val="single"/>
        </w:rPr>
        <w:t xml:space="preserve"> must comply with the construction and maintenance provisions for off-street parking in this chapter.)</w:t>
      </w:r>
      <w:r w:rsidRPr="003E4628">
        <w:rPr>
          <w:rFonts w:ascii="Times New Roman" w:hAnsi="Times New Roman" w:cs="Times New Roman"/>
          <w:sz w:val="24"/>
          <w:szCs w:val="24"/>
          <w:u w:val="single"/>
        </w:rPr>
        <w:t xml:space="preserve"> </w:t>
      </w:r>
      <w:proofErr w:type="gramStart"/>
      <w:r w:rsidR="004250EE" w:rsidRPr="003E4628">
        <w:rPr>
          <w:rFonts w:ascii="Times New Roman" w:hAnsi="Times New Roman" w:cs="Times New Roman"/>
          <w:sz w:val="24"/>
          <w:szCs w:val="24"/>
          <w:u w:val="single"/>
        </w:rPr>
        <w:t xml:space="preserve">Maximum </w:t>
      </w:r>
      <w:r w:rsidRPr="003E4628">
        <w:rPr>
          <w:rFonts w:ascii="Times New Roman" w:hAnsi="Times New Roman" w:cs="Times New Roman"/>
          <w:sz w:val="24"/>
          <w:szCs w:val="24"/>
          <w:u w:val="single"/>
        </w:rPr>
        <w:t>total of 15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1</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Enhanced vehicular pavement.</w:t>
      </w:r>
      <w:proofErr w:type="gramEnd"/>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Enhanced </w:t>
      </w:r>
      <w:r w:rsidR="002C7767" w:rsidRPr="003E4628">
        <w:rPr>
          <w:rFonts w:ascii="Times New Roman" w:hAnsi="Times New Roman" w:cs="Times New Roman"/>
          <w:sz w:val="24"/>
          <w:szCs w:val="24"/>
          <w:u w:val="double"/>
        </w:rPr>
        <w:t>t</w:t>
      </w:r>
      <w:r w:rsidRPr="003E4628">
        <w:rPr>
          <w:rFonts w:ascii="Times New Roman" w:hAnsi="Times New Roman" w:cs="Times New Roman"/>
          <w:sz w:val="24"/>
          <w:szCs w:val="24"/>
          <w:u w:val="double"/>
        </w:rPr>
        <w:t>exture</w:t>
      </w:r>
      <w:r w:rsidRPr="003E4628">
        <w:rPr>
          <w:rFonts w:ascii="Times New Roman" w:hAnsi="Times New Roman" w:cs="Times New Roman"/>
          <w:sz w:val="24"/>
          <w:szCs w:val="24"/>
          <w:u w:val="single"/>
        </w:rPr>
        <w:t>:  Stamp</w:t>
      </w:r>
      <w:r w:rsidR="004250EE" w:rsidRPr="003E4628">
        <w:rPr>
          <w:rFonts w:ascii="Times New Roman" w:hAnsi="Times New Roman" w:cs="Times New Roman"/>
          <w:sz w:val="24"/>
          <w:szCs w:val="24"/>
          <w:u w:val="single"/>
        </w:rPr>
        <w:t>ed concrete</w:t>
      </w:r>
      <w:r w:rsidRPr="003E4628">
        <w:rPr>
          <w:rFonts w:ascii="Times New Roman" w:hAnsi="Times New Roman" w:cs="Times New Roman"/>
          <w:sz w:val="24"/>
          <w:szCs w:val="24"/>
          <w:u w:val="single"/>
        </w:rPr>
        <w:t>, sand-blast</w:t>
      </w:r>
      <w:r w:rsidR="004250EE" w:rsidRPr="003E4628">
        <w:rPr>
          <w:rFonts w:ascii="Times New Roman" w:hAnsi="Times New Roman" w:cs="Times New Roman"/>
          <w:sz w:val="24"/>
          <w:szCs w:val="24"/>
          <w:u w:val="single"/>
        </w:rPr>
        <w:t>ed</w:t>
      </w:r>
      <w:r w:rsidRPr="003E4628">
        <w:rPr>
          <w:rFonts w:ascii="Times New Roman" w:hAnsi="Times New Roman" w:cs="Times New Roman"/>
          <w:sz w:val="24"/>
          <w:szCs w:val="24"/>
          <w:u w:val="single"/>
        </w:rPr>
        <w:t>, rock-salt finish</w:t>
      </w:r>
      <w:r w:rsidR="004250EE" w:rsidRPr="003E4628">
        <w:rPr>
          <w:rFonts w:ascii="Times New Roman" w:hAnsi="Times New Roman" w:cs="Times New Roman"/>
          <w:sz w:val="24"/>
          <w:szCs w:val="24"/>
          <w:u w:val="single"/>
        </w:rPr>
        <w:t>ed</w:t>
      </w:r>
      <w:r w:rsidRPr="003E4628">
        <w:rPr>
          <w:rFonts w:ascii="Times New Roman" w:hAnsi="Times New Roman" w:cs="Times New Roman"/>
          <w:sz w:val="24"/>
          <w:szCs w:val="24"/>
          <w:u w:val="single"/>
        </w:rPr>
        <w:t xml:space="preserve">, pavers on concrete base, stone, </w:t>
      </w:r>
      <w:r w:rsidR="001D39B2" w:rsidRPr="003E4628">
        <w:rPr>
          <w:rFonts w:ascii="Times New Roman" w:hAnsi="Times New Roman" w:cs="Times New Roman"/>
          <w:sz w:val="24"/>
          <w:szCs w:val="24"/>
          <w:u w:val="single"/>
        </w:rPr>
        <w:t>etc.</w:t>
      </w:r>
      <w:r w:rsidR="004250EE"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D61415">
        <w:rPr>
          <w:rFonts w:ascii="Times New Roman" w:hAnsi="Times New Roman" w:cs="Times New Roman"/>
          <w:sz w:val="24"/>
          <w:szCs w:val="24"/>
          <w:u w:val="single"/>
        </w:rPr>
        <w:t>Three</w:t>
      </w:r>
      <w:r w:rsidRPr="003E4628">
        <w:rPr>
          <w:rFonts w:ascii="Times New Roman" w:hAnsi="Times New Roman" w:cs="Times New Roman"/>
          <w:sz w:val="24"/>
          <w:szCs w:val="24"/>
          <w:u w:val="single"/>
        </w:rPr>
        <w:t xml:space="preserve">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Enhanced </w:t>
      </w:r>
      <w:r w:rsidR="002C7767" w:rsidRPr="003E4628">
        <w:rPr>
          <w:rFonts w:ascii="Times New Roman" w:hAnsi="Times New Roman" w:cs="Times New Roman"/>
          <w:sz w:val="24"/>
          <w:szCs w:val="24"/>
          <w:u w:val="double"/>
        </w:rPr>
        <w:t>c</w:t>
      </w:r>
      <w:r w:rsidRPr="003E4628">
        <w:rPr>
          <w:rFonts w:ascii="Times New Roman" w:hAnsi="Times New Roman" w:cs="Times New Roman"/>
          <w:sz w:val="24"/>
          <w:szCs w:val="24"/>
          <w:u w:val="double"/>
        </w:rPr>
        <w:t>olor</w:t>
      </w:r>
      <w:r w:rsidRPr="003E4628">
        <w:rPr>
          <w:rFonts w:ascii="Times New Roman" w:hAnsi="Times New Roman" w:cs="Times New Roman"/>
          <w:sz w:val="24"/>
          <w:szCs w:val="24"/>
          <w:u w:val="single"/>
        </w:rPr>
        <w:t xml:space="preserve">:  Color </w:t>
      </w:r>
      <w:r w:rsidR="00585414">
        <w:rPr>
          <w:rFonts w:ascii="Times New Roman" w:hAnsi="Times New Roman" w:cs="Times New Roman"/>
          <w:sz w:val="24"/>
          <w:szCs w:val="24"/>
          <w:u w:val="single"/>
        </w:rPr>
        <w:t>is integrated into</w:t>
      </w:r>
      <w:r w:rsidRPr="003E4628">
        <w:rPr>
          <w:rFonts w:ascii="Times New Roman" w:hAnsi="Times New Roman" w:cs="Times New Roman"/>
          <w:sz w:val="24"/>
          <w:szCs w:val="24"/>
          <w:u w:val="single"/>
        </w:rPr>
        <w:t xml:space="preserve"> textured pavement</w:t>
      </w:r>
      <w:r w:rsidR="004250EE"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D61415">
        <w:rPr>
          <w:rFonts w:ascii="Times New Roman" w:hAnsi="Times New Roman" w:cs="Times New Roman"/>
          <w:sz w:val="24"/>
          <w:szCs w:val="24"/>
          <w:u w:val="single"/>
        </w:rPr>
        <w:t>Three</w:t>
      </w:r>
      <w:r w:rsidRPr="003E4628">
        <w:rPr>
          <w:rFonts w:ascii="Times New Roman" w:hAnsi="Times New Roman" w:cs="Times New Roman"/>
          <w:sz w:val="24"/>
          <w:szCs w:val="24"/>
          <w:u w:val="single"/>
        </w:rPr>
        <w:t xml:space="preserve">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2</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Permeable vehicular pavement</w:t>
      </w:r>
      <w:r w:rsidR="004250EE"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3</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Enhanced pedestrian walkways.</w:t>
      </w:r>
      <w:proofErr w:type="gramEnd"/>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Enhanced </w:t>
      </w:r>
      <w:r w:rsidR="002C7767" w:rsidRPr="003E4628">
        <w:rPr>
          <w:rFonts w:ascii="Times New Roman" w:hAnsi="Times New Roman" w:cs="Times New Roman"/>
          <w:sz w:val="24"/>
          <w:szCs w:val="24"/>
          <w:u w:val="double"/>
        </w:rPr>
        <w:t>t</w:t>
      </w:r>
      <w:r w:rsidRPr="003E4628">
        <w:rPr>
          <w:rFonts w:ascii="Times New Roman" w:hAnsi="Times New Roman" w:cs="Times New Roman"/>
          <w:sz w:val="24"/>
          <w:szCs w:val="24"/>
          <w:u w:val="double"/>
        </w:rPr>
        <w:t>exture</w:t>
      </w:r>
      <w:r w:rsidRPr="003E4628">
        <w:rPr>
          <w:rFonts w:ascii="Times New Roman" w:hAnsi="Times New Roman" w:cs="Times New Roman"/>
          <w:sz w:val="24"/>
          <w:szCs w:val="24"/>
          <w:u w:val="single"/>
        </w:rPr>
        <w:t xml:space="preserve">:  </w:t>
      </w:r>
      <w:r w:rsidR="004250EE" w:rsidRPr="003E4628">
        <w:rPr>
          <w:rFonts w:ascii="Times New Roman" w:hAnsi="Times New Roman" w:cs="Times New Roman"/>
          <w:sz w:val="24"/>
          <w:szCs w:val="24"/>
          <w:u w:val="single"/>
        </w:rPr>
        <w:t xml:space="preserve">Stamped concrete, sand-blasted, rock-salt finished, pavers on concrete base, stone, </w:t>
      </w:r>
      <w:r w:rsidR="001D39B2" w:rsidRPr="003E4628">
        <w:rPr>
          <w:rFonts w:ascii="Times New Roman" w:hAnsi="Times New Roman" w:cs="Times New Roman"/>
          <w:sz w:val="24"/>
          <w:szCs w:val="24"/>
          <w:u w:val="single"/>
        </w:rPr>
        <w:t>etc.</w:t>
      </w:r>
      <w:r w:rsidR="004250EE"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D61415">
        <w:rPr>
          <w:rFonts w:ascii="Times New Roman" w:hAnsi="Times New Roman" w:cs="Times New Roman"/>
          <w:sz w:val="24"/>
          <w:szCs w:val="24"/>
          <w:u w:val="single"/>
        </w:rPr>
        <w:t>Three</w:t>
      </w:r>
      <w:r w:rsidRPr="003E4628">
        <w:rPr>
          <w:rFonts w:ascii="Times New Roman" w:hAnsi="Times New Roman" w:cs="Times New Roman"/>
          <w:sz w:val="24"/>
          <w:szCs w:val="24"/>
          <w:u w:val="single"/>
        </w:rPr>
        <w:t xml:space="preserve">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Enhanced </w:t>
      </w:r>
      <w:r w:rsidR="002C7767" w:rsidRPr="003E4628">
        <w:rPr>
          <w:rFonts w:ascii="Times New Roman" w:hAnsi="Times New Roman" w:cs="Times New Roman"/>
          <w:sz w:val="24"/>
          <w:szCs w:val="24"/>
          <w:u w:val="double"/>
        </w:rPr>
        <w:t>c</w:t>
      </w:r>
      <w:r w:rsidRPr="003E4628">
        <w:rPr>
          <w:rFonts w:ascii="Times New Roman" w:hAnsi="Times New Roman" w:cs="Times New Roman"/>
          <w:sz w:val="24"/>
          <w:szCs w:val="24"/>
          <w:u w:val="double"/>
        </w:rPr>
        <w:t>olor</w:t>
      </w:r>
      <w:r w:rsidRPr="003E4628">
        <w:rPr>
          <w:rFonts w:ascii="Times New Roman" w:hAnsi="Times New Roman" w:cs="Times New Roman"/>
          <w:sz w:val="24"/>
          <w:szCs w:val="24"/>
          <w:u w:val="single"/>
        </w:rPr>
        <w:t xml:space="preserve">:  Color </w:t>
      </w:r>
      <w:r w:rsidR="00585414">
        <w:rPr>
          <w:rFonts w:ascii="Times New Roman" w:hAnsi="Times New Roman" w:cs="Times New Roman"/>
          <w:sz w:val="24"/>
          <w:szCs w:val="24"/>
          <w:u w:val="single"/>
        </w:rPr>
        <w:t>is integrated into</w:t>
      </w:r>
      <w:r w:rsidRPr="003E4628">
        <w:rPr>
          <w:rFonts w:ascii="Times New Roman" w:hAnsi="Times New Roman" w:cs="Times New Roman"/>
          <w:sz w:val="24"/>
          <w:szCs w:val="24"/>
          <w:u w:val="single"/>
        </w:rPr>
        <w:t xml:space="preserve"> textured pavement</w:t>
      </w:r>
      <w:r w:rsidR="004250EE" w:rsidRPr="003E4628">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D61415">
        <w:rPr>
          <w:rFonts w:ascii="Times New Roman" w:hAnsi="Times New Roman" w:cs="Times New Roman"/>
          <w:sz w:val="24"/>
          <w:szCs w:val="24"/>
          <w:u w:val="single"/>
        </w:rPr>
        <w:t>Three</w:t>
      </w:r>
      <w:r w:rsidRPr="003E4628">
        <w:rPr>
          <w:rFonts w:ascii="Times New Roman" w:hAnsi="Times New Roman" w:cs="Times New Roman"/>
          <w:sz w:val="24"/>
          <w:szCs w:val="24"/>
          <w:u w:val="single"/>
        </w:rPr>
        <w:t xml:space="preserve">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(8)</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Conservation</w:t>
      </w:r>
      <w:r w:rsidRPr="003E4628">
        <w:rPr>
          <w:rFonts w:ascii="Times New Roman" w:hAnsi="Times New Roman" w:cs="Times New Roman"/>
          <w:sz w:val="24"/>
          <w:szCs w:val="24"/>
          <w:u w:val="single"/>
        </w:rPr>
        <w:t xml:space="preserve">. The applicant may conduct conservation programs on the property. The conservation program must occupy at least five percent of the lot area.  </w:t>
      </w:r>
      <w:proofErr w:type="gramStart"/>
      <w:r w:rsidRPr="003E4628">
        <w:rPr>
          <w:rFonts w:ascii="Times New Roman" w:hAnsi="Times New Roman" w:cs="Times New Roman"/>
          <w:sz w:val="24"/>
          <w:szCs w:val="24"/>
          <w:u w:val="single"/>
        </w:rPr>
        <w:t>Maximum of 25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1</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Tree preservation in the development area.</w:t>
      </w:r>
      <w:proofErr w:type="gramEnd"/>
      <w:r w:rsidRPr="003E4628">
        <w:rPr>
          <w:rFonts w:ascii="Times New Roman" w:hAnsi="Times New Roman" w:cs="Times New Roman"/>
          <w:sz w:val="24"/>
          <w:szCs w:val="24"/>
          <w:u w:val="single"/>
        </w:rPr>
        <w:t xml:space="preserve"> </w:t>
      </w:r>
      <w:r w:rsidR="00403EC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Large or medium trees maintained in the development impact area may </w:t>
      </w:r>
      <w:r w:rsidR="001D39B2">
        <w:rPr>
          <w:rFonts w:ascii="Times New Roman" w:hAnsi="Times New Roman" w:cs="Times New Roman"/>
          <w:sz w:val="24"/>
          <w:szCs w:val="24"/>
          <w:u w:val="single"/>
        </w:rPr>
        <w:t xml:space="preserve">be </w:t>
      </w:r>
      <w:r w:rsidR="00403EC9">
        <w:rPr>
          <w:rFonts w:ascii="Times New Roman" w:hAnsi="Times New Roman" w:cs="Times New Roman"/>
          <w:sz w:val="24"/>
          <w:szCs w:val="24"/>
          <w:u w:val="single"/>
        </w:rPr>
        <w:t>used to meet design option requirements and to</w:t>
      </w:r>
      <w:r w:rsidRPr="003E4628">
        <w:rPr>
          <w:rFonts w:ascii="Times New Roman" w:hAnsi="Times New Roman" w:cs="Times New Roman"/>
          <w:sz w:val="24"/>
          <w:szCs w:val="24"/>
          <w:u w:val="single"/>
        </w:rPr>
        <w:t xml:space="preserve"> </w:t>
      </w:r>
      <w:r w:rsidR="00403EC9">
        <w:rPr>
          <w:rFonts w:ascii="Times New Roman" w:hAnsi="Times New Roman" w:cs="Times New Roman"/>
          <w:sz w:val="24"/>
          <w:szCs w:val="24"/>
          <w:u w:val="single"/>
        </w:rPr>
        <w:t>meet the requirements for</w:t>
      </w:r>
      <w:r w:rsidRPr="003E4628">
        <w:rPr>
          <w:rFonts w:ascii="Times New Roman" w:hAnsi="Times New Roman" w:cs="Times New Roman"/>
          <w:sz w:val="24"/>
          <w:szCs w:val="24"/>
          <w:u w:val="single"/>
        </w:rPr>
        <w:t xml:space="preserve"> site tree credit in </w:t>
      </w:r>
      <w:r w:rsidR="00403EC9">
        <w:rPr>
          <w:rFonts w:ascii="Times New Roman" w:hAnsi="Times New Roman" w:cs="Times New Roman"/>
          <w:sz w:val="24"/>
          <w:szCs w:val="24"/>
          <w:u w:val="single"/>
        </w:rPr>
        <w:t>Section 51A-</w:t>
      </w:r>
      <w:r w:rsidRPr="003E4628">
        <w:rPr>
          <w:rFonts w:ascii="Times New Roman" w:hAnsi="Times New Roman" w:cs="Times New Roman"/>
          <w:sz w:val="24"/>
          <w:szCs w:val="24"/>
          <w:u w:val="single"/>
        </w:rPr>
        <w:t xml:space="preserve">10.125. </w:t>
      </w:r>
      <w:r w:rsidR="00403EC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The trees must be prot</w:t>
      </w:r>
      <w:r w:rsidR="00403EC9">
        <w:rPr>
          <w:rFonts w:ascii="Times New Roman" w:hAnsi="Times New Roman" w:cs="Times New Roman"/>
          <w:sz w:val="24"/>
          <w:szCs w:val="24"/>
          <w:u w:val="single"/>
        </w:rPr>
        <w:t>ected and maintained in areas</w:t>
      </w:r>
      <w:r w:rsidRPr="003E4628">
        <w:rPr>
          <w:rFonts w:ascii="Times New Roman" w:hAnsi="Times New Roman" w:cs="Times New Roman"/>
          <w:sz w:val="24"/>
          <w:szCs w:val="24"/>
          <w:u w:val="single"/>
        </w:rPr>
        <w:t xml:space="preserve"> required by this article. </w:t>
      </w:r>
      <w:r w:rsidR="00403EC9">
        <w:rPr>
          <w:rFonts w:ascii="Times New Roman" w:hAnsi="Times New Roman" w:cs="Times New Roman"/>
          <w:sz w:val="24"/>
          <w:szCs w:val="24"/>
          <w:u w:val="single"/>
        </w:rPr>
        <w:t xml:space="preserve"> </w:t>
      </w:r>
      <w:r w:rsidR="00D61415">
        <w:rPr>
          <w:rFonts w:ascii="Times New Roman" w:hAnsi="Times New Roman" w:cs="Times New Roman"/>
          <w:sz w:val="24"/>
          <w:szCs w:val="24"/>
          <w:u w:val="single"/>
        </w:rPr>
        <w:t>Two points for e</w:t>
      </w:r>
      <w:r w:rsidRPr="003E4628">
        <w:rPr>
          <w:rFonts w:ascii="Times New Roman" w:hAnsi="Times New Roman" w:cs="Times New Roman"/>
          <w:sz w:val="24"/>
          <w:szCs w:val="24"/>
          <w:u w:val="single"/>
        </w:rPr>
        <w:t xml:space="preserve">ach tree </w:t>
      </w:r>
      <w:r w:rsidR="00403EC9">
        <w:rPr>
          <w:rFonts w:ascii="Times New Roman" w:hAnsi="Times New Roman" w:cs="Times New Roman"/>
          <w:sz w:val="24"/>
          <w:szCs w:val="24"/>
          <w:u w:val="single"/>
        </w:rPr>
        <w:t>up to a maximum of</w:t>
      </w:r>
      <w:r w:rsidRPr="003E4628">
        <w:rPr>
          <w:rFonts w:ascii="Times New Roman" w:hAnsi="Times New Roman" w:cs="Times New Roman"/>
          <w:sz w:val="24"/>
          <w:szCs w:val="24"/>
          <w:u w:val="single"/>
        </w:rPr>
        <w:t xml:space="preserve"> 10 points. </w:t>
      </w:r>
      <w:r w:rsidR="00403EC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Significant trees may attain </w:t>
      </w:r>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2</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 xml:space="preserve">Habitat preservation and restoration </w:t>
      </w:r>
      <w:r w:rsidR="00F6742E">
        <w:rPr>
          <w:rFonts w:ascii="Times New Roman" w:hAnsi="Times New Roman" w:cs="Times New Roman"/>
          <w:sz w:val="24"/>
          <w:szCs w:val="24"/>
          <w:u w:val="single"/>
        </w:rPr>
        <w:t>using</w:t>
      </w:r>
      <w:r w:rsidRPr="003E4628">
        <w:rPr>
          <w:rFonts w:ascii="Times New Roman" w:hAnsi="Times New Roman" w:cs="Times New Roman"/>
          <w:sz w:val="24"/>
          <w:szCs w:val="24"/>
          <w:u w:val="single"/>
        </w:rPr>
        <w:t xml:space="preserve"> passive management.</w:t>
      </w:r>
      <w:proofErr w:type="gramEnd"/>
      <w:r w:rsidRPr="003E4628">
        <w:rPr>
          <w:rFonts w:ascii="Times New Roman" w:hAnsi="Times New Roman" w:cs="Times New Roman"/>
          <w:sz w:val="24"/>
          <w:szCs w:val="24"/>
          <w:u w:val="single"/>
        </w:rPr>
        <w:t xml:space="preserve"> </w:t>
      </w:r>
      <w:r w:rsidR="004250EE" w:rsidRPr="003E4628">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 applicant </w:t>
      </w:r>
      <w:r w:rsidR="00585414">
        <w:rPr>
          <w:rFonts w:ascii="Times New Roman" w:hAnsi="Times New Roman" w:cs="Times New Roman"/>
          <w:sz w:val="24"/>
          <w:szCs w:val="24"/>
          <w:u w:val="single"/>
        </w:rPr>
        <w:t>must</w:t>
      </w:r>
      <w:r w:rsidRPr="003E4628">
        <w:rPr>
          <w:rFonts w:ascii="Times New Roman" w:hAnsi="Times New Roman" w:cs="Times New Roman"/>
          <w:sz w:val="24"/>
          <w:szCs w:val="24"/>
          <w:u w:val="single"/>
        </w:rPr>
        <w:t xml:space="preserve"> preserve existing healthy native and mixed species grassland or woodland areas</w:t>
      </w:r>
      <w:r w:rsidR="00585414">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3</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 xml:space="preserve">Habitat preservation and restoration </w:t>
      </w:r>
      <w:r w:rsidR="00F6742E">
        <w:rPr>
          <w:rFonts w:ascii="Times New Roman" w:hAnsi="Times New Roman" w:cs="Times New Roman"/>
          <w:sz w:val="24"/>
          <w:szCs w:val="24"/>
          <w:u w:val="single"/>
        </w:rPr>
        <w:t>using</w:t>
      </w:r>
      <w:r w:rsidRPr="003E4628">
        <w:rPr>
          <w:rFonts w:ascii="Times New Roman" w:hAnsi="Times New Roman" w:cs="Times New Roman"/>
          <w:sz w:val="24"/>
          <w:szCs w:val="24"/>
          <w:u w:val="single"/>
        </w:rPr>
        <w:t xml:space="preserve"> </w:t>
      </w:r>
      <w:r w:rsidR="00F6742E">
        <w:rPr>
          <w:rFonts w:ascii="Times New Roman" w:hAnsi="Times New Roman" w:cs="Times New Roman"/>
          <w:sz w:val="24"/>
          <w:szCs w:val="24"/>
          <w:u w:val="single"/>
        </w:rPr>
        <w:t xml:space="preserve">a </w:t>
      </w:r>
      <w:r w:rsidRPr="003E4628">
        <w:rPr>
          <w:rFonts w:ascii="Times New Roman" w:hAnsi="Times New Roman" w:cs="Times New Roman"/>
          <w:sz w:val="24"/>
          <w:szCs w:val="24"/>
          <w:u w:val="single"/>
        </w:rPr>
        <w:t xml:space="preserve">new design or restoration of </w:t>
      </w:r>
      <w:r w:rsidR="00F6742E">
        <w:rPr>
          <w:rFonts w:ascii="Times New Roman" w:hAnsi="Times New Roman" w:cs="Times New Roman"/>
          <w:sz w:val="24"/>
          <w:szCs w:val="24"/>
          <w:u w:val="single"/>
        </w:rPr>
        <w:t xml:space="preserve">the </w:t>
      </w:r>
      <w:r w:rsidRPr="003E4628">
        <w:rPr>
          <w:rFonts w:ascii="Times New Roman" w:hAnsi="Times New Roman" w:cs="Times New Roman"/>
          <w:sz w:val="24"/>
          <w:szCs w:val="24"/>
          <w:u w:val="single"/>
        </w:rPr>
        <w:t>site with active management.</w:t>
      </w:r>
      <w:proofErr w:type="gramEnd"/>
      <w:r w:rsidRPr="003E4628">
        <w:rPr>
          <w:rFonts w:ascii="Times New Roman" w:hAnsi="Times New Roman" w:cs="Times New Roman"/>
          <w:sz w:val="24"/>
          <w:szCs w:val="24"/>
          <w:u w:val="single"/>
        </w:rPr>
        <w:t xml:space="preserve"> </w:t>
      </w:r>
      <w:r w:rsidR="004250EE" w:rsidRPr="003E4628">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 applicant may create or restore natural habitat conditions </w:t>
      </w:r>
      <w:r w:rsidR="00403EC9">
        <w:rPr>
          <w:rFonts w:ascii="Times New Roman" w:hAnsi="Times New Roman" w:cs="Times New Roman"/>
          <w:sz w:val="24"/>
          <w:szCs w:val="24"/>
          <w:u w:val="single"/>
        </w:rPr>
        <w:t xml:space="preserve">if </w:t>
      </w:r>
      <w:r w:rsidRPr="003E4628">
        <w:rPr>
          <w:rFonts w:ascii="Times New Roman" w:hAnsi="Times New Roman" w:cs="Times New Roman"/>
          <w:sz w:val="24"/>
          <w:szCs w:val="24"/>
          <w:u w:val="single"/>
        </w:rPr>
        <w:t xml:space="preserve">designed and implemented by a qualified professional. Site maintenance </w:t>
      </w:r>
      <w:r w:rsidR="00403EC9">
        <w:rPr>
          <w:rFonts w:ascii="Times New Roman" w:hAnsi="Times New Roman" w:cs="Times New Roman"/>
          <w:sz w:val="24"/>
          <w:szCs w:val="24"/>
          <w:u w:val="single"/>
        </w:rPr>
        <w:t>must be</w:t>
      </w:r>
      <w:r w:rsidRPr="003E4628">
        <w:rPr>
          <w:rFonts w:ascii="Times New Roman" w:hAnsi="Times New Roman" w:cs="Times New Roman"/>
          <w:sz w:val="24"/>
          <w:szCs w:val="24"/>
          <w:u w:val="single"/>
        </w:rPr>
        <w:t xml:space="preserve"> continual for the purpose of sustaining the vegetated area. </w:t>
      </w:r>
      <w:r w:rsidR="00403EC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 option may be combined with low impact development </w:t>
      </w:r>
      <w:r w:rsidRPr="00585414">
        <w:rPr>
          <w:rFonts w:ascii="Times New Roman" w:hAnsi="Times New Roman" w:cs="Times New Roman"/>
          <w:sz w:val="24"/>
          <w:szCs w:val="24"/>
          <w:u w:val="single"/>
        </w:rPr>
        <w:t>design for the drainage functions</w:t>
      </w:r>
      <w:r w:rsidRPr="003E4628">
        <w:rPr>
          <w:rFonts w:ascii="Times New Roman" w:hAnsi="Times New Roman" w:cs="Times New Roman"/>
          <w:sz w:val="24"/>
          <w:szCs w:val="24"/>
          <w:u w:val="single"/>
        </w:rPr>
        <w:t xml:space="preserve"> of the property. </w:t>
      </w:r>
      <w:proofErr w:type="gramStart"/>
      <w:r w:rsidRPr="003E4628">
        <w:rPr>
          <w:rFonts w:ascii="Times New Roman" w:hAnsi="Times New Roman" w:cs="Times New Roman"/>
          <w:sz w:val="24"/>
          <w:szCs w:val="24"/>
          <w:u w:val="single"/>
        </w:rPr>
        <w:t>10 points.</w:t>
      </w:r>
      <w:proofErr w:type="gramEnd"/>
    </w:p>
    <w:p w:rsidR="00E11F87" w:rsidRDefault="00E11F87" w:rsidP="00774467">
      <w:pPr>
        <w:rPr>
          <w:rFonts w:ascii="Times New Roman" w:hAnsi="Times New Roman" w:cs="Times New Roman"/>
          <w:sz w:val="24"/>
          <w:szCs w:val="24"/>
        </w:rPr>
      </w:pPr>
    </w:p>
    <w:p w:rsidR="00390E2F" w:rsidRPr="003E4628" w:rsidRDefault="00390E2F"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4</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Habitat preservation and restoration - adjacent to sensitive land area.</w:t>
      </w:r>
      <w:proofErr w:type="gramEnd"/>
      <w:r w:rsidRPr="003E4628">
        <w:rPr>
          <w:rFonts w:ascii="Times New Roman" w:hAnsi="Times New Roman" w:cs="Times New Roman"/>
          <w:sz w:val="24"/>
          <w:szCs w:val="24"/>
          <w:u w:val="single"/>
        </w:rPr>
        <w:t xml:space="preserve"> </w:t>
      </w:r>
      <w:r w:rsidR="004250EE" w:rsidRPr="003E4628">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 applicant may preserve and restore land areas adjacent to wetlands, creeks, floodplain, and slopes which </w:t>
      </w:r>
      <w:r w:rsidRPr="00585414">
        <w:rPr>
          <w:rFonts w:ascii="Times New Roman" w:hAnsi="Times New Roman" w:cs="Times New Roman"/>
          <w:sz w:val="24"/>
          <w:szCs w:val="24"/>
          <w:u w:val="single"/>
        </w:rPr>
        <w:t xml:space="preserve">help buffer </w:t>
      </w:r>
      <w:r w:rsidR="00585414" w:rsidRPr="00585414">
        <w:rPr>
          <w:rFonts w:ascii="Times New Roman" w:hAnsi="Times New Roman" w:cs="Times New Roman"/>
          <w:sz w:val="24"/>
          <w:szCs w:val="24"/>
          <w:u w:val="single"/>
        </w:rPr>
        <w:t xml:space="preserve">the protected habitat and woodland </w:t>
      </w:r>
      <w:r w:rsidRPr="00585414">
        <w:rPr>
          <w:rFonts w:ascii="Times New Roman" w:hAnsi="Times New Roman" w:cs="Times New Roman"/>
          <w:sz w:val="24"/>
          <w:szCs w:val="24"/>
          <w:u w:val="single"/>
        </w:rPr>
        <w:t xml:space="preserve">from </w:t>
      </w:r>
      <w:r w:rsidR="00585414" w:rsidRPr="00585414">
        <w:rPr>
          <w:rFonts w:ascii="Times New Roman" w:hAnsi="Times New Roman" w:cs="Times New Roman"/>
          <w:sz w:val="24"/>
          <w:szCs w:val="24"/>
          <w:u w:val="single"/>
        </w:rPr>
        <w:t>the development impact area</w:t>
      </w:r>
      <w:r w:rsidRPr="003E4628">
        <w:rPr>
          <w:rFonts w:ascii="Times New Roman" w:hAnsi="Times New Roman" w:cs="Times New Roman"/>
          <w:sz w:val="24"/>
          <w:szCs w:val="24"/>
          <w:u w:val="single"/>
        </w:rPr>
        <w:t xml:space="preserve">. </w:t>
      </w:r>
      <w:r w:rsidR="00585414">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This option may be combined with pedestrian amenities. </w:t>
      </w:r>
      <w:r w:rsidR="00403EC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The area must be at least 5</w:t>
      </w:r>
      <w:r w:rsidR="00B67D1A">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w:t>
      </w:r>
      <w:r w:rsidR="00585414">
        <w:rPr>
          <w:rFonts w:ascii="Times New Roman" w:hAnsi="Times New Roman" w:cs="Times New Roman"/>
          <w:sz w:val="24"/>
          <w:szCs w:val="24"/>
          <w:u w:val="single"/>
        </w:rPr>
        <w:t>building site</w:t>
      </w:r>
      <w:r w:rsidRPr="003E4628">
        <w:rPr>
          <w:rFonts w:ascii="Times New Roman" w:hAnsi="Times New Roman" w:cs="Times New Roman"/>
          <w:sz w:val="24"/>
          <w:szCs w:val="24"/>
          <w:u w:val="single"/>
        </w:rPr>
        <w:t xml:space="preserve"> area.  </w:t>
      </w:r>
      <w:proofErr w:type="gramStart"/>
      <w:r w:rsidRPr="003E4628">
        <w:rPr>
          <w:rFonts w:ascii="Times New Roman" w:hAnsi="Times New Roman" w:cs="Times New Roman"/>
          <w:sz w:val="24"/>
          <w:szCs w:val="24"/>
          <w:u w:val="single"/>
        </w:rPr>
        <w:t>15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(9)</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Low </w:t>
      </w:r>
      <w:r w:rsidR="00F6742E">
        <w:rPr>
          <w:rFonts w:ascii="Times New Roman" w:hAnsi="Times New Roman" w:cs="Times New Roman"/>
          <w:sz w:val="24"/>
          <w:szCs w:val="24"/>
          <w:u w:val="double"/>
        </w:rPr>
        <w:t>i</w:t>
      </w:r>
      <w:r w:rsidRPr="003E4628">
        <w:rPr>
          <w:rFonts w:ascii="Times New Roman" w:hAnsi="Times New Roman" w:cs="Times New Roman"/>
          <w:sz w:val="24"/>
          <w:szCs w:val="24"/>
          <w:u w:val="double"/>
        </w:rPr>
        <w:t xml:space="preserve">mpact </w:t>
      </w:r>
      <w:r w:rsidR="00F6742E">
        <w:rPr>
          <w:rFonts w:ascii="Times New Roman" w:hAnsi="Times New Roman" w:cs="Times New Roman"/>
          <w:sz w:val="24"/>
          <w:szCs w:val="24"/>
          <w:u w:val="double"/>
        </w:rPr>
        <w:t>d</w:t>
      </w:r>
      <w:r w:rsidRPr="003E4628">
        <w:rPr>
          <w:rFonts w:ascii="Times New Roman" w:hAnsi="Times New Roman" w:cs="Times New Roman"/>
          <w:sz w:val="24"/>
          <w:szCs w:val="24"/>
          <w:u w:val="double"/>
        </w:rPr>
        <w:t>evelopment (LID)</w:t>
      </w:r>
      <w:r w:rsidRPr="003E4628">
        <w:rPr>
          <w:rFonts w:ascii="Times New Roman" w:hAnsi="Times New Roman" w:cs="Times New Roman"/>
          <w:sz w:val="24"/>
          <w:szCs w:val="24"/>
          <w:u w:val="single"/>
        </w:rPr>
        <w:t xml:space="preserve">.  The applicant may improve the property with low impact development design to manage </w:t>
      </w:r>
      <w:proofErr w:type="spellStart"/>
      <w:r w:rsidRPr="003E4628">
        <w:rPr>
          <w:rFonts w:ascii="Times New Roman" w:hAnsi="Times New Roman" w:cs="Times New Roman"/>
          <w:sz w:val="24"/>
          <w:szCs w:val="24"/>
          <w:u w:val="single"/>
        </w:rPr>
        <w:t>stormwater</w:t>
      </w:r>
      <w:proofErr w:type="spellEnd"/>
      <w:r w:rsidRPr="003E4628">
        <w:rPr>
          <w:rFonts w:ascii="Times New Roman" w:hAnsi="Times New Roman" w:cs="Times New Roman"/>
          <w:sz w:val="24"/>
          <w:szCs w:val="24"/>
          <w:u w:val="single"/>
        </w:rPr>
        <w:t xml:space="preserve"> flow and provide surface heat abatement. The improvements may be combined for a maximum of 20 points.</w:t>
      </w:r>
    </w:p>
    <w:p w:rsidR="00E11F87" w:rsidRPr="003E4628" w:rsidRDefault="00E11F87" w:rsidP="00774467">
      <w:pPr>
        <w:rPr>
          <w:rFonts w:ascii="Times New Roman" w:hAnsi="Times New Roman" w:cs="Times New Roman"/>
          <w:sz w:val="24"/>
          <w:szCs w:val="24"/>
        </w:rPr>
      </w:pPr>
    </w:p>
    <w:p w:rsidR="002E66EE" w:rsidRPr="003E4628" w:rsidRDefault="002E66EE" w:rsidP="002E66EE">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C83454">
        <w:rPr>
          <w:rFonts w:ascii="Times New Roman" w:hAnsi="Times New Roman" w:cs="Times New Roman"/>
          <w:sz w:val="24"/>
          <w:szCs w:val="24"/>
          <w:u w:val="double"/>
        </w:rPr>
        <w:t>Rain garden</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 xml:space="preserve">Maximum </w:t>
      </w:r>
      <w:r>
        <w:rPr>
          <w:rFonts w:ascii="Times New Roman" w:hAnsi="Times New Roman" w:cs="Times New Roman"/>
          <w:sz w:val="24"/>
          <w:szCs w:val="24"/>
          <w:u w:val="single"/>
        </w:rPr>
        <w:t>six</w:t>
      </w:r>
      <w:r w:rsidRPr="003E4628">
        <w:rPr>
          <w:rFonts w:ascii="Times New Roman" w:hAnsi="Times New Roman" w:cs="Times New Roman"/>
          <w:sz w:val="24"/>
          <w:szCs w:val="24"/>
          <w:u w:val="single"/>
        </w:rPr>
        <w:t xml:space="preserve"> points.</w:t>
      </w:r>
      <w:proofErr w:type="gramEnd"/>
    </w:p>
    <w:p w:rsidR="002E66EE" w:rsidRPr="003E4628" w:rsidRDefault="002E66EE" w:rsidP="002E66EE">
      <w:pPr>
        <w:rPr>
          <w:rFonts w:ascii="Times New Roman" w:hAnsi="Times New Roman" w:cs="Times New Roman"/>
          <w:sz w:val="24"/>
          <w:szCs w:val="24"/>
        </w:rPr>
      </w:pPr>
    </w:p>
    <w:p w:rsidR="002E66EE" w:rsidRPr="003E4628" w:rsidRDefault="002E66EE" w:rsidP="002E66EE">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sidRPr="003E4628">
        <w:rPr>
          <w:rFonts w:ascii="Times New Roman" w:hAnsi="Times New Roman" w:cs="Times New Roman"/>
          <w:sz w:val="24"/>
          <w:szCs w:val="24"/>
          <w:u w:val="single"/>
        </w:rPr>
        <w:t>i</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Pr>
          <w:rFonts w:ascii="Times New Roman" w:hAnsi="Times New Roman" w:cs="Times New Roman"/>
          <w:sz w:val="24"/>
          <w:szCs w:val="24"/>
          <w:u w:val="single"/>
        </w:rPr>
        <w:t xml:space="preserve">1 to </w:t>
      </w:r>
      <w:r w:rsidRPr="003E4628">
        <w:rPr>
          <w:rFonts w:ascii="Times New Roman" w:hAnsi="Times New Roman" w:cs="Times New Roman"/>
          <w:sz w:val="24"/>
          <w:szCs w:val="24"/>
          <w:u w:val="single"/>
        </w:rPr>
        <w:t>5,000 squar</w:t>
      </w:r>
      <w:r>
        <w:rPr>
          <w:rFonts w:ascii="Times New Roman" w:hAnsi="Times New Roman" w:cs="Times New Roman"/>
          <w:sz w:val="24"/>
          <w:szCs w:val="24"/>
          <w:u w:val="single"/>
        </w:rPr>
        <w:t>e feet:  three</w:t>
      </w:r>
      <w:r w:rsidRPr="003E4628">
        <w:rPr>
          <w:rFonts w:ascii="Times New Roman" w:hAnsi="Times New Roman" w:cs="Times New Roman"/>
          <w:sz w:val="24"/>
          <w:szCs w:val="24"/>
          <w:u w:val="single"/>
        </w:rPr>
        <w:t xml:space="preserve"> points</w:t>
      </w:r>
      <w:r>
        <w:rPr>
          <w:rFonts w:ascii="Times New Roman" w:hAnsi="Times New Roman" w:cs="Times New Roman"/>
          <w:sz w:val="24"/>
          <w:szCs w:val="24"/>
          <w:u w:val="single"/>
        </w:rPr>
        <w:t>; and</w:t>
      </w:r>
    </w:p>
    <w:p w:rsidR="002E66EE" w:rsidRPr="003E4628" w:rsidRDefault="002E66EE" w:rsidP="002E66EE">
      <w:pPr>
        <w:rPr>
          <w:rFonts w:ascii="Times New Roman" w:hAnsi="Times New Roman" w:cs="Times New Roman"/>
          <w:sz w:val="24"/>
          <w:szCs w:val="24"/>
        </w:rPr>
      </w:pPr>
      <w:r>
        <w:rPr>
          <w:rFonts w:ascii="Times New Roman" w:hAnsi="Times New Roman" w:cs="Times New Roman"/>
          <w:sz w:val="24"/>
          <w:szCs w:val="24"/>
        </w:rPr>
        <w:tab/>
      </w:r>
    </w:p>
    <w:p w:rsidR="002E66EE" w:rsidRPr="003E4628" w:rsidRDefault="002E66EE" w:rsidP="002E66EE">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each</w:t>
      </w:r>
      <w:proofErr w:type="gramEnd"/>
      <w:r w:rsidRPr="003E4628">
        <w:rPr>
          <w:rFonts w:ascii="Times New Roman" w:hAnsi="Times New Roman" w:cs="Times New Roman"/>
          <w:sz w:val="24"/>
          <w:szCs w:val="24"/>
          <w:u w:val="single"/>
        </w:rPr>
        <w:t xml:space="preserve"> additional 1,000 square feet:  </w:t>
      </w:r>
      <w:r>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point.</w:t>
      </w:r>
    </w:p>
    <w:p w:rsidR="002E66EE" w:rsidRPr="003E4628" w:rsidRDefault="002E66EE" w:rsidP="002E66EE">
      <w:pPr>
        <w:rPr>
          <w:rFonts w:ascii="Times New Roman" w:hAnsi="Times New Roman" w:cs="Times New Roman"/>
          <w:sz w:val="24"/>
          <w:szCs w:val="24"/>
        </w:rPr>
      </w:pPr>
    </w:p>
    <w:p w:rsidR="002E66EE" w:rsidRPr="003E4628" w:rsidRDefault="002E66EE" w:rsidP="002E66EE">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proofErr w:type="spellStart"/>
      <w:r w:rsidRPr="00C83454">
        <w:rPr>
          <w:rFonts w:ascii="Times New Roman" w:hAnsi="Times New Roman" w:cs="Times New Roman"/>
          <w:sz w:val="24"/>
          <w:szCs w:val="24"/>
          <w:u w:val="double"/>
        </w:rPr>
        <w:t>Bioswale</w:t>
      </w:r>
      <w:proofErr w:type="spellEnd"/>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 xml:space="preserve">Maximum 10 points per </w:t>
      </w:r>
      <w:proofErr w:type="spellStart"/>
      <w:r w:rsidRPr="003E4628">
        <w:rPr>
          <w:rFonts w:ascii="Times New Roman" w:hAnsi="Times New Roman" w:cs="Times New Roman"/>
          <w:sz w:val="24"/>
          <w:szCs w:val="24"/>
          <w:u w:val="single"/>
        </w:rPr>
        <w:t>bioswale</w:t>
      </w:r>
      <w:proofErr w:type="spellEnd"/>
      <w:r w:rsidRPr="003E4628">
        <w:rPr>
          <w:rFonts w:ascii="Times New Roman" w:hAnsi="Times New Roman" w:cs="Times New Roman"/>
          <w:sz w:val="24"/>
          <w:szCs w:val="24"/>
          <w:u w:val="single"/>
        </w:rPr>
        <w:t>.</w:t>
      </w:r>
      <w:proofErr w:type="gramEnd"/>
    </w:p>
    <w:p w:rsidR="002E66EE" w:rsidRPr="003E4628" w:rsidRDefault="002E66EE" w:rsidP="002E66EE">
      <w:pPr>
        <w:rPr>
          <w:rFonts w:ascii="Times New Roman" w:hAnsi="Times New Roman" w:cs="Times New Roman"/>
          <w:sz w:val="24"/>
          <w:szCs w:val="24"/>
        </w:rPr>
      </w:pPr>
    </w:p>
    <w:p w:rsidR="002E66EE" w:rsidRPr="00C83454" w:rsidRDefault="002E66EE" w:rsidP="002E66EE">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C83454">
        <w:rPr>
          <w:rFonts w:ascii="Times New Roman" w:hAnsi="Times New Roman" w:cs="Times New Roman"/>
          <w:sz w:val="24"/>
          <w:szCs w:val="24"/>
          <w:u w:val="single"/>
        </w:rPr>
        <w:t>(</w:t>
      </w:r>
      <w:proofErr w:type="spellStart"/>
      <w:proofErr w:type="gramStart"/>
      <w:r w:rsidRPr="00C83454">
        <w:rPr>
          <w:rFonts w:ascii="Times New Roman" w:hAnsi="Times New Roman" w:cs="Times New Roman"/>
          <w:sz w:val="24"/>
          <w:szCs w:val="24"/>
          <w:u w:val="single"/>
        </w:rPr>
        <w:t>i</w:t>
      </w:r>
      <w:proofErr w:type="spellEnd"/>
      <w:proofErr w:type="gramEnd"/>
      <w:r w:rsidRPr="00C83454">
        <w:rPr>
          <w:rFonts w:ascii="Times New Roman" w:hAnsi="Times New Roman" w:cs="Times New Roman"/>
          <w:sz w:val="24"/>
          <w:szCs w:val="24"/>
          <w:u w:val="single"/>
        </w:rPr>
        <w:t>)</w:t>
      </w:r>
      <w:r w:rsidRPr="00C83454">
        <w:rPr>
          <w:rFonts w:ascii="Times New Roman" w:hAnsi="Times New Roman" w:cs="Times New Roman"/>
          <w:sz w:val="24"/>
          <w:szCs w:val="24"/>
        </w:rPr>
        <w:tab/>
      </w:r>
      <w:r w:rsidRPr="00C83454">
        <w:rPr>
          <w:rFonts w:ascii="Times New Roman" w:hAnsi="Times New Roman" w:cs="Times New Roman"/>
          <w:sz w:val="24"/>
          <w:szCs w:val="24"/>
          <w:u w:val="single"/>
        </w:rPr>
        <w:t>50</w:t>
      </w:r>
      <w:r>
        <w:rPr>
          <w:rFonts w:ascii="Times New Roman" w:hAnsi="Times New Roman" w:cs="Times New Roman"/>
          <w:sz w:val="24"/>
          <w:szCs w:val="24"/>
          <w:u w:val="single"/>
        </w:rPr>
        <w:t xml:space="preserve"> to </w:t>
      </w:r>
      <w:r w:rsidRPr="00C83454">
        <w:rPr>
          <w:rFonts w:ascii="Times New Roman" w:hAnsi="Times New Roman" w:cs="Times New Roman"/>
          <w:sz w:val="24"/>
          <w:szCs w:val="24"/>
          <w:u w:val="single"/>
        </w:rPr>
        <w:t>100 feet long:  three points; and</w:t>
      </w:r>
    </w:p>
    <w:p w:rsidR="002E66EE" w:rsidRPr="00C83454" w:rsidRDefault="002E66EE" w:rsidP="002E66EE">
      <w:pPr>
        <w:rPr>
          <w:rFonts w:ascii="Times New Roman" w:hAnsi="Times New Roman" w:cs="Times New Roman"/>
          <w:sz w:val="24"/>
          <w:szCs w:val="24"/>
        </w:rPr>
      </w:pPr>
    </w:p>
    <w:p w:rsidR="002E66EE" w:rsidRPr="00C83454" w:rsidRDefault="002E66EE" w:rsidP="002E66EE">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u w:val="single"/>
        </w:rPr>
        <w:t>(ii)</w:t>
      </w:r>
      <w:r w:rsidRPr="00C83454">
        <w:rPr>
          <w:rFonts w:ascii="Times New Roman" w:hAnsi="Times New Roman" w:cs="Times New Roman"/>
          <w:sz w:val="24"/>
          <w:szCs w:val="24"/>
        </w:rPr>
        <w:tab/>
      </w:r>
      <w:proofErr w:type="gramStart"/>
      <w:r w:rsidRPr="00C83454">
        <w:rPr>
          <w:rFonts w:ascii="Times New Roman" w:hAnsi="Times New Roman" w:cs="Times New Roman"/>
          <w:sz w:val="24"/>
          <w:szCs w:val="24"/>
          <w:u w:val="single"/>
        </w:rPr>
        <w:t>each</w:t>
      </w:r>
      <w:proofErr w:type="gramEnd"/>
      <w:r w:rsidRPr="00C83454">
        <w:rPr>
          <w:rFonts w:ascii="Times New Roman" w:hAnsi="Times New Roman" w:cs="Times New Roman"/>
          <w:sz w:val="24"/>
          <w:szCs w:val="24"/>
          <w:u w:val="single"/>
        </w:rPr>
        <w:t xml:space="preserve"> additional 50 feet:  one point.</w:t>
      </w:r>
    </w:p>
    <w:p w:rsidR="002E66EE" w:rsidRPr="00C83454" w:rsidRDefault="002E66EE" w:rsidP="002E66EE">
      <w:pPr>
        <w:rPr>
          <w:rFonts w:ascii="Times New Roman" w:hAnsi="Times New Roman" w:cs="Times New Roman"/>
          <w:sz w:val="24"/>
          <w:szCs w:val="24"/>
        </w:rPr>
      </w:pPr>
    </w:p>
    <w:p w:rsidR="002E66EE" w:rsidRPr="00C83454" w:rsidRDefault="002E66EE" w:rsidP="002E66EE">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u w:val="single"/>
        </w:rPr>
        <w:t>(C)</w:t>
      </w:r>
      <w:r w:rsidRPr="00C83454">
        <w:rPr>
          <w:rFonts w:ascii="Times New Roman" w:hAnsi="Times New Roman" w:cs="Times New Roman"/>
          <w:sz w:val="24"/>
          <w:szCs w:val="24"/>
        </w:rPr>
        <w:tab/>
      </w:r>
      <w:r w:rsidRPr="00C83454">
        <w:rPr>
          <w:rFonts w:ascii="Times New Roman" w:hAnsi="Times New Roman" w:cs="Times New Roman"/>
          <w:sz w:val="24"/>
          <w:szCs w:val="24"/>
          <w:u w:val="double"/>
        </w:rPr>
        <w:t>Water-wise plant materials and planting beds</w:t>
      </w:r>
      <w:r w:rsidRPr="00C83454">
        <w:rPr>
          <w:rFonts w:ascii="Times New Roman" w:hAnsi="Times New Roman" w:cs="Times New Roman"/>
          <w:sz w:val="24"/>
          <w:szCs w:val="24"/>
          <w:u w:val="single"/>
        </w:rPr>
        <w:t>.</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Maximum 15 points.</w:t>
      </w:r>
      <w:proofErr w:type="gramEnd"/>
      <w:r w:rsidRPr="00C83454">
        <w:rPr>
          <w:rFonts w:ascii="Times New Roman" w:hAnsi="Times New Roman" w:cs="Times New Roman"/>
          <w:sz w:val="24"/>
          <w:szCs w:val="24"/>
          <w:u w:val="single"/>
        </w:rPr>
        <w:t xml:space="preserve"> </w:t>
      </w:r>
    </w:p>
    <w:p w:rsidR="002E66EE" w:rsidRPr="00C83454" w:rsidRDefault="002E66EE" w:rsidP="002E66EE">
      <w:pPr>
        <w:rPr>
          <w:rFonts w:ascii="Times New Roman" w:hAnsi="Times New Roman" w:cs="Times New Roman"/>
          <w:sz w:val="24"/>
          <w:szCs w:val="24"/>
          <w:u w:val="single"/>
        </w:rPr>
      </w:pPr>
    </w:p>
    <w:p w:rsidR="002E66EE" w:rsidRPr="00C83454" w:rsidRDefault="002E66EE" w:rsidP="002E66EE">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u w:val="single"/>
        </w:rPr>
        <w:t>(</w:t>
      </w:r>
      <w:proofErr w:type="spellStart"/>
      <w:r w:rsidRPr="00C83454">
        <w:rPr>
          <w:rFonts w:ascii="Times New Roman" w:hAnsi="Times New Roman" w:cs="Times New Roman"/>
          <w:sz w:val="24"/>
          <w:szCs w:val="24"/>
          <w:u w:val="single"/>
        </w:rPr>
        <w:t>i</w:t>
      </w:r>
      <w:proofErr w:type="spellEnd"/>
      <w:r w:rsidRPr="00C83454">
        <w:rPr>
          <w:rFonts w:ascii="Times New Roman" w:hAnsi="Times New Roman" w:cs="Times New Roman"/>
          <w:sz w:val="24"/>
          <w:szCs w:val="24"/>
          <w:u w:val="single"/>
        </w:rPr>
        <w:t>)</w:t>
      </w:r>
      <w:r w:rsidRPr="00C83454">
        <w:rPr>
          <w:rFonts w:ascii="Times New Roman" w:hAnsi="Times New Roman" w:cs="Times New Roman"/>
          <w:sz w:val="24"/>
          <w:szCs w:val="24"/>
        </w:rPr>
        <w:tab/>
      </w:r>
      <w:proofErr w:type="gramStart"/>
      <w:r w:rsidRPr="00C83454">
        <w:rPr>
          <w:rFonts w:ascii="Times New Roman" w:hAnsi="Times New Roman" w:cs="Times New Roman"/>
          <w:sz w:val="24"/>
          <w:szCs w:val="24"/>
          <w:u w:val="single"/>
        </w:rPr>
        <w:t>in</w:t>
      </w:r>
      <w:proofErr w:type="gramEnd"/>
      <w:r w:rsidRPr="00C83454">
        <w:rPr>
          <w:rFonts w:ascii="Times New Roman" w:hAnsi="Times New Roman" w:cs="Times New Roman"/>
          <w:sz w:val="24"/>
          <w:szCs w:val="24"/>
          <w:u w:val="single"/>
        </w:rPr>
        <w:t xml:space="preserve"> a minimum of 75% of landscape areas:  5 points</w:t>
      </w:r>
      <w:r>
        <w:rPr>
          <w:rFonts w:ascii="Times New Roman" w:hAnsi="Times New Roman" w:cs="Times New Roman"/>
          <w:sz w:val="24"/>
          <w:szCs w:val="24"/>
          <w:u w:val="single"/>
        </w:rPr>
        <w:t xml:space="preserve">; </w:t>
      </w:r>
    </w:p>
    <w:p w:rsidR="002E66EE" w:rsidRPr="00C83454" w:rsidRDefault="002E66EE" w:rsidP="002E66EE">
      <w:pPr>
        <w:rPr>
          <w:rFonts w:ascii="Times New Roman" w:hAnsi="Times New Roman" w:cs="Times New Roman"/>
          <w:sz w:val="24"/>
          <w:szCs w:val="24"/>
          <w:u w:val="single"/>
        </w:rPr>
      </w:pPr>
    </w:p>
    <w:p w:rsidR="002E66EE" w:rsidRPr="00C83454" w:rsidRDefault="002E66EE" w:rsidP="002E66EE">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u w:val="single"/>
        </w:rPr>
        <w:t>(ii)</w:t>
      </w:r>
      <w:r w:rsidRPr="00C83454">
        <w:rPr>
          <w:rFonts w:ascii="Times New Roman" w:hAnsi="Times New Roman" w:cs="Times New Roman"/>
          <w:sz w:val="24"/>
          <w:szCs w:val="24"/>
        </w:rPr>
        <w:tab/>
      </w:r>
      <w:proofErr w:type="gramStart"/>
      <w:r w:rsidRPr="00C83454">
        <w:rPr>
          <w:rFonts w:ascii="Times New Roman" w:hAnsi="Times New Roman" w:cs="Times New Roman"/>
          <w:sz w:val="24"/>
          <w:szCs w:val="24"/>
          <w:u w:val="single"/>
        </w:rPr>
        <w:t>each</w:t>
      </w:r>
      <w:proofErr w:type="gramEnd"/>
      <w:r w:rsidRPr="00C83454">
        <w:rPr>
          <w:rFonts w:ascii="Times New Roman" w:hAnsi="Times New Roman" w:cs="Times New Roman"/>
          <w:sz w:val="24"/>
          <w:szCs w:val="24"/>
          <w:u w:val="single"/>
        </w:rPr>
        <w:t xml:space="preserve"> additional 5% of landscape areas: 2 points</w:t>
      </w:r>
      <w:r>
        <w:rPr>
          <w:rFonts w:ascii="Times New Roman" w:hAnsi="Times New Roman" w:cs="Times New Roman"/>
          <w:sz w:val="24"/>
          <w:szCs w:val="24"/>
          <w:u w:val="single"/>
        </w:rPr>
        <w:t>.</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(10)</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Parking </w:t>
      </w:r>
      <w:r w:rsidR="00F6742E">
        <w:rPr>
          <w:rFonts w:ascii="Times New Roman" w:hAnsi="Times New Roman" w:cs="Times New Roman"/>
          <w:sz w:val="24"/>
          <w:szCs w:val="24"/>
          <w:u w:val="double"/>
        </w:rPr>
        <w:t>l</w:t>
      </w:r>
      <w:r w:rsidRPr="003E4628">
        <w:rPr>
          <w:rFonts w:ascii="Times New Roman" w:hAnsi="Times New Roman" w:cs="Times New Roman"/>
          <w:sz w:val="24"/>
          <w:szCs w:val="24"/>
          <w:u w:val="double"/>
        </w:rPr>
        <w:t>ots</w:t>
      </w:r>
      <w:r w:rsidRPr="003E4628">
        <w:rPr>
          <w:rFonts w:ascii="Times New Roman" w:hAnsi="Times New Roman" w:cs="Times New Roman"/>
          <w:sz w:val="24"/>
          <w:szCs w:val="24"/>
          <w:u w:val="single"/>
        </w:rPr>
        <w:t xml:space="preserve">.  The applicant may improve the surface parking environment </w:t>
      </w:r>
      <w:r w:rsidR="00D33870">
        <w:rPr>
          <w:rFonts w:ascii="Times New Roman" w:hAnsi="Times New Roman" w:cs="Times New Roman"/>
          <w:sz w:val="24"/>
          <w:szCs w:val="24"/>
          <w:u w:val="single"/>
        </w:rPr>
        <w:t xml:space="preserve">in an interior zone </w:t>
      </w:r>
      <w:r w:rsidRPr="003E4628">
        <w:rPr>
          <w:rFonts w:ascii="Times New Roman" w:hAnsi="Times New Roman" w:cs="Times New Roman"/>
          <w:sz w:val="24"/>
          <w:szCs w:val="24"/>
          <w:u w:val="single"/>
        </w:rPr>
        <w:t xml:space="preserve">on the property to provide wider landscape areas and </w:t>
      </w:r>
      <w:r w:rsidR="00F6742E">
        <w:rPr>
          <w:rFonts w:ascii="Times New Roman" w:hAnsi="Times New Roman" w:cs="Times New Roman"/>
          <w:sz w:val="24"/>
          <w:szCs w:val="24"/>
          <w:u w:val="single"/>
        </w:rPr>
        <w:t xml:space="preserve">an </w:t>
      </w:r>
      <w:r w:rsidRPr="003E4628">
        <w:rPr>
          <w:rFonts w:ascii="Times New Roman" w:hAnsi="Times New Roman" w:cs="Times New Roman"/>
          <w:sz w:val="24"/>
          <w:szCs w:val="24"/>
          <w:u w:val="single"/>
        </w:rPr>
        <w:t xml:space="preserve">improved shade tree environment. </w:t>
      </w:r>
      <w:r w:rsidR="00986CE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 improvements may be combined for a maximum of 30 points for development </w:t>
      </w:r>
      <w:r w:rsidR="00986CE9">
        <w:rPr>
          <w:rFonts w:ascii="Times New Roman" w:hAnsi="Times New Roman" w:cs="Times New Roman"/>
          <w:sz w:val="24"/>
          <w:szCs w:val="24"/>
          <w:u w:val="single"/>
        </w:rPr>
        <w:t>impact areas 10 acres or larger</w:t>
      </w:r>
      <w:r w:rsidRPr="003E4628">
        <w:rPr>
          <w:rFonts w:ascii="Times New Roman" w:hAnsi="Times New Roman" w:cs="Times New Roman"/>
          <w:sz w:val="24"/>
          <w:szCs w:val="24"/>
          <w:u w:val="single"/>
        </w:rPr>
        <w:t xml:space="preserve"> and 20 points for development impact areas less than 10 acres.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1</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986CE9">
        <w:rPr>
          <w:rFonts w:ascii="Times New Roman" w:hAnsi="Times New Roman" w:cs="Times New Roman"/>
          <w:sz w:val="24"/>
          <w:szCs w:val="24"/>
          <w:u w:val="single"/>
        </w:rPr>
        <w:t>Provide a p</w:t>
      </w:r>
      <w:r w:rsidRPr="003E4628">
        <w:rPr>
          <w:rFonts w:ascii="Times New Roman" w:hAnsi="Times New Roman" w:cs="Times New Roman"/>
          <w:sz w:val="24"/>
          <w:szCs w:val="24"/>
          <w:u w:val="single"/>
        </w:rPr>
        <w:t xml:space="preserve">rotected pedestrian pathway </w:t>
      </w:r>
      <w:r w:rsidR="002A5F47">
        <w:rPr>
          <w:rFonts w:ascii="Times New Roman" w:hAnsi="Times New Roman" w:cs="Times New Roman"/>
          <w:sz w:val="24"/>
          <w:szCs w:val="24"/>
          <w:u w:val="single"/>
        </w:rPr>
        <w:t xml:space="preserve">through a parking lot </w:t>
      </w:r>
      <w:r w:rsidRPr="003E4628">
        <w:rPr>
          <w:rFonts w:ascii="Times New Roman" w:hAnsi="Times New Roman" w:cs="Times New Roman"/>
          <w:sz w:val="24"/>
          <w:szCs w:val="24"/>
          <w:u w:val="single"/>
        </w:rPr>
        <w:t xml:space="preserve">to </w:t>
      </w:r>
      <w:r w:rsidR="00986CE9">
        <w:rPr>
          <w:rFonts w:ascii="Times New Roman" w:hAnsi="Times New Roman" w:cs="Times New Roman"/>
          <w:sz w:val="24"/>
          <w:szCs w:val="24"/>
          <w:u w:val="single"/>
        </w:rPr>
        <w:t xml:space="preserve">a </w:t>
      </w:r>
      <w:r w:rsidRPr="003E4628">
        <w:rPr>
          <w:rFonts w:ascii="Times New Roman" w:hAnsi="Times New Roman" w:cs="Times New Roman"/>
          <w:sz w:val="24"/>
          <w:szCs w:val="24"/>
          <w:u w:val="single"/>
        </w:rPr>
        <w:t xml:space="preserve">building from </w:t>
      </w:r>
      <w:r w:rsidR="00F6742E">
        <w:rPr>
          <w:rFonts w:ascii="Times New Roman" w:hAnsi="Times New Roman" w:cs="Times New Roman"/>
          <w:sz w:val="24"/>
          <w:szCs w:val="24"/>
          <w:u w:val="single"/>
        </w:rPr>
        <w:t>a public or private street</w:t>
      </w:r>
      <w:r w:rsidR="00986CE9" w:rsidRPr="002A5F47">
        <w:rPr>
          <w:rFonts w:ascii="Times New Roman" w:hAnsi="Times New Roman" w:cs="Times New Roman"/>
          <w:sz w:val="24"/>
          <w:szCs w:val="24"/>
          <w:u w:val="single"/>
        </w:rPr>
        <w:t xml:space="preserve"> or t</w:t>
      </w:r>
      <w:r w:rsidRPr="002A5F47">
        <w:rPr>
          <w:rFonts w:ascii="Times New Roman" w:hAnsi="Times New Roman" w:cs="Times New Roman"/>
          <w:sz w:val="24"/>
          <w:szCs w:val="24"/>
          <w:u w:val="single"/>
        </w:rPr>
        <w:t>he expansion</w:t>
      </w:r>
      <w:r w:rsidRPr="003E4628">
        <w:rPr>
          <w:rFonts w:ascii="Times New Roman" w:hAnsi="Times New Roman" w:cs="Times New Roman"/>
          <w:sz w:val="24"/>
          <w:szCs w:val="24"/>
          <w:u w:val="single"/>
        </w:rPr>
        <w:t xml:space="preserve"> of a wide landscape median with trees and a walkway through the parking lot.</w:t>
      </w:r>
      <w:r w:rsidR="00986CE9">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A minimum of </w:t>
      </w:r>
      <w:r w:rsidR="00986CE9">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large or medium tree is required for each 40 linear feet of </w:t>
      </w:r>
      <w:r w:rsidR="002A5F47">
        <w:rPr>
          <w:rFonts w:ascii="Times New Roman" w:hAnsi="Times New Roman" w:cs="Times New Roman"/>
          <w:sz w:val="24"/>
          <w:szCs w:val="24"/>
          <w:u w:val="single"/>
        </w:rPr>
        <w:t xml:space="preserve">pedestrian pathway or </w:t>
      </w:r>
      <w:r w:rsidRPr="003E4628">
        <w:rPr>
          <w:rFonts w:ascii="Times New Roman" w:hAnsi="Times New Roman" w:cs="Times New Roman"/>
          <w:sz w:val="24"/>
          <w:szCs w:val="24"/>
          <w:u w:val="single"/>
        </w:rPr>
        <w:t xml:space="preserve">landscape median.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2</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Parking islands</w:t>
      </w:r>
      <w:r w:rsidR="00D33870">
        <w:rPr>
          <w:rFonts w:ascii="Times New Roman" w:hAnsi="Times New Roman" w:cs="Times New Roman"/>
          <w:sz w:val="24"/>
          <w:szCs w:val="24"/>
          <w:u w:val="single"/>
        </w:rPr>
        <w:t>.</w:t>
      </w:r>
      <w:proofErr w:type="gramEnd"/>
      <w:r w:rsidR="00D33870">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w:t>
      </w:r>
      <w:proofErr w:type="gramStart"/>
      <w:r w:rsidR="00986CE9">
        <w:rPr>
          <w:rFonts w:ascii="Times New Roman" w:hAnsi="Times New Roman" w:cs="Times New Roman"/>
          <w:sz w:val="24"/>
          <w:szCs w:val="24"/>
          <w:u w:val="single"/>
        </w:rPr>
        <w:t xml:space="preserve">Providing </w:t>
      </w:r>
      <w:r w:rsidRPr="003E4628">
        <w:rPr>
          <w:rFonts w:ascii="Times New Roman" w:hAnsi="Times New Roman" w:cs="Times New Roman"/>
          <w:sz w:val="24"/>
          <w:szCs w:val="24"/>
          <w:u w:val="single"/>
        </w:rPr>
        <w:t xml:space="preserve">a maximum of 10 </w:t>
      </w:r>
      <w:r w:rsidR="00986CE9">
        <w:rPr>
          <w:rFonts w:ascii="Times New Roman" w:hAnsi="Times New Roman" w:cs="Times New Roman"/>
          <w:sz w:val="24"/>
          <w:szCs w:val="24"/>
          <w:u w:val="single"/>
        </w:rPr>
        <w:t xml:space="preserve">parking </w:t>
      </w:r>
      <w:r w:rsidRPr="003E4628">
        <w:rPr>
          <w:rFonts w:ascii="Times New Roman" w:hAnsi="Times New Roman" w:cs="Times New Roman"/>
          <w:sz w:val="24"/>
          <w:szCs w:val="24"/>
          <w:u w:val="single"/>
        </w:rPr>
        <w:t>spaces between landscape islands.</w:t>
      </w:r>
      <w:proofErr w:type="gramEnd"/>
      <w:r w:rsidRPr="003E4628">
        <w:rPr>
          <w:rFonts w:ascii="Times New Roman" w:hAnsi="Times New Roman" w:cs="Times New Roman"/>
          <w:sz w:val="24"/>
          <w:szCs w:val="24"/>
          <w:u w:val="single"/>
        </w:rPr>
        <w:t xml:space="preserve">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E11F87" w:rsidRPr="003E4628" w:rsidRDefault="00E11F87" w:rsidP="00774467">
      <w:pPr>
        <w:rPr>
          <w:rFonts w:ascii="Times New Roman" w:hAnsi="Times New Roman" w:cs="Times New Roman"/>
          <w:sz w:val="24"/>
          <w:szCs w:val="24"/>
        </w:rPr>
      </w:pPr>
    </w:p>
    <w:p w:rsidR="00021B83" w:rsidRDefault="00021B83" w:rsidP="00774467">
      <w:pPr>
        <w:rPr>
          <w:rFonts w:ascii="Times New Roman" w:hAnsi="Times New Roman" w:cs="Times New Roman"/>
          <w:sz w:val="24"/>
          <w:szCs w:val="24"/>
        </w:rPr>
      </w:pPr>
    </w:p>
    <w:p w:rsidR="00021B83" w:rsidRDefault="00021B83" w:rsidP="00774467">
      <w:pPr>
        <w:rPr>
          <w:rFonts w:ascii="Times New Roman" w:hAnsi="Times New Roman" w:cs="Times New Roman"/>
          <w:sz w:val="24"/>
          <w:szCs w:val="24"/>
        </w:rPr>
      </w:pPr>
    </w:p>
    <w:p w:rsidR="00021B83" w:rsidRDefault="00021B83"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3</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Parking islands</w:t>
      </w:r>
      <w:r w:rsidR="00D33870">
        <w:rPr>
          <w:rFonts w:ascii="Times New Roman" w:hAnsi="Times New Roman" w:cs="Times New Roman"/>
          <w:sz w:val="24"/>
          <w:szCs w:val="24"/>
          <w:u w:val="single"/>
        </w:rPr>
        <w:t>.</w:t>
      </w:r>
      <w:proofErr w:type="gramEnd"/>
      <w:r w:rsidR="00D33870">
        <w:rPr>
          <w:rFonts w:ascii="Times New Roman" w:hAnsi="Times New Roman" w:cs="Times New Roman"/>
          <w:sz w:val="24"/>
          <w:szCs w:val="24"/>
          <w:u w:val="single"/>
        </w:rPr>
        <w:t xml:space="preserve">  </w:t>
      </w:r>
      <w:proofErr w:type="gramStart"/>
      <w:r w:rsidR="00986CE9">
        <w:rPr>
          <w:rFonts w:ascii="Times New Roman" w:hAnsi="Times New Roman" w:cs="Times New Roman"/>
          <w:sz w:val="24"/>
          <w:szCs w:val="24"/>
          <w:u w:val="single"/>
        </w:rPr>
        <w:t>I</w:t>
      </w:r>
      <w:r w:rsidRPr="003E4628">
        <w:rPr>
          <w:rFonts w:ascii="Times New Roman" w:hAnsi="Times New Roman" w:cs="Times New Roman"/>
          <w:sz w:val="24"/>
          <w:szCs w:val="24"/>
          <w:u w:val="single"/>
        </w:rPr>
        <w:t xml:space="preserve">ncreasing the landscape area to a minimum of 200 </w:t>
      </w:r>
      <w:r w:rsidR="00986CE9">
        <w:rPr>
          <w:rFonts w:ascii="Times New Roman" w:hAnsi="Times New Roman" w:cs="Times New Roman"/>
          <w:sz w:val="24"/>
          <w:szCs w:val="24"/>
          <w:u w:val="single"/>
        </w:rPr>
        <w:t>square feet for each</w:t>
      </w:r>
      <w:r w:rsidRPr="003E4628">
        <w:rPr>
          <w:rFonts w:ascii="Times New Roman" w:hAnsi="Times New Roman" w:cs="Times New Roman"/>
          <w:sz w:val="24"/>
          <w:szCs w:val="24"/>
          <w:u w:val="single"/>
        </w:rPr>
        <w:t xml:space="preserve"> large or medium tree.</w:t>
      </w:r>
      <w:proofErr w:type="gramEnd"/>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landscape area of 50</w:t>
      </w:r>
      <w:r w:rsidR="00B67D1A">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required parking islands.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landscape area of 75</w:t>
      </w:r>
      <w:r w:rsidR="00B67D1A">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required parking islands.  </w:t>
      </w:r>
      <w:proofErr w:type="gramStart"/>
      <w:r w:rsidRPr="003E4628">
        <w:rPr>
          <w:rFonts w:ascii="Times New Roman" w:hAnsi="Times New Roman" w:cs="Times New Roman"/>
          <w:sz w:val="24"/>
          <w:szCs w:val="24"/>
          <w:u w:val="single"/>
        </w:rPr>
        <w:t>10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4</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Parking islands</w:t>
      </w:r>
      <w:r w:rsidR="00D33870">
        <w:rPr>
          <w:rFonts w:ascii="Times New Roman" w:hAnsi="Times New Roman" w:cs="Times New Roman"/>
          <w:sz w:val="24"/>
          <w:szCs w:val="24"/>
          <w:u w:val="single"/>
        </w:rPr>
        <w:t>.</w:t>
      </w:r>
      <w:proofErr w:type="gramEnd"/>
      <w:r w:rsidR="00D33870">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w:t>
      </w:r>
      <w:proofErr w:type="gramStart"/>
      <w:r w:rsidR="00986CE9">
        <w:rPr>
          <w:rFonts w:ascii="Times New Roman" w:hAnsi="Times New Roman" w:cs="Times New Roman"/>
          <w:sz w:val="24"/>
          <w:szCs w:val="24"/>
          <w:u w:val="single"/>
        </w:rPr>
        <w:t xml:space="preserve">Providing </w:t>
      </w:r>
      <w:r w:rsidRPr="003E4628">
        <w:rPr>
          <w:rFonts w:ascii="Times New Roman" w:hAnsi="Times New Roman" w:cs="Times New Roman"/>
          <w:sz w:val="24"/>
          <w:szCs w:val="24"/>
          <w:u w:val="single"/>
        </w:rPr>
        <w:t xml:space="preserve">a planting area of at least 300 </w:t>
      </w:r>
      <w:r w:rsidR="00986CE9">
        <w:rPr>
          <w:rFonts w:ascii="Times New Roman" w:hAnsi="Times New Roman" w:cs="Times New Roman"/>
          <w:sz w:val="24"/>
          <w:szCs w:val="24"/>
          <w:u w:val="single"/>
        </w:rPr>
        <w:t>square feet for each</w:t>
      </w:r>
      <w:r w:rsidRPr="003E4628">
        <w:rPr>
          <w:rFonts w:ascii="Times New Roman" w:hAnsi="Times New Roman" w:cs="Times New Roman"/>
          <w:sz w:val="24"/>
          <w:szCs w:val="24"/>
          <w:u w:val="single"/>
        </w:rPr>
        <w:t xml:space="preserve"> large or medium tree.</w:t>
      </w:r>
      <w:proofErr w:type="gramEnd"/>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landscape area of 50</w:t>
      </w:r>
      <w:r w:rsidR="00B67D1A">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required parking islands.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landscape area of 75</w:t>
      </w:r>
      <w:r w:rsidR="00B67D1A">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required parking islands.  </w:t>
      </w:r>
      <w:proofErr w:type="gramStart"/>
      <w:r w:rsidRPr="003E4628">
        <w:rPr>
          <w:rFonts w:ascii="Times New Roman" w:hAnsi="Times New Roman" w:cs="Times New Roman"/>
          <w:sz w:val="24"/>
          <w:szCs w:val="24"/>
          <w:u w:val="single"/>
        </w:rPr>
        <w:t>10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(E)</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5</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Parking islands</w:t>
      </w:r>
      <w:r w:rsidR="00D33870">
        <w:rPr>
          <w:rFonts w:ascii="Times New Roman" w:hAnsi="Times New Roman" w:cs="Times New Roman"/>
          <w:sz w:val="24"/>
          <w:szCs w:val="24"/>
          <w:u w:val="single"/>
        </w:rPr>
        <w:t>.</w:t>
      </w:r>
      <w:proofErr w:type="gramEnd"/>
      <w:r w:rsidR="00D33870">
        <w:rPr>
          <w:rFonts w:ascii="Times New Roman" w:hAnsi="Times New Roman" w:cs="Times New Roman"/>
          <w:sz w:val="24"/>
          <w:szCs w:val="24"/>
          <w:u w:val="single"/>
        </w:rPr>
        <w:t xml:space="preserve">  </w:t>
      </w:r>
      <w:r w:rsidR="00986CE9">
        <w:rPr>
          <w:rFonts w:ascii="Times New Roman" w:hAnsi="Times New Roman" w:cs="Times New Roman"/>
          <w:sz w:val="24"/>
          <w:szCs w:val="24"/>
          <w:u w:val="single"/>
        </w:rPr>
        <w:t>E</w:t>
      </w:r>
      <w:r w:rsidRPr="003E4628">
        <w:rPr>
          <w:rFonts w:ascii="Times New Roman" w:hAnsi="Times New Roman" w:cs="Times New Roman"/>
          <w:sz w:val="24"/>
          <w:szCs w:val="24"/>
          <w:u w:val="single"/>
        </w:rPr>
        <w:t>ach additional parking island</w:t>
      </w:r>
      <w:r w:rsidR="00986CE9">
        <w:rPr>
          <w:rFonts w:ascii="Times New Roman" w:hAnsi="Times New Roman" w:cs="Times New Roman"/>
          <w:sz w:val="24"/>
          <w:szCs w:val="24"/>
          <w:u w:val="single"/>
        </w:rPr>
        <w:t xml:space="preserve"> provided</w:t>
      </w:r>
      <w:r w:rsidRPr="003E4628">
        <w:rPr>
          <w:rFonts w:ascii="Times New Roman" w:hAnsi="Times New Roman" w:cs="Times New Roman"/>
          <w:sz w:val="24"/>
          <w:szCs w:val="24"/>
          <w:u w:val="single"/>
        </w:rPr>
        <w:t xml:space="preserve"> - </w:t>
      </w:r>
      <w:r w:rsidR="00D61415">
        <w:rPr>
          <w:rFonts w:ascii="Times New Roman" w:hAnsi="Times New Roman" w:cs="Times New Roman"/>
          <w:sz w:val="24"/>
          <w:szCs w:val="24"/>
          <w:u w:val="single"/>
        </w:rPr>
        <w:t>Three</w:t>
      </w:r>
      <w:r w:rsidRPr="003E4628">
        <w:rPr>
          <w:rFonts w:ascii="Times New Roman" w:hAnsi="Times New Roman" w:cs="Times New Roman"/>
          <w:sz w:val="24"/>
          <w:szCs w:val="24"/>
          <w:u w:val="single"/>
        </w:rPr>
        <w:t xml:space="preserve">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(F)</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6</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Landscape medians</w:t>
      </w:r>
      <w:r w:rsidR="00D33870">
        <w:rPr>
          <w:rFonts w:ascii="Times New Roman" w:hAnsi="Times New Roman" w:cs="Times New Roman"/>
          <w:sz w:val="24"/>
          <w:szCs w:val="24"/>
          <w:u w:val="single"/>
        </w:rPr>
        <w:t>.</w:t>
      </w:r>
      <w:proofErr w:type="gramEnd"/>
      <w:r w:rsidR="00D33870">
        <w:rPr>
          <w:rFonts w:ascii="Times New Roman" w:hAnsi="Times New Roman" w:cs="Times New Roman"/>
          <w:sz w:val="24"/>
          <w:szCs w:val="24"/>
          <w:u w:val="single"/>
        </w:rPr>
        <w:t xml:space="preserve">  </w:t>
      </w:r>
      <w:r w:rsidR="00F6742E">
        <w:rPr>
          <w:rFonts w:ascii="Times New Roman" w:hAnsi="Times New Roman" w:cs="Times New Roman"/>
          <w:sz w:val="24"/>
          <w:szCs w:val="24"/>
          <w:u w:val="single"/>
        </w:rPr>
        <w:t>Provide</w:t>
      </w:r>
      <w:r w:rsidR="00986CE9">
        <w:rPr>
          <w:rFonts w:ascii="Times New Roman" w:hAnsi="Times New Roman" w:cs="Times New Roman"/>
          <w:sz w:val="24"/>
          <w:szCs w:val="24"/>
          <w:u w:val="single"/>
        </w:rPr>
        <w:t xml:space="preserve"> a minimum 10 foot wide </w:t>
      </w:r>
      <w:r w:rsidR="00986CE9" w:rsidRPr="003E4628">
        <w:rPr>
          <w:rFonts w:ascii="Times New Roman" w:hAnsi="Times New Roman" w:cs="Times New Roman"/>
          <w:sz w:val="24"/>
          <w:szCs w:val="24"/>
          <w:u w:val="single"/>
        </w:rPr>
        <w:t xml:space="preserve">landscape median </w:t>
      </w:r>
      <w:r w:rsidR="00156E73" w:rsidRPr="003E4628">
        <w:rPr>
          <w:rFonts w:ascii="Times New Roman" w:hAnsi="Times New Roman" w:cs="Times New Roman"/>
          <w:sz w:val="24"/>
          <w:szCs w:val="24"/>
          <w:u w:val="single"/>
        </w:rPr>
        <w:t>with large or medium trees</w:t>
      </w:r>
      <w:r w:rsidR="00156E73">
        <w:rPr>
          <w:rFonts w:ascii="Times New Roman" w:hAnsi="Times New Roman" w:cs="Times New Roman"/>
          <w:sz w:val="24"/>
          <w:szCs w:val="24"/>
          <w:u w:val="single"/>
        </w:rPr>
        <w:t xml:space="preserve"> </w:t>
      </w:r>
      <w:r w:rsidR="00986CE9">
        <w:rPr>
          <w:rFonts w:ascii="Times New Roman" w:hAnsi="Times New Roman" w:cs="Times New Roman"/>
          <w:sz w:val="24"/>
          <w:szCs w:val="24"/>
          <w:u w:val="single"/>
        </w:rPr>
        <w:t>extending the length of a minimum 12 space parking row.</w:t>
      </w:r>
      <w:r w:rsidRPr="003E4628">
        <w:rPr>
          <w:rFonts w:ascii="Times New Roman" w:hAnsi="Times New Roman" w:cs="Times New Roman"/>
          <w:sz w:val="24"/>
          <w:szCs w:val="24"/>
          <w:u w:val="single"/>
        </w:rPr>
        <w:t xml:space="preserve">  </w:t>
      </w:r>
      <w:proofErr w:type="gramStart"/>
      <w:r w:rsidR="00D61415">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(G)</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7</w:t>
      </w:r>
      <w:r w:rsidR="0035643C">
        <w:rPr>
          <w:rFonts w:ascii="Times New Roman" w:hAnsi="Times New Roman" w:cs="Times New Roman"/>
          <w:sz w:val="24"/>
          <w:szCs w:val="24"/>
          <w:u w:val="single"/>
        </w:rPr>
        <w:t>.</w:t>
      </w:r>
      <w:r w:rsidR="00D33870">
        <w:rPr>
          <w:rFonts w:ascii="Times New Roman" w:hAnsi="Times New Roman" w:cs="Times New Roman"/>
          <w:sz w:val="24"/>
          <w:szCs w:val="24"/>
          <w:u w:val="single"/>
        </w:rPr>
        <w:t xml:space="preserve">  </w:t>
      </w:r>
      <w:proofErr w:type="gramStart"/>
      <w:r w:rsidR="00D33870">
        <w:rPr>
          <w:rFonts w:ascii="Times New Roman" w:hAnsi="Times New Roman" w:cs="Times New Roman"/>
          <w:sz w:val="24"/>
          <w:szCs w:val="24"/>
          <w:u w:val="single"/>
        </w:rPr>
        <w:t>Landscape medians.</w:t>
      </w:r>
      <w:proofErr w:type="gramEnd"/>
      <w:r w:rsidR="00D33870">
        <w:rPr>
          <w:rFonts w:ascii="Times New Roman" w:hAnsi="Times New Roman" w:cs="Times New Roman"/>
          <w:sz w:val="24"/>
          <w:szCs w:val="24"/>
          <w:u w:val="single"/>
        </w:rPr>
        <w:t xml:space="preserve">  </w:t>
      </w:r>
      <w:proofErr w:type="gramStart"/>
      <w:r w:rsidR="00986CE9">
        <w:rPr>
          <w:rFonts w:ascii="Times New Roman" w:hAnsi="Times New Roman" w:cs="Times New Roman"/>
          <w:sz w:val="24"/>
          <w:szCs w:val="24"/>
          <w:u w:val="single"/>
        </w:rPr>
        <w:t xml:space="preserve">Providing a 12 foot wide </w:t>
      </w:r>
      <w:r w:rsidR="00986CE9" w:rsidRPr="003E4628">
        <w:rPr>
          <w:rFonts w:ascii="Times New Roman" w:hAnsi="Times New Roman" w:cs="Times New Roman"/>
          <w:sz w:val="24"/>
          <w:szCs w:val="24"/>
          <w:u w:val="single"/>
        </w:rPr>
        <w:t>landscape median with large or medium trees</w:t>
      </w:r>
      <w:r w:rsidR="00986CE9">
        <w:rPr>
          <w:rFonts w:ascii="Times New Roman" w:hAnsi="Times New Roman" w:cs="Times New Roman"/>
          <w:sz w:val="24"/>
          <w:szCs w:val="24"/>
          <w:u w:val="single"/>
        </w:rPr>
        <w:t xml:space="preserve"> extending the length of a minimum 12 space parking row</w:t>
      </w:r>
      <w:r w:rsidRPr="003E4628">
        <w:rPr>
          <w:rFonts w:ascii="Times New Roman" w:hAnsi="Times New Roman" w:cs="Times New Roman"/>
          <w:sz w:val="24"/>
          <w:szCs w:val="24"/>
          <w:u w:val="single"/>
        </w:rPr>
        <w:t>.</w:t>
      </w:r>
      <w:proofErr w:type="gramEnd"/>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10 points for each full median for a maximum of 20 points on the lot.</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(H)</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8</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Landscape medians</w:t>
      </w:r>
      <w:r w:rsidR="001D39B2">
        <w:rPr>
          <w:rFonts w:ascii="Times New Roman" w:hAnsi="Times New Roman" w:cs="Times New Roman"/>
          <w:sz w:val="24"/>
          <w:szCs w:val="24"/>
          <w:u w:val="single"/>
        </w:rPr>
        <w:t>.</w:t>
      </w:r>
      <w:proofErr w:type="gramEnd"/>
      <w:r w:rsidR="001D39B2">
        <w:rPr>
          <w:rFonts w:ascii="Times New Roman" w:hAnsi="Times New Roman" w:cs="Times New Roman"/>
          <w:sz w:val="24"/>
          <w:szCs w:val="24"/>
          <w:u w:val="single"/>
        </w:rPr>
        <w:t xml:space="preserve"> </w:t>
      </w:r>
      <w:r w:rsidR="00D33870">
        <w:rPr>
          <w:rFonts w:ascii="Times New Roman" w:hAnsi="Times New Roman" w:cs="Times New Roman"/>
          <w:sz w:val="24"/>
          <w:szCs w:val="24"/>
          <w:u w:val="single"/>
        </w:rPr>
        <w:t xml:space="preserve"> </w:t>
      </w:r>
      <w:proofErr w:type="gramStart"/>
      <w:r w:rsidR="00EB56B9">
        <w:rPr>
          <w:rFonts w:ascii="Times New Roman" w:hAnsi="Times New Roman" w:cs="Times New Roman"/>
          <w:sz w:val="24"/>
          <w:szCs w:val="24"/>
          <w:u w:val="single"/>
        </w:rPr>
        <w:t>Pro</w:t>
      </w:r>
      <w:r w:rsidR="00D33870">
        <w:rPr>
          <w:rFonts w:ascii="Times New Roman" w:hAnsi="Times New Roman" w:cs="Times New Roman"/>
          <w:sz w:val="24"/>
          <w:szCs w:val="24"/>
          <w:u w:val="single"/>
        </w:rPr>
        <w:t xml:space="preserve">viding a 16 foot </w:t>
      </w:r>
      <w:r w:rsidR="001D39B2">
        <w:rPr>
          <w:rFonts w:ascii="Times New Roman" w:hAnsi="Times New Roman" w:cs="Times New Roman"/>
          <w:sz w:val="24"/>
          <w:szCs w:val="24"/>
          <w:u w:val="single"/>
        </w:rPr>
        <w:t>wide</w:t>
      </w:r>
      <w:r w:rsidR="001D39B2" w:rsidRPr="003E4628">
        <w:rPr>
          <w:rFonts w:ascii="Times New Roman" w:hAnsi="Times New Roman" w:cs="Times New Roman"/>
          <w:sz w:val="24"/>
          <w:szCs w:val="24"/>
          <w:u w:val="single"/>
        </w:rPr>
        <w:t xml:space="preserve"> landscape</w:t>
      </w:r>
      <w:r w:rsidR="00EB56B9" w:rsidRPr="003E4628">
        <w:rPr>
          <w:rFonts w:ascii="Times New Roman" w:hAnsi="Times New Roman" w:cs="Times New Roman"/>
          <w:sz w:val="24"/>
          <w:szCs w:val="24"/>
          <w:u w:val="single"/>
        </w:rPr>
        <w:t xml:space="preserve"> median with large or medium trees</w:t>
      </w:r>
      <w:r w:rsidR="00EB56B9">
        <w:rPr>
          <w:rFonts w:ascii="Times New Roman" w:hAnsi="Times New Roman" w:cs="Times New Roman"/>
          <w:sz w:val="24"/>
          <w:szCs w:val="24"/>
          <w:u w:val="single"/>
        </w:rPr>
        <w:t xml:space="preserve"> extending the length of a minimum 12 space parking row</w:t>
      </w:r>
      <w:r w:rsidR="00EB56B9" w:rsidRPr="003E4628">
        <w:rPr>
          <w:rFonts w:ascii="Times New Roman" w:hAnsi="Times New Roman" w:cs="Times New Roman"/>
          <w:sz w:val="24"/>
          <w:szCs w:val="24"/>
          <w:u w:val="single"/>
        </w:rPr>
        <w:t>.</w:t>
      </w:r>
      <w:proofErr w:type="gramEnd"/>
      <w:r w:rsidR="00EB56B9" w:rsidRPr="003E4628">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15 points for each full median for a maximum of 30 points on the lot.</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9</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Large trees </w:t>
      </w:r>
      <w:r w:rsidR="00EB56B9">
        <w:rPr>
          <w:rFonts w:ascii="Times New Roman" w:hAnsi="Times New Roman" w:cs="Times New Roman"/>
          <w:sz w:val="24"/>
          <w:szCs w:val="24"/>
          <w:u w:val="single"/>
        </w:rPr>
        <w:t xml:space="preserve">located in a </w:t>
      </w:r>
      <w:r w:rsidRPr="003E4628">
        <w:rPr>
          <w:rFonts w:ascii="Times New Roman" w:hAnsi="Times New Roman" w:cs="Times New Roman"/>
          <w:sz w:val="24"/>
          <w:szCs w:val="24"/>
          <w:u w:val="single"/>
        </w:rPr>
        <w:t xml:space="preserve">minimum of 500 square feet dedicated open soil area.  </w:t>
      </w:r>
      <w:r w:rsidR="00D61415">
        <w:rPr>
          <w:rFonts w:ascii="Times New Roman" w:hAnsi="Times New Roman" w:cs="Times New Roman"/>
          <w:sz w:val="24"/>
          <w:szCs w:val="24"/>
          <w:u w:val="single"/>
        </w:rPr>
        <w:t>Two</w:t>
      </w:r>
      <w:r w:rsidRPr="003E4628">
        <w:rPr>
          <w:rFonts w:ascii="Times New Roman" w:hAnsi="Times New Roman" w:cs="Times New Roman"/>
          <w:sz w:val="24"/>
          <w:szCs w:val="24"/>
          <w:u w:val="single"/>
        </w:rPr>
        <w:t xml:space="preserve"> points for </w:t>
      </w:r>
      <w:r w:rsidR="00D61415">
        <w:rPr>
          <w:rFonts w:ascii="Times New Roman" w:hAnsi="Times New Roman" w:cs="Times New Roman"/>
          <w:sz w:val="24"/>
          <w:szCs w:val="24"/>
          <w:u w:val="single"/>
        </w:rPr>
        <w:t xml:space="preserve">a </w:t>
      </w:r>
      <w:r w:rsidRPr="003E4628">
        <w:rPr>
          <w:rFonts w:ascii="Times New Roman" w:hAnsi="Times New Roman" w:cs="Times New Roman"/>
          <w:sz w:val="24"/>
          <w:szCs w:val="24"/>
          <w:u w:val="single"/>
        </w:rPr>
        <w:t>maximum of 20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(J)</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10</w:t>
      </w:r>
      <w:r w:rsidR="0035643C">
        <w:rPr>
          <w:rFonts w:ascii="Times New Roman" w:hAnsi="Times New Roman" w:cs="Times New Roman"/>
          <w:sz w:val="24"/>
          <w:szCs w:val="24"/>
          <w:u w:val="single"/>
        </w:rPr>
        <w:t>.</w:t>
      </w:r>
      <w:r w:rsidR="00D33870">
        <w:rPr>
          <w:rFonts w:ascii="Times New Roman" w:hAnsi="Times New Roman" w:cs="Times New Roman"/>
          <w:sz w:val="24"/>
          <w:szCs w:val="24"/>
          <w:u w:val="single"/>
        </w:rPr>
        <w:t xml:space="preserve">  </w:t>
      </w:r>
      <w:proofErr w:type="gramStart"/>
      <w:r w:rsidR="00D33870">
        <w:rPr>
          <w:rFonts w:ascii="Times New Roman" w:hAnsi="Times New Roman" w:cs="Times New Roman"/>
          <w:sz w:val="24"/>
          <w:szCs w:val="24"/>
          <w:u w:val="single"/>
        </w:rPr>
        <w:t>Pocket park.</w:t>
      </w:r>
      <w:proofErr w:type="gramEnd"/>
      <w:r w:rsidR="00D33870">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w:t>
      </w:r>
      <w:r w:rsidR="00156E73">
        <w:rPr>
          <w:rFonts w:ascii="Times New Roman" w:hAnsi="Times New Roman" w:cs="Times New Roman"/>
          <w:sz w:val="24"/>
          <w:szCs w:val="24"/>
          <w:u w:val="single"/>
        </w:rPr>
        <w:t xml:space="preserve">Provide </w:t>
      </w:r>
      <w:r w:rsidR="00156E73" w:rsidRPr="003E4628">
        <w:rPr>
          <w:rFonts w:ascii="Times New Roman" w:hAnsi="Times New Roman" w:cs="Times New Roman"/>
          <w:sz w:val="24"/>
          <w:szCs w:val="24"/>
          <w:u w:val="single"/>
        </w:rPr>
        <w:t>a minimum of 2</w:t>
      </w:r>
      <w:r w:rsidR="00156E73">
        <w:rPr>
          <w:rFonts w:ascii="Times New Roman" w:hAnsi="Times New Roman" w:cs="Times New Roman"/>
          <w:sz w:val="24"/>
          <w:szCs w:val="24"/>
          <w:u w:val="single"/>
        </w:rPr>
        <w:t>,</w:t>
      </w:r>
      <w:r w:rsidR="00156E73" w:rsidRPr="003E4628">
        <w:rPr>
          <w:rFonts w:ascii="Times New Roman" w:hAnsi="Times New Roman" w:cs="Times New Roman"/>
          <w:sz w:val="24"/>
          <w:szCs w:val="24"/>
          <w:u w:val="single"/>
        </w:rPr>
        <w:t>500 square feet of contiguous open soil surface</w:t>
      </w:r>
      <w:r w:rsidR="00156E73">
        <w:rPr>
          <w:rFonts w:ascii="Times New Roman" w:hAnsi="Times New Roman" w:cs="Times New Roman"/>
          <w:sz w:val="24"/>
          <w:szCs w:val="24"/>
          <w:u w:val="single"/>
        </w:rPr>
        <w:t xml:space="preserve"> area</w:t>
      </w:r>
      <w:r w:rsidR="00156E73" w:rsidRPr="003E4628">
        <w:rPr>
          <w:rFonts w:ascii="Times New Roman" w:hAnsi="Times New Roman" w:cs="Times New Roman"/>
          <w:sz w:val="24"/>
          <w:szCs w:val="24"/>
          <w:u w:val="single"/>
        </w:rPr>
        <w:t xml:space="preserve">.  </w:t>
      </w:r>
      <w:proofErr w:type="gramStart"/>
      <w:r w:rsidR="00156E73" w:rsidRPr="003E4628">
        <w:rPr>
          <w:rFonts w:ascii="Times New Roman" w:hAnsi="Times New Roman" w:cs="Times New Roman"/>
          <w:sz w:val="24"/>
          <w:szCs w:val="24"/>
          <w:u w:val="single"/>
        </w:rPr>
        <w:t>20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(11)</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General</w:t>
      </w:r>
      <w:r w:rsidRPr="003E4628">
        <w:rPr>
          <w:rFonts w:ascii="Times New Roman" w:hAnsi="Times New Roman" w:cs="Times New Roman"/>
          <w:sz w:val="24"/>
          <w:szCs w:val="24"/>
          <w:u w:val="single"/>
        </w:rPr>
        <w:t xml:space="preserve">.  The </w:t>
      </w:r>
      <w:r w:rsidRPr="00C04477">
        <w:rPr>
          <w:rFonts w:ascii="Times New Roman" w:hAnsi="Times New Roman" w:cs="Times New Roman"/>
          <w:sz w:val="24"/>
          <w:szCs w:val="24"/>
          <w:u w:val="single"/>
        </w:rPr>
        <w:t xml:space="preserve">applicant may </w:t>
      </w:r>
      <w:r w:rsidR="00C04477">
        <w:rPr>
          <w:rFonts w:ascii="Times New Roman" w:hAnsi="Times New Roman" w:cs="Times New Roman"/>
          <w:sz w:val="24"/>
          <w:szCs w:val="24"/>
          <w:u w:val="single"/>
        </w:rPr>
        <w:t>provide documentation</w:t>
      </w:r>
      <w:r w:rsidRPr="00C04477">
        <w:rPr>
          <w:rFonts w:ascii="Times New Roman" w:hAnsi="Times New Roman" w:cs="Times New Roman"/>
          <w:sz w:val="24"/>
          <w:szCs w:val="24"/>
          <w:u w:val="single"/>
        </w:rPr>
        <w:t xml:space="preserve"> and demonstrate</w:t>
      </w:r>
      <w:r w:rsidRPr="003E4628">
        <w:rPr>
          <w:rFonts w:ascii="Times New Roman" w:hAnsi="Times New Roman" w:cs="Times New Roman"/>
          <w:sz w:val="24"/>
          <w:szCs w:val="24"/>
          <w:u w:val="single"/>
        </w:rPr>
        <w:t xml:space="preserve"> ability to achieve </w:t>
      </w:r>
      <w:r w:rsidR="00C04477">
        <w:rPr>
          <w:rFonts w:ascii="Times New Roman" w:hAnsi="Times New Roman" w:cs="Times New Roman"/>
          <w:sz w:val="24"/>
          <w:szCs w:val="24"/>
          <w:u w:val="single"/>
        </w:rPr>
        <w:t>certain</w:t>
      </w:r>
      <w:r w:rsidRPr="003E4628">
        <w:rPr>
          <w:rFonts w:ascii="Times New Roman" w:hAnsi="Times New Roman" w:cs="Times New Roman"/>
          <w:sz w:val="24"/>
          <w:szCs w:val="24"/>
          <w:u w:val="single"/>
        </w:rPr>
        <w:t xml:space="preserve"> conditions.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1</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Provide </w:t>
      </w:r>
      <w:r w:rsidR="00C04477">
        <w:rPr>
          <w:rFonts w:ascii="Times New Roman" w:hAnsi="Times New Roman" w:cs="Times New Roman"/>
          <w:sz w:val="24"/>
          <w:szCs w:val="24"/>
          <w:u w:val="single"/>
        </w:rPr>
        <w:t>SITES documentation</w:t>
      </w:r>
      <w:r w:rsidRPr="003E4628">
        <w:rPr>
          <w:rFonts w:ascii="Times New Roman" w:hAnsi="Times New Roman" w:cs="Times New Roman"/>
          <w:sz w:val="24"/>
          <w:szCs w:val="24"/>
          <w:u w:val="single"/>
        </w:rPr>
        <w:t xml:space="preserve"> and demonstrate ability to attain SITE</w:t>
      </w:r>
      <w:r w:rsidR="0070785E">
        <w:rPr>
          <w:rFonts w:ascii="Times New Roman" w:hAnsi="Times New Roman" w:cs="Times New Roman"/>
          <w:sz w:val="24"/>
          <w:szCs w:val="24"/>
          <w:u w:val="single"/>
        </w:rPr>
        <w:t xml:space="preserve">S certified level or greater.  </w:t>
      </w:r>
      <w:proofErr w:type="gramStart"/>
      <w:r w:rsidRPr="003E4628">
        <w:rPr>
          <w:rFonts w:ascii="Times New Roman" w:hAnsi="Times New Roman" w:cs="Times New Roman"/>
          <w:sz w:val="24"/>
          <w:szCs w:val="24"/>
          <w:u w:val="single"/>
        </w:rPr>
        <w:t>10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2</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Provide and implement a landscape maintenance plan for a </w:t>
      </w:r>
      <w:r w:rsidR="00C04477" w:rsidRPr="003E4628">
        <w:rPr>
          <w:rFonts w:ascii="Times New Roman" w:hAnsi="Times New Roman" w:cs="Times New Roman"/>
          <w:sz w:val="24"/>
          <w:szCs w:val="24"/>
          <w:u w:val="single"/>
        </w:rPr>
        <w:t>minimum</w:t>
      </w:r>
      <w:r w:rsidR="00C04477">
        <w:rPr>
          <w:rFonts w:ascii="Times New Roman" w:hAnsi="Times New Roman" w:cs="Times New Roman"/>
          <w:sz w:val="24"/>
          <w:szCs w:val="24"/>
          <w:u w:val="single"/>
        </w:rPr>
        <w:t xml:space="preserve"> </w:t>
      </w:r>
      <w:r w:rsidR="0070785E">
        <w:rPr>
          <w:rFonts w:ascii="Times New Roman" w:hAnsi="Times New Roman" w:cs="Times New Roman"/>
          <w:sz w:val="24"/>
          <w:szCs w:val="24"/>
          <w:u w:val="single"/>
        </w:rPr>
        <w:t>three</w:t>
      </w:r>
      <w:r w:rsidRPr="003E4628">
        <w:rPr>
          <w:rFonts w:ascii="Times New Roman" w:hAnsi="Times New Roman" w:cs="Times New Roman"/>
          <w:sz w:val="24"/>
          <w:szCs w:val="24"/>
          <w:u w:val="single"/>
        </w:rPr>
        <w:t xml:space="preserve"> year period.  </w:t>
      </w:r>
      <w:proofErr w:type="gramStart"/>
      <w:r w:rsidR="00751D52">
        <w:rPr>
          <w:rFonts w:ascii="Times New Roman" w:hAnsi="Times New Roman" w:cs="Times New Roman"/>
          <w:sz w:val="24"/>
          <w:szCs w:val="24"/>
          <w:u w:val="single"/>
        </w:rPr>
        <w:t>Three</w:t>
      </w:r>
      <w:r w:rsidRPr="003E4628">
        <w:rPr>
          <w:rFonts w:ascii="Times New Roman" w:hAnsi="Times New Roman" w:cs="Times New Roman"/>
          <w:sz w:val="24"/>
          <w:szCs w:val="24"/>
          <w:u w:val="single"/>
        </w:rPr>
        <w:t xml:space="preserve"> points.</w:t>
      </w:r>
      <w:proofErr w:type="gramEnd"/>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3</w:t>
      </w:r>
      <w:r w:rsidR="0035643C">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sidR="00C04477">
        <w:rPr>
          <w:rFonts w:ascii="Times New Roman" w:hAnsi="Times New Roman" w:cs="Times New Roman"/>
          <w:sz w:val="24"/>
          <w:szCs w:val="24"/>
          <w:u w:val="single"/>
        </w:rPr>
        <w:t xml:space="preserve">Demonstrate that </w:t>
      </w:r>
      <w:r w:rsidRPr="003E4628">
        <w:rPr>
          <w:rFonts w:ascii="Times New Roman" w:hAnsi="Times New Roman" w:cs="Times New Roman"/>
          <w:sz w:val="24"/>
          <w:szCs w:val="24"/>
          <w:u w:val="single"/>
        </w:rPr>
        <w:t xml:space="preserve">a water wise irrigation system </w:t>
      </w:r>
      <w:r w:rsidR="00C04477">
        <w:rPr>
          <w:rFonts w:ascii="Times New Roman" w:hAnsi="Times New Roman" w:cs="Times New Roman"/>
          <w:sz w:val="24"/>
          <w:szCs w:val="24"/>
          <w:u w:val="single"/>
        </w:rPr>
        <w:t xml:space="preserve">is </w:t>
      </w:r>
      <w:r w:rsidRPr="003E4628">
        <w:rPr>
          <w:rFonts w:ascii="Times New Roman" w:hAnsi="Times New Roman" w:cs="Times New Roman"/>
          <w:sz w:val="24"/>
          <w:szCs w:val="24"/>
          <w:u w:val="single"/>
        </w:rPr>
        <w:t>implemented throughout the property.</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Pr="003E462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Drip </w:t>
      </w:r>
      <w:r w:rsidR="00B67D1A">
        <w:rPr>
          <w:rFonts w:ascii="Times New Roman" w:hAnsi="Times New Roman" w:cs="Times New Roman"/>
          <w:sz w:val="24"/>
          <w:szCs w:val="24"/>
          <w:u w:val="single"/>
        </w:rPr>
        <w:t>i</w:t>
      </w:r>
      <w:r w:rsidRPr="003E4628">
        <w:rPr>
          <w:rFonts w:ascii="Times New Roman" w:hAnsi="Times New Roman" w:cs="Times New Roman"/>
          <w:sz w:val="24"/>
          <w:szCs w:val="24"/>
          <w:u w:val="single"/>
        </w:rPr>
        <w:t xml:space="preserve">rrigation in all planter bed areas:  </w:t>
      </w:r>
      <w:r w:rsidR="00751D52">
        <w:rPr>
          <w:rFonts w:ascii="Times New Roman" w:hAnsi="Times New Roman" w:cs="Times New Roman"/>
          <w:sz w:val="24"/>
          <w:szCs w:val="24"/>
          <w:u w:val="single"/>
        </w:rPr>
        <w:t>four</w:t>
      </w:r>
      <w:r w:rsidRPr="003E4628">
        <w:rPr>
          <w:rFonts w:ascii="Times New Roman" w:hAnsi="Times New Roman" w:cs="Times New Roman"/>
          <w:sz w:val="24"/>
          <w:szCs w:val="24"/>
          <w:u w:val="single"/>
        </w:rPr>
        <w:t xml:space="preserve">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w:t>
      </w:r>
      <w:r w:rsidRPr="003E4628">
        <w:rPr>
          <w:rFonts w:ascii="Times New Roman" w:hAnsi="Times New Roman" w:cs="Times New Roman"/>
          <w:sz w:val="24"/>
          <w:szCs w:val="24"/>
        </w:rPr>
        <w:tab/>
      </w:r>
      <w:proofErr w:type="spellStart"/>
      <w:r w:rsidRPr="003E4628">
        <w:rPr>
          <w:rFonts w:ascii="Times New Roman" w:hAnsi="Times New Roman" w:cs="Times New Roman"/>
          <w:sz w:val="24"/>
          <w:szCs w:val="24"/>
          <w:u w:val="single"/>
        </w:rPr>
        <w:t>Evapo</w:t>
      </w:r>
      <w:proofErr w:type="spellEnd"/>
      <w:r w:rsidRPr="003E4628">
        <w:rPr>
          <w:rFonts w:ascii="Times New Roman" w:hAnsi="Times New Roman" w:cs="Times New Roman"/>
          <w:sz w:val="24"/>
          <w:szCs w:val="24"/>
          <w:u w:val="single"/>
        </w:rPr>
        <w:t>-tr</w:t>
      </w:r>
      <w:r w:rsidR="00751D52">
        <w:rPr>
          <w:rFonts w:ascii="Times New Roman" w:hAnsi="Times New Roman" w:cs="Times New Roman"/>
          <w:sz w:val="24"/>
          <w:szCs w:val="24"/>
          <w:u w:val="single"/>
        </w:rPr>
        <w:t>anspiration based controller:  three</w:t>
      </w:r>
      <w:r w:rsidRPr="003E4628">
        <w:rPr>
          <w:rFonts w:ascii="Times New Roman" w:hAnsi="Times New Roman" w:cs="Times New Roman"/>
          <w:sz w:val="24"/>
          <w:szCs w:val="24"/>
          <w:u w:val="single"/>
        </w:rPr>
        <w:t xml:space="preserve"> points.</w:t>
      </w:r>
    </w:p>
    <w:p w:rsidR="00E11F87" w:rsidRPr="003E4628" w:rsidRDefault="00E11F87" w:rsidP="00774467">
      <w:pPr>
        <w:rPr>
          <w:rFonts w:ascii="Times New Roman" w:hAnsi="Times New Roman" w:cs="Times New Roman"/>
          <w:sz w:val="24"/>
          <w:szCs w:val="24"/>
        </w:rPr>
      </w:pPr>
    </w:p>
    <w:p w:rsidR="00352FB2" w:rsidRPr="003E4628" w:rsidRDefault="00352FB2"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(iii)</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Head with check va</w:t>
      </w:r>
      <w:r w:rsidR="00751D52">
        <w:rPr>
          <w:rFonts w:ascii="Times New Roman" w:hAnsi="Times New Roman" w:cs="Times New Roman"/>
          <w:sz w:val="24"/>
          <w:szCs w:val="24"/>
          <w:u w:val="single"/>
        </w:rPr>
        <w:t>lves and pressure regulation:  three</w:t>
      </w:r>
      <w:r w:rsidRPr="003E4628">
        <w:rPr>
          <w:rFonts w:ascii="Times New Roman" w:hAnsi="Times New Roman" w:cs="Times New Roman"/>
          <w:sz w:val="24"/>
          <w:szCs w:val="24"/>
          <w:u w:val="single"/>
        </w:rPr>
        <w:t xml:space="preserve"> points.</w:t>
      </w:r>
    </w:p>
    <w:p w:rsidR="00E11F87" w:rsidRPr="003E4628" w:rsidRDefault="00E11F87" w:rsidP="00774467">
      <w:pPr>
        <w:ind w:firstLine="720"/>
        <w:rPr>
          <w:rFonts w:ascii="Times New Roman" w:eastAsia="Times New Roman" w:hAnsi="Times New Roman" w:cs="Times New Roman"/>
          <w:sz w:val="24"/>
          <w:szCs w:val="24"/>
        </w:rPr>
      </w:pPr>
    </w:p>
    <w:p w:rsidR="00A66741" w:rsidRPr="003E4628" w:rsidRDefault="00D30F7D"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w:t>
      </w:r>
      <w:r w:rsidR="00A66741" w:rsidRPr="003E4628">
        <w:rPr>
          <w:rFonts w:ascii="Times New Roman" w:eastAsia="Times New Roman" w:hAnsi="Times New Roman" w:cs="Times New Roman"/>
          <w:strike/>
          <w:sz w:val="24"/>
          <w:szCs w:val="24"/>
        </w:rPr>
        <w:t>An applicant shall comply with at least two of the following design standards</w:t>
      </w:r>
      <w:r w:rsidR="00A66741" w:rsidRPr="003E4628">
        <w:rPr>
          <w:rFonts w:ascii="Times New Roman" w:eastAsia="Times New Roman" w:hAnsi="Times New Roman" w:cs="Times New Roman"/>
          <w:sz w:val="24"/>
          <w:szCs w:val="24"/>
        </w:rPr>
        <w:t>:</w:t>
      </w:r>
    </w:p>
    <w:p w:rsidR="00E11F87" w:rsidRPr="003E4628" w:rsidRDefault="00E11F87" w:rsidP="00774467">
      <w:pPr>
        <w:pStyle w:val="Heading5"/>
        <w:spacing w:after="0"/>
        <w:rPr>
          <w:strike/>
        </w:rPr>
      </w:pPr>
    </w:p>
    <w:p w:rsidR="00A66741" w:rsidRPr="003E4628" w:rsidRDefault="00DC554D" w:rsidP="00774467">
      <w:pPr>
        <w:pStyle w:val="Heading5"/>
        <w:spacing w:after="0"/>
      </w:pPr>
      <w:r w:rsidRPr="003E4628">
        <w:rPr>
          <w:strike/>
        </w:rPr>
        <w:t>(a)</w:t>
      </w:r>
      <w:r w:rsidRPr="003E4628">
        <w:tab/>
      </w:r>
      <w:r w:rsidR="00A66741" w:rsidRPr="00F6742E">
        <w:rPr>
          <w:strike/>
          <w:u w:val="single"/>
        </w:rPr>
        <w:t xml:space="preserve">Enhanced perimeter </w:t>
      </w:r>
      <w:r w:rsidR="005D5972" w:rsidRPr="00F6742E">
        <w:rPr>
          <w:strike/>
          <w:u w:val="single"/>
        </w:rPr>
        <w:t>buffers</w:t>
      </w:r>
      <w:r w:rsidR="005D5972" w:rsidRPr="003E4628">
        <w:rPr>
          <w:strike/>
        </w:rPr>
        <w:t xml:space="preserve">. </w:t>
      </w:r>
      <w:r w:rsidR="00A66741" w:rsidRPr="003E4628">
        <w:rPr>
          <w:strike/>
        </w:rPr>
        <w:t>An applicant may enhance the perimeter landscape buffer strip to a minimum average width equal to or greater than 15 feet.</w:t>
      </w:r>
    </w:p>
    <w:p w:rsidR="00E11F87" w:rsidRPr="003E4628" w:rsidRDefault="00E11F87" w:rsidP="00774467">
      <w:pPr>
        <w:pStyle w:val="Heading5"/>
        <w:spacing w:after="0"/>
        <w:rPr>
          <w:strike/>
        </w:rPr>
      </w:pPr>
    </w:p>
    <w:p w:rsidR="00A66741" w:rsidRPr="003E4628" w:rsidRDefault="00DC554D" w:rsidP="00774467">
      <w:pPr>
        <w:pStyle w:val="Heading5"/>
        <w:spacing w:after="0"/>
        <w:rPr>
          <w:strike/>
        </w:rPr>
      </w:pPr>
      <w:r w:rsidRPr="003E4628">
        <w:rPr>
          <w:strike/>
        </w:rPr>
        <w:t>(b)</w:t>
      </w:r>
      <w:r w:rsidRPr="003E4628">
        <w:tab/>
      </w:r>
      <w:r w:rsidRPr="00F6742E">
        <w:rPr>
          <w:strike/>
          <w:u w:val="single"/>
        </w:rPr>
        <w:t>Street buffers</w:t>
      </w:r>
      <w:r w:rsidRPr="003E4628">
        <w:rPr>
          <w:strike/>
        </w:rPr>
        <w:t>.</w:t>
      </w:r>
      <w:r w:rsidR="00A66741" w:rsidRPr="003E4628">
        <w:rPr>
          <w:strike/>
        </w:rPr>
        <w:t xml:space="preserve"> An applicant may provide a landscape buffer strip along public street frontage. The landscape buffer strip must:</w:t>
      </w:r>
    </w:p>
    <w:p w:rsidR="00E11F87" w:rsidRPr="003E4628" w:rsidRDefault="00E11F87" w:rsidP="00774467">
      <w:pPr>
        <w:pStyle w:val="Heading2"/>
        <w:spacing w:after="0"/>
        <w:rPr>
          <w:strike/>
        </w:rPr>
      </w:pPr>
    </w:p>
    <w:p w:rsidR="00A66741" w:rsidRPr="003E4628" w:rsidRDefault="00DC554D" w:rsidP="00774467">
      <w:pPr>
        <w:pStyle w:val="Heading2"/>
        <w:spacing w:after="0"/>
      </w:pPr>
      <w:r w:rsidRPr="003E4628">
        <w:rPr>
          <w:strike/>
        </w:rPr>
        <w:t>(1)</w:t>
      </w:r>
      <w:r w:rsidRPr="003E4628">
        <w:tab/>
      </w:r>
      <w:r w:rsidR="00A66741" w:rsidRPr="0070785E">
        <w:rPr>
          <w:strike/>
        </w:rPr>
        <w:t xml:space="preserve">be provided along the entire adjacent public street frontage, exclusive of driveways and </w:t>
      </w:r>
      <w:proofErr w:type="spellStart"/>
      <w:r w:rsidR="00A66741" w:rsidRPr="0070785E">
        <w:rPr>
          <w:strike/>
        </w:rPr>
        <w:t>accessways</w:t>
      </w:r>
      <w:proofErr w:type="spellEnd"/>
      <w:r w:rsidR="00A66741" w:rsidRPr="0070785E">
        <w:rPr>
          <w:strike/>
        </w:rPr>
        <w:t xml:space="preserve"> at points of ingress and egress to the lot; and</w:t>
      </w:r>
    </w:p>
    <w:p w:rsidR="00E11F87" w:rsidRPr="003E4628" w:rsidRDefault="00E11F87" w:rsidP="00774467">
      <w:pPr>
        <w:pStyle w:val="Heading2"/>
        <w:spacing w:after="0"/>
        <w:rPr>
          <w:strike/>
        </w:rPr>
      </w:pPr>
    </w:p>
    <w:p w:rsidR="00A66741" w:rsidRPr="003E4628" w:rsidRDefault="00DC554D" w:rsidP="00774467">
      <w:pPr>
        <w:pStyle w:val="Heading2"/>
        <w:spacing w:after="0"/>
        <w:rPr>
          <w:strike/>
        </w:rPr>
      </w:pPr>
      <w:r w:rsidRPr="003E4628">
        <w:rPr>
          <w:strike/>
        </w:rPr>
        <w:t>(2)</w:t>
      </w:r>
      <w:r w:rsidRPr="003E4628">
        <w:tab/>
      </w:r>
      <w:proofErr w:type="gramStart"/>
      <w:r w:rsidR="00A66741" w:rsidRPr="003E4628">
        <w:rPr>
          <w:strike/>
        </w:rPr>
        <w:t>have</w:t>
      </w:r>
      <w:proofErr w:type="gramEnd"/>
      <w:r w:rsidR="00A66741" w:rsidRPr="003E4628">
        <w:rPr>
          <w:strike/>
        </w:rPr>
        <w:t xml:space="preserve"> a minimum width of 10 feet or 10 percent of the lot depth, whichever is less.</w:t>
      </w:r>
    </w:p>
    <w:p w:rsidR="00E11F87" w:rsidRPr="003E4628" w:rsidRDefault="00E11F87" w:rsidP="00774467">
      <w:pPr>
        <w:pStyle w:val="Heading5"/>
        <w:spacing w:after="0"/>
        <w:rPr>
          <w:strike/>
        </w:rPr>
      </w:pPr>
    </w:p>
    <w:p w:rsidR="00A66741" w:rsidRPr="003E4628" w:rsidRDefault="00DC554D" w:rsidP="00774467">
      <w:pPr>
        <w:pStyle w:val="Heading5"/>
        <w:spacing w:after="0"/>
        <w:rPr>
          <w:strike/>
        </w:rPr>
      </w:pPr>
      <w:r w:rsidRPr="003E4628">
        <w:rPr>
          <w:strike/>
        </w:rPr>
        <w:t>(c)</w:t>
      </w:r>
      <w:r w:rsidRPr="003E4628">
        <w:tab/>
      </w:r>
      <w:r w:rsidR="00A66741" w:rsidRPr="00F6742E">
        <w:rPr>
          <w:strike/>
          <w:u w:val="single"/>
        </w:rPr>
        <w:t>S</w:t>
      </w:r>
      <w:r w:rsidRPr="00F6742E">
        <w:rPr>
          <w:strike/>
          <w:u w:val="single"/>
        </w:rPr>
        <w:t>creening of off-street parking</w:t>
      </w:r>
      <w:r w:rsidRPr="003E4628">
        <w:rPr>
          <w:strike/>
        </w:rPr>
        <w:t>.</w:t>
      </w:r>
      <w:r w:rsidR="00A66741" w:rsidRPr="003E4628">
        <w:rPr>
          <w:strike/>
        </w:rPr>
        <w:t xml:space="preserve"> An applicant may provide screening for all parking lots on the building site or artificial lot, whichever is applicable, from all adjacent public streets in accordance with the following paragraphs.</w:t>
      </w:r>
    </w:p>
    <w:p w:rsidR="00E11F87" w:rsidRPr="003E4628" w:rsidRDefault="00E11F87" w:rsidP="00774467">
      <w:pPr>
        <w:pStyle w:val="Heading2"/>
        <w:spacing w:after="0"/>
        <w:rPr>
          <w:strike/>
        </w:rPr>
      </w:pPr>
    </w:p>
    <w:p w:rsidR="00A66741" w:rsidRPr="003E4628" w:rsidRDefault="00DC554D" w:rsidP="00774467">
      <w:pPr>
        <w:pStyle w:val="Heading2"/>
        <w:spacing w:after="0"/>
        <w:rPr>
          <w:strike/>
        </w:rPr>
      </w:pPr>
      <w:r w:rsidRPr="003E4628">
        <w:rPr>
          <w:strike/>
        </w:rPr>
        <w:t>(1)</w:t>
      </w:r>
      <w:r w:rsidRPr="003E4628">
        <w:tab/>
      </w:r>
      <w:r w:rsidR="00A66741" w:rsidRPr="003E4628">
        <w:rPr>
          <w:strike/>
        </w:rPr>
        <w:t>The screening must be voluntary (not required by ordinance).</w:t>
      </w:r>
    </w:p>
    <w:p w:rsidR="00E11F87" w:rsidRPr="003E4628" w:rsidRDefault="00E11F87" w:rsidP="00774467">
      <w:pPr>
        <w:pStyle w:val="Heading2"/>
        <w:spacing w:after="0"/>
        <w:rPr>
          <w:strike/>
        </w:rPr>
      </w:pPr>
    </w:p>
    <w:p w:rsidR="00A66741" w:rsidRPr="003E4628" w:rsidRDefault="00DC554D" w:rsidP="00774467">
      <w:pPr>
        <w:pStyle w:val="Heading2"/>
        <w:spacing w:after="0"/>
        <w:rPr>
          <w:strike/>
        </w:rPr>
      </w:pPr>
      <w:r w:rsidRPr="003E4628">
        <w:rPr>
          <w:strike/>
        </w:rPr>
        <w:t>(2)</w:t>
      </w:r>
      <w:r w:rsidRPr="003E4628">
        <w:tab/>
      </w:r>
      <w:r w:rsidR="00A66741" w:rsidRPr="003E4628">
        <w:rPr>
          <w:strike/>
        </w:rPr>
        <w:t>The screening must extend along the entire street frontage of the parking lot, exclusive of:</w:t>
      </w:r>
    </w:p>
    <w:p w:rsidR="00E11F87" w:rsidRPr="003E4628" w:rsidRDefault="00E11F87" w:rsidP="00774467">
      <w:pPr>
        <w:pStyle w:val="Heading3"/>
        <w:spacing w:after="0"/>
        <w:rPr>
          <w:strike/>
        </w:rPr>
      </w:pPr>
    </w:p>
    <w:p w:rsidR="00A66741" w:rsidRPr="003E4628" w:rsidRDefault="00DC554D" w:rsidP="00774467">
      <w:pPr>
        <w:pStyle w:val="Heading3"/>
        <w:spacing w:after="0"/>
        <w:rPr>
          <w:strike/>
        </w:rPr>
      </w:pPr>
      <w:r w:rsidRPr="003E4628">
        <w:rPr>
          <w:strike/>
        </w:rPr>
        <w:t>(A)</w:t>
      </w:r>
      <w:r w:rsidRPr="003E4628">
        <w:tab/>
      </w:r>
      <w:r w:rsidR="00A66741" w:rsidRPr="003E4628">
        <w:rPr>
          <w:strike/>
        </w:rPr>
        <w:t xml:space="preserve">driveways and </w:t>
      </w:r>
      <w:proofErr w:type="spellStart"/>
      <w:r w:rsidR="00A66741" w:rsidRPr="003E4628">
        <w:rPr>
          <w:strike/>
        </w:rPr>
        <w:t>accessways</w:t>
      </w:r>
      <w:proofErr w:type="spellEnd"/>
      <w:r w:rsidR="00A66741" w:rsidRPr="003E4628">
        <w:rPr>
          <w:strike/>
        </w:rPr>
        <w:t xml:space="preserve"> at points of ingress and egress to and from the lot; and</w:t>
      </w:r>
    </w:p>
    <w:p w:rsidR="00E11F87" w:rsidRPr="003E4628" w:rsidRDefault="00E11F87" w:rsidP="00774467">
      <w:pPr>
        <w:pStyle w:val="Heading3"/>
        <w:spacing w:after="0"/>
        <w:rPr>
          <w:strike/>
        </w:rPr>
      </w:pPr>
    </w:p>
    <w:p w:rsidR="00A66741" w:rsidRPr="003E4628" w:rsidRDefault="00DC554D" w:rsidP="00774467">
      <w:pPr>
        <w:pStyle w:val="Heading3"/>
        <w:spacing w:after="0"/>
      </w:pPr>
      <w:r w:rsidRPr="003E4628">
        <w:rPr>
          <w:strike/>
        </w:rPr>
        <w:t>(B)</w:t>
      </w:r>
      <w:r w:rsidRPr="003E4628">
        <w:tab/>
      </w:r>
      <w:proofErr w:type="gramStart"/>
      <w:r w:rsidR="00A66741" w:rsidRPr="003E4628">
        <w:rPr>
          <w:strike/>
        </w:rPr>
        <w:t>visibility</w:t>
      </w:r>
      <w:proofErr w:type="gramEnd"/>
      <w:r w:rsidR="00A66741" w:rsidRPr="003E4628">
        <w:rPr>
          <w:strike/>
        </w:rPr>
        <w:t xml:space="preserve"> triangles.</w:t>
      </w:r>
    </w:p>
    <w:p w:rsidR="00E11F87" w:rsidRPr="003E4628" w:rsidRDefault="00E11F87" w:rsidP="00774467">
      <w:pPr>
        <w:pStyle w:val="Heading2"/>
        <w:spacing w:after="0"/>
        <w:rPr>
          <w:strike/>
        </w:rPr>
      </w:pPr>
    </w:p>
    <w:p w:rsidR="00A66741" w:rsidRPr="003E4628" w:rsidRDefault="00DC554D" w:rsidP="00774467">
      <w:pPr>
        <w:pStyle w:val="Heading2"/>
        <w:spacing w:after="0"/>
      </w:pPr>
      <w:r w:rsidRPr="003E4628">
        <w:rPr>
          <w:strike/>
        </w:rPr>
        <w:t>(3)</w:t>
      </w:r>
      <w:r w:rsidRPr="003E4628">
        <w:tab/>
      </w:r>
      <w:r w:rsidR="00A66741" w:rsidRPr="003E4628">
        <w:rPr>
          <w:strike/>
        </w:rPr>
        <w:t>The screening must be at least three feet in height.</w:t>
      </w:r>
    </w:p>
    <w:p w:rsidR="00E11F87" w:rsidRPr="003E4628" w:rsidRDefault="00E11F87" w:rsidP="00774467">
      <w:pPr>
        <w:pStyle w:val="Heading2"/>
        <w:spacing w:after="0"/>
        <w:rPr>
          <w:strike/>
        </w:rPr>
      </w:pPr>
    </w:p>
    <w:p w:rsidR="00A66741" w:rsidRPr="003E4628" w:rsidRDefault="00DC554D" w:rsidP="00774467">
      <w:pPr>
        <w:pStyle w:val="Heading2"/>
        <w:spacing w:after="0"/>
      </w:pPr>
      <w:r w:rsidRPr="003E4628">
        <w:rPr>
          <w:strike/>
        </w:rPr>
        <w:t>(4)</w:t>
      </w:r>
      <w:r w:rsidRPr="003E4628">
        <w:tab/>
      </w:r>
      <w:r w:rsidR="00A66741" w:rsidRPr="003E4628">
        <w:rPr>
          <w:strike/>
        </w:rPr>
        <w:t>Underground parking is considered to be screened for purposes of this subsection.</w:t>
      </w:r>
    </w:p>
    <w:p w:rsidR="00E11F87" w:rsidRPr="003E4628" w:rsidRDefault="00E11F87" w:rsidP="00774467">
      <w:pPr>
        <w:pStyle w:val="Heading5"/>
        <w:spacing w:after="0"/>
        <w:rPr>
          <w:strike/>
        </w:rPr>
      </w:pPr>
    </w:p>
    <w:p w:rsidR="00A66741" w:rsidRPr="003E4628" w:rsidRDefault="00B87664" w:rsidP="00774467">
      <w:pPr>
        <w:pStyle w:val="Heading5"/>
        <w:spacing w:after="0"/>
      </w:pPr>
      <w:r w:rsidRPr="003E4628">
        <w:rPr>
          <w:strike/>
        </w:rPr>
        <w:lastRenderedPageBreak/>
        <w:t>(d)</w:t>
      </w:r>
      <w:r w:rsidRPr="003E4628">
        <w:tab/>
      </w:r>
      <w:r w:rsidRPr="00F6742E">
        <w:rPr>
          <w:strike/>
          <w:u w:val="single"/>
        </w:rPr>
        <w:t>Enhanced vehicular pavement</w:t>
      </w:r>
      <w:r w:rsidRPr="003E4628">
        <w:rPr>
          <w:strike/>
        </w:rPr>
        <w:t>.</w:t>
      </w:r>
      <w:r w:rsidR="00A66741" w:rsidRPr="003E4628">
        <w:rPr>
          <w:strike/>
        </w:rPr>
        <w:t xml:space="preserve"> An applicant</w:t>
      </w:r>
      <w:r w:rsidR="00222F4F" w:rsidRPr="003E4628">
        <w:rPr>
          <w:strike/>
        </w:rPr>
        <w:t xml:space="preserve"> may provide enhanced pavement.</w:t>
      </w:r>
      <w:r w:rsidR="00A66741" w:rsidRPr="003E4628">
        <w:rPr>
          <w:strike/>
        </w:rPr>
        <w:t xml:space="preserve"> This pavement must be at least 25 percent of all outdoor vehi</w:t>
      </w:r>
      <w:r w:rsidRPr="003E4628">
        <w:rPr>
          <w:strike/>
        </w:rPr>
        <w:t>cular pavement area on the lot.</w:t>
      </w:r>
      <w:r w:rsidR="00A66741" w:rsidRPr="003E4628">
        <w:rPr>
          <w:strike/>
        </w:rPr>
        <w:t xml:space="preserve"> The same pavement cannot satisf</w:t>
      </w:r>
      <w:r w:rsidRPr="003E4628">
        <w:rPr>
          <w:strike/>
        </w:rPr>
        <w:t>y both Subsections (d) and (e). (Note:</w:t>
      </w:r>
      <w:r w:rsidR="00A66741" w:rsidRPr="003E4628">
        <w:rPr>
          <w:strike/>
        </w:rPr>
        <w:t xml:space="preserve"> All vehicular </w:t>
      </w:r>
      <w:proofErr w:type="gramStart"/>
      <w:r w:rsidR="00A66741" w:rsidRPr="003E4628">
        <w:rPr>
          <w:strike/>
        </w:rPr>
        <w:t>pavement</w:t>
      </w:r>
      <w:proofErr w:type="gramEnd"/>
      <w:r w:rsidR="00A66741" w:rsidRPr="003E4628">
        <w:rPr>
          <w:strike/>
        </w:rPr>
        <w:t xml:space="preserve"> must comply with the construction and maintenance provisions for off-street parking in this chapter.)</w:t>
      </w:r>
    </w:p>
    <w:p w:rsidR="00E11F87" w:rsidRPr="003E4628" w:rsidRDefault="00E11F87" w:rsidP="00774467">
      <w:pPr>
        <w:pStyle w:val="Heading5"/>
        <w:spacing w:after="0"/>
        <w:rPr>
          <w:strike/>
        </w:rPr>
      </w:pPr>
    </w:p>
    <w:p w:rsidR="00A66741" w:rsidRPr="003E4628" w:rsidRDefault="00B87664" w:rsidP="00774467">
      <w:pPr>
        <w:pStyle w:val="Heading5"/>
        <w:spacing w:after="0"/>
        <w:rPr>
          <w:strike/>
        </w:rPr>
      </w:pPr>
      <w:r w:rsidRPr="003E4628">
        <w:rPr>
          <w:strike/>
        </w:rPr>
        <w:t>(e)</w:t>
      </w:r>
      <w:r w:rsidRPr="003E4628">
        <w:tab/>
      </w:r>
      <w:r w:rsidRPr="00F6742E">
        <w:rPr>
          <w:strike/>
          <w:u w:val="single"/>
        </w:rPr>
        <w:t>Permeable vehicular pavement</w:t>
      </w:r>
      <w:r w:rsidRPr="003E4628">
        <w:rPr>
          <w:strike/>
        </w:rPr>
        <w:t>.</w:t>
      </w:r>
      <w:r w:rsidR="00A66741" w:rsidRPr="003E4628">
        <w:rPr>
          <w:strike/>
        </w:rPr>
        <w:t xml:space="preserve"> An applicant may provi</w:t>
      </w:r>
      <w:r w:rsidR="005D5972" w:rsidRPr="003E4628">
        <w:rPr>
          <w:strike/>
        </w:rPr>
        <w:t>de permeable enhanced pavement.</w:t>
      </w:r>
      <w:r w:rsidR="00A66741" w:rsidRPr="003E4628">
        <w:rPr>
          <w:strike/>
        </w:rPr>
        <w:t xml:space="preserve"> This pavement must be at least 25 percent of all outdoor vehicular </w:t>
      </w:r>
      <w:proofErr w:type="gramStart"/>
      <w:r w:rsidR="00A66741" w:rsidRPr="003E4628">
        <w:rPr>
          <w:strike/>
        </w:rPr>
        <w:t>pavement</w:t>
      </w:r>
      <w:proofErr w:type="gramEnd"/>
      <w:r w:rsidR="00A66741" w:rsidRPr="003E4628">
        <w:rPr>
          <w:strike/>
        </w:rPr>
        <w:t xml:space="preserve"> on the lot.  The same pavement cannot satisfy both Subsections (d) and </w:t>
      </w:r>
      <w:r w:rsidRPr="003E4628">
        <w:rPr>
          <w:strike/>
        </w:rPr>
        <w:t>(e).</w:t>
      </w:r>
      <w:r w:rsidR="00A66741" w:rsidRPr="003E4628">
        <w:rPr>
          <w:strike/>
        </w:rPr>
        <w:t xml:space="preserve"> (Note: All vehicular </w:t>
      </w:r>
      <w:proofErr w:type="gramStart"/>
      <w:r w:rsidR="00A66741" w:rsidRPr="003E4628">
        <w:rPr>
          <w:strike/>
        </w:rPr>
        <w:t>pavement</w:t>
      </w:r>
      <w:proofErr w:type="gramEnd"/>
      <w:r w:rsidR="00A66741" w:rsidRPr="003E4628">
        <w:rPr>
          <w:strike/>
        </w:rPr>
        <w:t xml:space="preserve"> must comply with the construction and maintenance provisions for off-street parking in this chapter.)</w:t>
      </w:r>
    </w:p>
    <w:p w:rsidR="00E11F87" w:rsidRPr="003E4628" w:rsidRDefault="00E11F87" w:rsidP="00774467">
      <w:pPr>
        <w:pStyle w:val="Heading5"/>
        <w:spacing w:after="0"/>
        <w:rPr>
          <w:strike/>
        </w:rPr>
      </w:pPr>
    </w:p>
    <w:p w:rsidR="00A66741" w:rsidRPr="003E4628" w:rsidRDefault="00B87664" w:rsidP="00774467">
      <w:pPr>
        <w:pStyle w:val="Heading5"/>
        <w:spacing w:after="0"/>
      </w:pPr>
      <w:r w:rsidRPr="003E4628">
        <w:rPr>
          <w:strike/>
        </w:rPr>
        <w:t>(f)</w:t>
      </w:r>
      <w:r w:rsidRPr="003E4628">
        <w:tab/>
      </w:r>
      <w:r w:rsidRPr="00F6742E">
        <w:rPr>
          <w:strike/>
          <w:u w:val="single"/>
        </w:rPr>
        <w:t>Pedestrian facilities</w:t>
      </w:r>
      <w:r w:rsidRPr="003E4628">
        <w:rPr>
          <w:strike/>
        </w:rPr>
        <w:t>.</w:t>
      </w:r>
      <w:r w:rsidR="00A66741" w:rsidRPr="003E4628">
        <w:rPr>
          <w:strike/>
        </w:rPr>
        <w:t xml:space="preserve"> An applicant may provide publicly accessible special pedestrian facilities and features such as plazas, covered walkways, fountains, lakes and ponds, seating areas, and</w:t>
      </w:r>
      <w:r w:rsidRPr="003E4628">
        <w:rPr>
          <w:strike/>
        </w:rPr>
        <w:t xml:space="preserve"> outdoor recreation facilities.</w:t>
      </w:r>
      <w:r w:rsidR="00A66741" w:rsidRPr="003E4628">
        <w:rPr>
          <w:strike/>
        </w:rPr>
        <w:t xml:space="preserve"> These facilities and features must occupy at least five percent of the lot area.</w:t>
      </w:r>
    </w:p>
    <w:p w:rsidR="00E11F87" w:rsidRPr="003E4628" w:rsidRDefault="00E11F87" w:rsidP="00774467">
      <w:pPr>
        <w:pStyle w:val="Heading5"/>
        <w:spacing w:after="0"/>
        <w:rPr>
          <w:strike/>
        </w:rPr>
      </w:pPr>
    </w:p>
    <w:p w:rsidR="00A66741" w:rsidRPr="003E4628" w:rsidRDefault="00B87664" w:rsidP="00774467">
      <w:pPr>
        <w:pStyle w:val="Heading5"/>
        <w:spacing w:after="0"/>
        <w:rPr>
          <w:strike/>
        </w:rPr>
      </w:pPr>
      <w:r w:rsidRPr="003E4628">
        <w:rPr>
          <w:strike/>
        </w:rPr>
        <w:t>(g)</w:t>
      </w:r>
      <w:r w:rsidRPr="003E4628">
        <w:tab/>
      </w:r>
      <w:r w:rsidRPr="00F6742E">
        <w:rPr>
          <w:strike/>
          <w:u w:val="single"/>
        </w:rPr>
        <w:t>Foundation planting strip</w:t>
      </w:r>
      <w:r w:rsidRPr="003E4628">
        <w:rPr>
          <w:strike/>
        </w:rPr>
        <w:t>.</w:t>
      </w:r>
      <w:r w:rsidR="00A66741" w:rsidRPr="003E4628">
        <w:rPr>
          <w:strike/>
        </w:rPr>
        <w:t xml:space="preserve"> An applicant may plant large shrubs along the f</w:t>
      </w:r>
      <w:r w:rsidRPr="003E4628">
        <w:rPr>
          <w:strike/>
        </w:rPr>
        <w:t>oundation of the main building.</w:t>
      </w:r>
      <w:r w:rsidR="00A66741" w:rsidRPr="003E4628">
        <w:rPr>
          <w:strike/>
        </w:rPr>
        <w:t xml:space="preserve"> The planting area for the shrubs must be a minimum of three feet in width and extend along at least 50 percent of the portion of the </w:t>
      </w:r>
      <w:r w:rsidRPr="003E4628">
        <w:rPr>
          <w:strike/>
        </w:rPr>
        <w:t>foundation that faces a street.</w:t>
      </w:r>
      <w:r w:rsidR="00A66741" w:rsidRPr="003E4628">
        <w:rPr>
          <w:strike/>
        </w:rPr>
        <w:t xml:space="preserve"> The shrubs must be spaced no more than six feet apart measured from trunk to trunk.</w:t>
      </w:r>
    </w:p>
    <w:p w:rsidR="00E11F87" w:rsidRPr="003E4628" w:rsidRDefault="00E11F87" w:rsidP="00774467">
      <w:pPr>
        <w:pStyle w:val="Heading5"/>
        <w:spacing w:after="0"/>
        <w:rPr>
          <w:strike/>
        </w:rPr>
      </w:pPr>
    </w:p>
    <w:p w:rsidR="00A66741" w:rsidRPr="003E4628" w:rsidRDefault="00B87664" w:rsidP="00774467">
      <w:pPr>
        <w:pStyle w:val="Heading5"/>
        <w:spacing w:after="0"/>
      </w:pPr>
      <w:r w:rsidRPr="003E4628">
        <w:rPr>
          <w:strike/>
        </w:rPr>
        <w:t>(h)</w:t>
      </w:r>
      <w:r w:rsidRPr="003E4628">
        <w:tab/>
      </w:r>
      <w:r w:rsidRPr="00F6742E">
        <w:rPr>
          <w:strike/>
          <w:u w:val="single"/>
        </w:rPr>
        <w:t>Understory preservation</w:t>
      </w:r>
      <w:r w:rsidRPr="003E4628">
        <w:rPr>
          <w:strike/>
        </w:rPr>
        <w:t>.</w:t>
      </w:r>
      <w:r w:rsidR="00A66741" w:rsidRPr="003E4628">
        <w:rPr>
          <w:strike/>
        </w:rPr>
        <w:t xml:space="preserve"> The applicant may preser</w:t>
      </w:r>
      <w:r w:rsidRPr="003E4628">
        <w:rPr>
          <w:strike/>
        </w:rPr>
        <w:t>ve existing healthy understory.</w:t>
      </w:r>
      <w:r w:rsidR="00A66741" w:rsidRPr="003E4628">
        <w:rPr>
          <w:strike/>
        </w:rPr>
        <w:t xml:space="preserve"> The preserved understory must occupy at least five percent of the lot area.</w:t>
      </w:r>
    </w:p>
    <w:p w:rsidR="00E11F87" w:rsidRPr="003E4628" w:rsidRDefault="00E11F87" w:rsidP="00774467">
      <w:pPr>
        <w:pStyle w:val="Heading5"/>
        <w:spacing w:after="0"/>
        <w:rPr>
          <w:strike/>
        </w:rPr>
      </w:pPr>
    </w:p>
    <w:p w:rsidR="00A66741" w:rsidRPr="003E4628" w:rsidRDefault="00B87664" w:rsidP="00774467">
      <w:pPr>
        <w:pStyle w:val="Heading5"/>
        <w:spacing w:after="0"/>
      </w:pPr>
      <w:r w:rsidRPr="003E4628">
        <w:rPr>
          <w:strike/>
        </w:rPr>
        <w:t>(</w:t>
      </w:r>
      <w:proofErr w:type="spellStart"/>
      <w:r w:rsidRPr="003E4628">
        <w:rPr>
          <w:strike/>
        </w:rPr>
        <w:t>i</w:t>
      </w:r>
      <w:proofErr w:type="spellEnd"/>
      <w:r w:rsidRPr="003E4628">
        <w:rPr>
          <w:strike/>
        </w:rPr>
        <w:t>)</w:t>
      </w:r>
      <w:r w:rsidRPr="003E4628">
        <w:tab/>
      </w:r>
      <w:r w:rsidRPr="00F6742E">
        <w:rPr>
          <w:strike/>
          <w:u w:val="single"/>
        </w:rPr>
        <w:t>Enhanced pedestrian walkways</w:t>
      </w:r>
      <w:r w:rsidRPr="003E4628">
        <w:rPr>
          <w:strike/>
        </w:rPr>
        <w:t>.</w:t>
      </w:r>
      <w:r w:rsidR="00A66741" w:rsidRPr="003E4628">
        <w:rPr>
          <w:strike/>
        </w:rPr>
        <w:t xml:space="preserve"> The applicant may provid</w:t>
      </w:r>
      <w:r w:rsidRPr="003E4628">
        <w:rPr>
          <w:strike/>
        </w:rPr>
        <w:t>e enhanced pedestrian walkways.</w:t>
      </w:r>
      <w:r w:rsidR="00A66741" w:rsidRPr="003E4628">
        <w:rPr>
          <w:strike/>
        </w:rPr>
        <w:t xml:space="preserve"> These walkways must consist of enhanced pavement intended for pedestrian use and occupy at</w:t>
      </w:r>
      <w:r w:rsidRPr="003E4628">
        <w:rPr>
          <w:strike/>
        </w:rPr>
        <w:t xml:space="preserve"> least five percent of the lot.</w:t>
      </w:r>
      <w:r w:rsidR="00D30F7D" w:rsidRPr="003E4628">
        <w:t>]</w:t>
      </w:r>
      <w:r w:rsidR="00A66741" w:rsidRPr="003E4628">
        <w:t xml:space="preserve"> </w:t>
      </w:r>
    </w:p>
    <w:p w:rsidR="00352FB2" w:rsidRPr="003E4628" w:rsidRDefault="00352FB2" w:rsidP="00774467">
      <w:pPr>
        <w:rPr>
          <w:rFonts w:ascii="Times New Roman" w:hAnsi="Times New Roman" w:cs="Times New Roman"/>
          <w:sz w:val="24"/>
          <w:szCs w:val="24"/>
        </w:rPr>
      </w:pPr>
    </w:p>
    <w:p w:rsidR="00E11F87" w:rsidRPr="003E4628" w:rsidRDefault="00E11F87" w:rsidP="00774467">
      <w:pPr>
        <w:rPr>
          <w:rFonts w:ascii="Times New Roman" w:hAnsi="Times New Roman" w:cs="Times New Roman"/>
          <w:sz w:val="24"/>
          <w:szCs w:val="24"/>
        </w:rPr>
      </w:pPr>
    </w:p>
    <w:p w:rsidR="00A66741" w:rsidRPr="00D33870" w:rsidRDefault="00B87664" w:rsidP="00774467">
      <w:pPr>
        <w:pStyle w:val="Heading1"/>
        <w:spacing w:after="0"/>
      </w:pPr>
      <w:bookmarkStart w:id="30" w:name="LPTOC2.7"/>
      <w:bookmarkStart w:id="31" w:name="JD_51A-10.127"/>
      <w:bookmarkEnd w:id="30"/>
      <w:bookmarkEnd w:id="31"/>
      <w:proofErr w:type="gramStart"/>
      <w:r w:rsidRPr="00D33870">
        <w:t>SEC. 51A-10.127.</w:t>
      </w:r>
      <w:proofErr w:type="gramEnd"/>
      <w:r w:rsidRPr="00D33870">
        <w:tab/>
      </w:r>
      <w:r w:rsidR="00181897" w:rsidRPr="00D33870">
        <w:tab/>
      </w:r>
      <w:proofErr w:type="gramStart"/>
      <w:r w:rsidR="00A66741" w:rsidRPr="00D33870">
        <w:t>WHEN LANDSCAPING MUST BE COMPLETED.</w:t>
      </w:r>
      <w:proofErr w:type="gramEnd"/>
    </w:p>
    <w:p w:rsidR="00E11F87" w:rsidRPr="003E4628" w:rsidRDefault="00E11F87" w:rsidP="00774467">
      <w:pPr>
        <w:pStyle w:val="Heading5"/>
        <w:spacing w:after="0"/>
      </w:pPr>
    </w:p>
    <w:p w:rsidR="00A66741" w:rsidRPr="003E4628" w:rsidRDefault="00B87664" w:rsidP="00774467">
      <w:pPr>
        <w:pStyle w:val="Heading5"/>
        <w:spacing w:after="0"/>
      </w:pPr>
      <w:proofErr w:type="gramStart"/>
      <w:r w:rsidRPr="003E4628">
        <w:t>(a)</w:t>
      </w:r>
      <w:r w:rsidRPr="003E4628">
        <w:tab/>
      </w:r>
      <w:r w:rsidR="00A66741" w:rsidRPr="003E4628">
        <w:t>Except as otherwise provided in Subsection (b), all landscaping must be completed before the final inspect</w:t>
      </w:r>
      <w:r w:rsidRPr="003E4628">
        <w:t>ion of any building on the lot.</w:t>
      </w:r>
      <w:proofErr w:type="gramEnd"/>
      <w:r w:rsidR="00A66741" w:rsidRPr="003E4628">
        <w:t xml:space="preserve"> If there is an approved landscape plan for the lot, the landscaping must comply with that plan before the final inspection.</w:t>
      </w:r>
    </w:p>
    <w:p w:rsidR="00E11F87" w:rsidRPr="003E4628" w:rsidRDefault="00E11F87" w:rsidP="00774467">
      <w:pPr>
        <w:pStyle w:val="Heading5"/>
        <w:spacing w:after="0"/>
      </w:pPr>
    </w:p>
    <w:p w:rsidR="00A66741" w:rsidRPr="003E4628" w:rsidRDefault="00B87664" w:rsidP="00774467">
      <w:pPr>
        <w:pStyle w:val="Heading5"/>
        <w:spacing w:after="0"/>
      </w:pPr>
      <w:r w:rsidRPr="003E4628">
        <w:t>(b)</w:t>
      </w:r>
      <w:r w:rsidRPr="003E4628">
        <w:tab/>
      </w:r>
      <w:r w:rsidR="00A66741" w:rsidRPr="003E4628">
        <w:t>If the property owner provides the building official with documented assurance that the landscaping will be completed within six months, the building official may permit the property owner to complete his landscaping during the six-month period. For purposes of this subsection, "documented assurance" means:</w:t>
      </w:r>
    </w:p>
    <w:p w:rsidR="00E11F87" w:rsidRPr="003E4628" w:rsidRDefault="00E11F87" w:rsidP="00774467">
      <w:pPr>
        <w:pStyle w:val="Heading2"/>
        <w:spacing w:after="0"/>
      </w:pPr>
    </w:p>
    <w:p w:rsidR="00A66741" w:rsidRPr="003E4628" w:rsidRDefault="00B87664" w:rsidP="00774467">
      <w:pPr>
        <w:pStyle w:val="Heading2"/>
        <w:spacing w:after="0"/>
      </w:pPr>
      <w:r w:rsidRPr="003E4628">
        <w:t>(1)</w:t>
      </w:r>
      <w:r w:rsidRPr="003E4628">
        <w:tab/>
      </w:r>
      <w:proofErr w:type="gramStart"/>
      <w:r w:rsidR="00A66741" w:rsidRPr="003E4628">
        <w:t>a</w:t>
      </w:r>
      <w:proofErr w:type="gramEnd"/>
      <w:r w:rsidR="00A66741" w:rsidRPr="003E4628">
        <w:t xml:space="preserve"> copy of a valid contract to install the landscaping in accordance with the landscape plan within the six-month period; or</w:t>
      </w:r>
    </w:p>
    <w:p w:rsidR="00E11F87" w:rsidRPr="003E4628" w:rsidRDefault="00E11F87" w:rsidP="00774467">
      <w:pPr>
        <w:pStyle w:val="Heading2"/>
        <w:spacing w:after="0"/>
      </w:pPr>
    </w:p>
    <w:p w:rsidR="00A66741" w:rsidRPr="003E4628" w:rsidRDefault="00B87664" w:rsidP="00774467">
      <w:pPr>
        <w:pStyle w:val="Heading2"/>
        <w:spacing w:after="0"/>
      </w:pPr>
      <w:r w:rsidRPr="003E4628">
        <w:t>(2)</w:t>
      </w:r>
      <w:r w:rsidRPr="003E4628">
        <w:tab/>
      </w:r>
      <w:proofErr w:type="gramStart"/>
      <w:r w:rsidR="00A66741" w:rsidRPr="003E4628">
        <w:t>a</w:t>
      </w:r>
      <w:proofErr w:type="gramEnd"/>
      <w:r w:rsidR="00A66741" w:rsidRPr="003E4628">
        <w:t xml:space="preserve"> set of deed restrictions containing a covenant to install the landscaping in accordance with the landscape pl</w:t>
      </w:r>
      <w:r w:rsidRPr="003E4628">
        <w:t>an within the six-month period.</w:t>
      </w:r>
      <w:r w:rsidR="00A66741" w:rsidRPr="003E4628">
        <w:t xml:space="preserve"> The deed restrictions must:</w:t>
      </w:r>
    </w:p>
    <w:p w:rsidR="00E11F87" w:rsidRPr="003E4628" w:rsidRDefault="00E11F87" w:rsidP="00774467">
      <w:pPr>
        <w:pStyle w:val="Heading3"/>
        <w:spacing w:after="0"/>
      </w:pPr>
    </w:p>
    <w:p w:rsidR="00A66741" w:rsidRPr="003E4628" w:rsidRDefault="00B87664" w:rsidP="00774467">
      <w:pPr>
        <w:pStyle w:val="Heading3"/>
        <w:spacing w:after="0"/>
      </w:pPr>
      <w:r w:rsidRPr="003E4628">
        <w:lastRenderedPageBreak/>
        <w:t>(A)</w:t>
      </w:r>
      <w:r w:rsidRPr="003E4628">
        <w:tab/>
      </w:r>
      <w:proofErr w:type="gramStart"/>
      <w:r w:rsidR="00A66741" w:rsidRPr="003E4628">
        <w:t>expressly</w:t>
      </w:r>
      <w:proofErr w:type="gramEnd"/>
      <w:r w:rsidR="00A66741" w:rsidRPr="003E4628">
        <w:t xml:space="preserve"> provide that they may be enforced by the city of Dallas;</w:t>
      </w:r>
    </w:p>
    <w:p w:rsidR="00E11F87" w:rsidRPr="003E4628" w:rsidRDefault="00E11F87" w:rsidP="00774467">
      <w:pPr>
        <w:pStyle w:val="Heading3"/>
        <w:spacing w:after="0"/>
      </w:pPr>
    </w:p>
    <w:p w:rsidR="00A66741" w:rsidRPr="003E4628" w:rsidRDefault="00B87664" w:rsidP="00774467">
      <w:pPr>
        <w:pStyle w:val="Heading3"/>
        <w:spacing w:after="0"/>
      </w:pPr>
      <w:r w:rsidRPr="003E4628">
        <w:t>(B)</w:t>
      </w:r>
      <w:r w:rsidRPr="003E4628">
        <w:tab/>
      </w:r>
      <w:r w:rsidR="00A66741" w:rsidRPr="003E4628">
        <w:t>be approved as to form by the city attorney; and</w:t>
      </w:r>
    </w:p>
    <w:p w:rsidR="00E11F87" w:rsidRPr="003E4628" w:rsidRDefault="00E11F87" w:rsidP="00774467">
      <w:pPr>
        <w:pStyle w:val="Heading3"/>
        <w:spacing w:after="0"/>
      </w:pPr>
    </w:p>
    <w:p w:rsidR="00A66741" w:rsidRPr="003E4628" w:rsidRDefault="00A66741" w:rsidP="00774467">
      <w:pPr>
        <w:pStyle w:val="Heading3"/>
        <w:spacing w:after="0"/>
      </w:pPr>
      <w:r w:rsidRPr="003E4628">
        <w:t>(</w:t>
      </w:r>
      <w:r w:rsidR="00B87664" w:rsidRPr="003E4628">
        <w:t>C)</w:t>
      </w:r>
      <w:r w:rsidR="00B87664" w:rsidRPr="003E4628">
        <w:tab/>
      </w:r>
      <w:proofErr w:type="gramStart"/>
      <w:r w:rsidRPr="003E4628">
        <w:t>be</w:t>
      </w:r>
      <w:proofErr w:type="gramEnd"/>
      <w:r w:rsidRPr="003E4628">
        <w:t xml:space="preserve"> filed in the deed records of the county in which the land is located. </w:t>
      </w:r>
    </w:p>
    <w:p w:rsidR="00E11F87" w:rsidRDefault="00E11F87" w:rsidP="00774467">
      <w:pPr>
        <w:pStyle w:val="Heading5"/>
        <w:spacing w:after="0"/>
      </w:pPr>
    </w:p>
    <w:p w:rsidR="00A66741" w:rsidRPr="003E4628" w:rsidRDefault="00B87664" w:rsidP="00774467">
      <w:pPr>
        <w:pStyle w:val="Heading5"/>
        <w:spacing w:after="0"/>
      </w:pPr>
      <w:r w:rsidRPr="003E4628">
        <w:t>(c)</w:t>
      </w:r>
      <w:r w:rsidRPr="003E4628">
        <w:tab/>
      </w:r>
      <w:r w:rsidR="00A66741" w:rsidRPr="003E4628">
        <w:t>If, at the end of the six-month period, the landscaping has not been installed in accordance with the landscape plan, the owner of the property is liable to the city for a civil penalty in the amount of $200 a day for each calendar day thereafter until the lan</w:t>
      </w:r>
      <w:r w:rsidR="005D5972" w:rsidRPr="003E4628">
        <w:t>dscaping is properly installed.</w:t>
      </w:r>
      <w:r w:rsidR="00A66741" w:rsidRPr="003E4628">
        <w:t xml:space="preserve"> The building official shall give written notice to the property owner of the amount owed to the city in civil penalties, and shall notify the city attorn</w:t>
      </w:r>
      <w:r w:rsidRPr="003E4628">
        <w:t>ey of any unpaid civil penalty.</w:t>
      </w:r>
      <w:r w:rsidR="00A66741" w:rsidRPr="003E4628">
        <w:t xml:space="preserve"> The city attorney shall collect unpaid civil penalties in a suit on the city's behalf.</w:t>
      </w:r>
    </w:p>
    <w:p w:rsidR="00E11F87" w:rsidRPr="003E4628" w:rsidRDefault="00E11F87" w:rsidP="00774467">
      <w:pPr>
        <w:pStyle w:val="Heading5"/>
        <w:spacing w:after="0"/>
      </w:pPr>
    </w:p>
    <w:p w:rsidR="00A66741" w:rsidRPr="003E4628" w:rsidRDefault="00B87664" w:rsidP="00774467">
      <w:pPr>
        <w:pStyle w:val="Heading5"/>
        <w:spacing w:after="0"/>
      </w:pPr>
      <w:r w:rsidRPr="003E4628">
        <w:t>(d)</w:t>
      </w:r>
      <w:r w:rsidRPr="003E4628">
        <w:tab/>
      </w:r>
      <w:r w:rsidR="00A66741" w:rsidRPr="003E4628">
        <w:t>The civil penalty provided for in Subsection (c) is in addition to any other enforcement remedies the city may have under</w:t>
      </w:r>
      <w:r w:rsidRPr="003E4628">
        <w:t xml:space="preserve"> city ordinances and state law.</w:t>
      </w:r>
      <w:r w:rsidR="00F6742E">
        <w:t xml:space="preserve"> </w:t>
      </w:r>
    </w:p>
    <w:p w:rsidR="00E11F87" w:rsidRPr="003E4628" w:rsidRDefault="00E11F87" w:rsidP="00774467">
      <w:pPr>
        <w:pStyle w:val="Heading1"/>
        <w:spacing w:after="0"/>
      </w:pPr>
      <w:bookmarkStart w:id="32" w:name="LPTOC2.8"/>
      <w:bookmarkStart w:id="33" w:name="JD_51A-10.128"/>
      <w:bookmarkEnd w:id="32"/>
      <w:bookmarkEnd w:id="33"/>
    </w:p>
    <w:p w:rsidR="00E11F87" w:rsidRPr="003E4628" w:rsidRDefault="00E11F87" w:rsidP="00774467">
      <w:pPr>
        <w:pStyle w:val="Heading1"/>
        <w:spacing w:after="0"/>
      </w:pPr>
    </w:p>
    <w:p w:rsidR="00A66741" w:rsidRPr="003E4628" w:rsidRDefault="00B87664" w:rsidP="00774467">
      <w:pPr>
        <w:pStyle w:val="Heading1"/>
        <w:spacing w:after="0"/>
      </w:pPr>
      <w:proofErr w:type="gramStart"/>
      <w:r w:rsidRPr="003E4628">
        <w:t>SEC. 51A-10.128.</w:t>
      </w:r>
      <w:proofErr w:type="gramEnd"/>
      <w:r w:rsidRPr="003E4628">
        <w:tab/>
      </w:r>
      <w:proofErr w:type="gramStart"/>
      <w:r w:rsidR="00A66741" w:rsidRPr="003E4628">
        <w:t>ENFORCEMENT BY BUILDING OFFICIAL.</w:t>
      </w:r>
      <w:proofErr w:type="gramEnd"/>
    </w:p>
    <w:p w:rsidR="0077096E" w:rsidRPr="003E4628" w:rsidRDefault="00181897" w:rsidP="0077096E">
      <w:pPr>
        <w:rPr>
          <w:rFonts w:ascii="Times New Roman" w:hAnsi="Times New Roman" w:cs="Times New Roman"/>
          <w:sz w:val="24"/>
          <w:szCs w:val="24"/>
        </w:rPr>
      </w:pPr>
      <w:r>
        <w:rPr>
          <w:rFonts w:ascii="Times New Roman" w:hAnsi="Times New Roman" w:cs="Times New Roman"/>
          <w:sz w:val="24"/>
          <w:szCs w:val="24"/>
        </w:rPr>
        <w:tab/>
      </w:r>
    </w:p>
    <w:p w:rsidR="00F606AF" w:rsidRPr="003E4628" w:rsidRDefault="00A66741" w:rsidP="00F6742E">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Whenever any work is being done contrary to the provisions of this division, the building official may order the work stopped by notice in writing served on any person engaged in the work or causing the work to be done. A person issued this notice shall stop work immediately until authorized by the building off</w:t>
      </w:r>
      <w:r w:rsidR="00B87664" w:rsidRPr="003E4628">
        <w:rPr>
          <w:rFonts w:ascii="Times New Roman" w:eastAsia="Times New Roman" w:hAnsi="Times New Roman" w:cs="Times New Roman"/>
          <w:sz w:val="24"/>
          <w:szCs w:val="24"/>
        </w:rPr>
        <w:t>icial to proceed with the work.</w:t>
      </w:r>
      <w:r w:rsidRPr="003E4628">
        <w:rPr>
          <w:rFonts w:ascii="Times New Roman" w:eastAsia="Times New Roman" w:hAnsi="Times New Roman" w:cs="Times New Roman"/>
          <w:sz w:val="24"/>
          <w:szCs w:val="24"/>
        </w:rPr>
        <w:t xml:space="preserve"> </w:t>
      </w:r>
      <w:r w:rsidR="00F606AF" w:rsidRPr="003E4628">
        <w:rPr>
          <w:rFonts w:ascii="Times New Roman" w:eastAsia="Times New Roman" w:hAnsi="Times New Roman" w:cs="Times New Roman"/>
          <w:sz w:val="24"/>
          <w:szCs w:val="24"/>
        </w:rPr>
        <w:br w:type="page"/>
      </w:r>
    </w:p>
    <w:p w:rsidR="00F606AF" w:rsidRPr="003E4628" w:rsidRDefault="00F606AF" w:rsidP="00F606AF">
      <w:pPr>
        <w:rPr>
          <w:rFonts w:ascii="Times New Roman" w:eastAsia="Times New Roman" w:hAnsi="Times New Roman" w:cs="Times New Roman"/>
          <w:sz w:val="24"/>
          <w:szCs w:val="24"/>
        </w:rPr>
      </w:pPr>
    </w:p>
    <w:p w:rsidR="00A66741" w:rsidRPr="003E4628" w:rsidRDefault="00B87664" w:rsidP="00774467">
      <w:pPr>
        <w:jc w:val="center"/>
        <w:rPr>
          <w:rFonts w:ascii="Times New Roman" w:eastAsia="Times New Roman" w:hAnsi="Times New Roman" w:cs="Times New Roman"/>
          <w:b/>
          <w:bCs/>
          <w:sz w:val="24"/>
          <w:szCs w:val="24"/>
        </w:rPr>
      </w:pPr>
      <w:bookmarkStart w:id="34" w:name="LPTOC3"/>
      <w:bookmarkEnd w:id="34"/>
      <w:proofErr w:type="gramStart"/>
      <w:r w:rsidRPr="003E4628">
        <w:rPr>
          <w:rFonts w:ascii="Times New Roman" w:eastAsia="Times New Roman" w:hAnsi="Times New Roman" w:cs="Times New Roman"/>
          <w:b/>
          <w:bCs/>
          <w:sz w:val="24"/>
          <w:szCs w:val="24"/>
        </w:rPr>
        <w:t>Division 51A-10.130.</w:t>
      </w:r>
      <w:proofErr w:type="gramEnd"/>
      <w:r w:rsidR="002B3A25" w:rsidRPr="003E4628">
        <w:rPr>
          <w:rFonts w:ascii="Times New Roman" w:eastAsia="Times New Roman" w:hAnsi="Times New Roman" w:cs="Times New Roman"/>
          <w:b/>
          <w:bCs/>
          <w:sz w:val="24"/>
          <w:szCs w:val="24"/>
        </w:rPr>
        <w:t xml:space="preserve"> </w:t>
      </w:r>
      <w:proofErr w:type="gramStart"/>
      <w:r w:rsidR="00517C1E">
        <w:rPr>
          <w:rFonts w:ascii="Times New Roman" w:eastAsia="Times New Roman" w:hAnsi="Times New Roman" w:cs="Times New Roman"/>
          <w:b/>
          <w:bCs/>
          <w:sz w:val="24"/>
          <w:szCs w:val="24"/>
          <w:u w:val="single"/>
        </w:rPr>
        <w:t xml:space="preserve">Urban </w:t>
      </w:r>
      <w:proofErr w:type="spellStart"/>
      <w:r w:rsidR="00517C1E">
        <w:rPr>
          <w:rFonts w:ascii="Times New Roman" w:eastAsia="Times New Roman" w:hAnsi="Times New Roman" w:cs="Times New Roman"/>
          <w:b/>
          <w:bCs/>
          <w:sz w:val="24"/>
          <w:szCs w:val="24"/>
          <w:u w:val="single"/>
        </w:rPr>
        <w:t>Forest</w:t>
      </w:r>
      <w:r w:rsidR="00517C1E" w:rsidRPr="003E4628">
        <w:rPr>
          <w:rFonts w:ascii="Times New Roman" w:eastAsia="Times New Roman" w:hAnsi="Times New Roman" w:cs="Times New Roman"/>
          <w:b/>
          <w:bCs/>
          <w:sz w:val="24"/>
          <w:szCs w:val="24"/>
          <w:u w:val="single"/>
        </w:rPr>
        <w:t>Conservation</w:t>
      </w:r>
      <w:proofErr w:type="spellEnd"/>
      <w:r w:rsidR="00517C1E">
        <w:rPr>
          <w:rFonts w:ascii="Times New Roman" w:eastAsia="Times New Roman" w:hAnsi="Times New Roman" w:cs="Times New Roman"/>
          <w:b/>
          <w:bCs/>
          <w:sz w:val="24"/>
          <w:szCs w:val="24"/>
        </w:rPr>
        <w:t xml:space="preserve"> [</w:t>
      </w:r>
      <w:r w:rsidR="002B3A25" w:rsidRPr="00517C1E">
        <w:rPr>
          <w:rFonts w:ascii="Times New Roman" w:eastAsia="Times New Roman" w:hAnsi="Times New Roman" w:cs="Times New Roman"/>
          <w:b/>
          <w:bCs/>
          <w:strike/>
          <w:sz w:val="24"/>
          <w:szCs w:val="24"/>
        </w:rPr>
        <w:t>Tree</w:t>
      </w:r>
      <w:r w:rsidR="002B3A25" w:rsidRPr="003E4628">
        <w:rPr>
          <w:rFonts w:ascii="Times New Roman" w:eastAsia="Times New Roman" w:hAnsi="Times New Roman" w:cs="Times New Roman"/>
          <w:b/>
          <w:bCs/>
          <w:sz w:val="24"/>
          <w:szCs w:val="24"/>
        </w:rPr>
        <w:t xml:space="preserve"> </w:t>
      </w:r>
      <w:r w:rsidR="00A66741" w:rsidRPr="003E4628">
        <w:rPr>
          <w:rFonts w:ascii="Times New Roman" w:eastAsia="Times New Roman" w:hAnsi="Times New Roman" w:cs="Times New Roman"/>
          <w:b/>
          <w:bCs/>
          <w:strike/>
          <w:sz w:val="24"/>
          <w:szCs w:val="24"/>
        </w:rPr>
        <w:t>Preservation, Removal, and Replacement</w:t>
      </w:r>
      <w:r w:rsidR="002B3A25" w:rsidRPr="003E4628">
        <w:rPr>
          <w:rFonts w:ascii="Times New Roman" w:eastAsia="Times New Roman" w:hAnsi="Times New Roman" w:cs="Times New Roman"/>
          <w:b/>
          <w:bCs/>
          <w:sz w:val="24"/>
          <w:szCs w:val="24"/>
        </w:rPr>
        <w:t>]</w:t>
      </w:r>
      <w:r w:rsidR="00A66741" w:rsidRPr="003E4628">
        <w:rPr>
          <w:rFonts w:ascii="Times New Roman" w:eastAsia="Times New Roman" w:hAnsi="Times New Roman" w:cs="Times New Roman"/>
          <w:b/>
          <w:bCs/>
          <w:sz w:val="24"/>
          <w:szCs w:val="24"/>
        </w:rPr>
        <w:t>.</w:t>
      </w:r>
      <w:proofErr w:type="gramEnd"/>
    </w:p>
    <w:p w:rsidR="00E11F87" w:rsidRPr="003E4628" w:rsidRDefault="00E11F87" w:rsidP="00774467">
      <w:pPr>
        <w:pStyle w:val="Heading1"/>
        <w:spacing w:after="0"/>
      </w:pPr>
      <w:bookmarkStart w:id="35" w:name="LPTOC3.1"/>
      <w:bookmarkStart w:id="36" w:name="JD_51A-10.131"/>
      <w:bookmarkEnd w:id="35"/>
      <w:bookmarkEnd w:id="36"/>
    </w:p>
    <w:p w:rsidR="00A66741" w:rsidRPr="003E4628" w:rsidRDefault="00B87664" w:rsidP="00774467">
      <w:pPr>
        <w:pStyle w:val="Heading1"/>
        <w:spacing w:after="0"/>
      </w:pPr>
      <w:proofErr w:type="gramStart"/>
      <w:r w:rsidRPr="003E4628">
        <w:t>SEC. 51A-10.131.</w:t>
      </w:r>
      <w:proofErr w:type="gramEnd"/>
      <w:r w:rsidRPr="003E4628">
        <w:tab/>
      </w:r>
      <w:r w:rsidR="00181897">
        <w:tab/>
      </w:r>
      <w:proofErr w:type="gramStart"/>
      <w:r w:rsidR="00A66741" w:rsidRPr="003E4628">
        <w:t>APPLICATION OF DIVISION.</w:t>
      </w:r>
      <w:proofErr w:type="gramEnd"/>
    </w:p>
    <w:p w:rsidR="00E11F87" w:rsidRPr="003E4628" w:rsidRDefault="00E11F87" w:rsidP="00774467">
      <w:pPr>
        <w:ind w:firstLine="720"/>
        <w:rPr>
          <w:rFonts w:ascii="Times New Roman" w:eastAsia="Times New Roman" w:hAnsi="Times New Roman" w:cs="Times New Roman"/>
          <w:sz w:val="24"/>
          <w:szCs w:val="24"/>
          <w:u w:val="single"/>
        </w:rPr>
      </w:pPr>
    </w:p>
    <w:p w:rsidR="00A66741" w:rsidRPr="003E4628" w:rsidRDefault="009F3B73"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u w:val="single"/>
        </w:rPr>
        <w:t>(a)</w:t>
      </w:r>
      <w:r w:rsidRPr="003E4628">
        <w:rPr>
          <w:rFonts w:ascii="Times New Roman" w:eastAsia="Times New Roman" w:hAnsi="Times New Roman" w:cs="Times New Roman"/>
          <w:sz w:val="24"/>
          <w:szCs w:val="24"/>
        </w:rPr>
        <w:tab/>
      </w:r>
      <w:r w:rsidR="00A66741" w:rsidRPr="003E4628">
        <w:rPr>
          <w:rFonts w:ascii="Times New Roman" w:eastAsia="Times New Roman" w:hAnsi="Times New Roman" w:cs="Times New Roman"/>
          <w:sz w:val="24"/>
          <w:szCs w:val="24"/>
        </w:rPr>
        <w:t>This division applies to all property in the city except for:</w:t>
      </w:r>
    </w:p>
    <w:p w:rsidR="00E11F87" w:rsidRPr="003E4628" w:rsidRDefault="00E11F87" w:rsidP="00774467">
      <w:pPr>
        <w:pStyle w:val="Heading2"/>
        <w:spacing w:after="0"/>
      </w:pPr>
    </w:p>
    <w:p w:rsidR="00A66741" w:rsidRPr="003E4628" w:rsidRDefault="00B87664" w:rsidP="00774467">
      <w:pPr>
        <w:pStyle w:val="Heading2"/>
        <w:spacing w:after="0"/>
      </w:pPr>
      <w:r w:rsidRPr="003E4628">
        <w:t>(1)</w:t>
      </w:r>
      <w:r w:rsidRPr="003E4628">
        <w:tab/>
      </w:r>
      <w:proofErr w:type="gramStart"/>
      <w:r w:rsidR="00A66741" w:rsidRPr="003E4628">
        <w:t>lots</w:t>
      </w:r>
      <w:proofErr w:type="gramEnd"/>
      <w:r w:rsidR="00A66741" w:rsidRPr="003E4628">
        <w:t xml:space="preserve"> smaller than two acr</w:t>
      </w:r>
      <w:r w:rsidR="006B6869" w:rsidRPr="003E4628">
        <w:t>es in size that contain single-</w:t>
      </w:r>
      <w:r w:rsidR="00A66741" w:rsidRPr="003E4628">
        <w:t>family or duplex uses</w:t>
      </w:r>
      <w:r w:rsidR="00F27AB7">
        <w:t xml:space="preserve"> </w:t>
      </w:r>
      <w:r w:rsidR="00F27AB7">
        <w:rPr>
          <w:u w:val="single"/>
        </w:rPr>
        <w:t>in residential districts</w:t>
      </w:r>
      <w:r w:rsidR="00A66741" w:rsidRPr="003E4628">
        <w:t>; and</w:t>
      </w:r>
    </w:p>
    <w:p w:rsidR="00E11F87" w:rsidRPr="003E4628" w:rsidRDefault="00E11F87" w:rsidP="00774467">
      <w:pPr>
        <w:pStyle w:val="Heading2"/>
        <w:spacing w:after="0"/>
      </w:pPr>
    </w:p>
    <w:p w:rsidR="009F3B73" w:rsidRPr="003E4628" w:rsidRDefault="00B87664" w:rsidP="00774467">
      <w:pPr>
        <w:pStyle w:val="Heading2"/>
        <w:spacing w:after="0"/>
      </w:pPr>
      <w:r w:rsidRPr="003E4628">
        <w:t>(2)</w:t>
      </w:r>
      <w:r w:rsidRPr="003E4628">
        <w:tab/>
      </w:r>
      <w:proofErr w:type="gramStart"/>
      <w:r w:rsidR="00A66741" w:rsidRPr="003E4628">
        <w:t>lot</w:t>
      </w:r>
      <w:r w:rsidR="006B6869" w:rsidRPr="003E4628">
        <w:t>s</w:t>
      </w:r>
      <w:proofErr w:type="gramEnd"/>
      <w:r w:rsidR="006B6869" w:rsidRPr="003E4628">
        <w:t xml:space="preserve"> in </w:t>
      </w:r>
      <w:r w:rsidR="006B6869" w:rsidRPr="003E4628">
        <w:rPr>
          <w:u w:val="single"/>
        </w:rPr>
        <w:t>an</w:t>
      </w:r>
      <w:r w:rsidR="006B6869" w:rsidRPr="003E4628">
        <w:t xml:space="preserve"> [</w:t>
      </w:r>
      <w:r w:rsidR="006B6869" w:rsidRPr="003E4628">
        <w:rPr>
          <w:strike/>
        </w:rPr>
        <w:t>a</w:t>
      </w:r>
      <w:r w:rsidR="006B6869" w:rsidRPr="003E4628">
        <w:t xml:space="preserve">] </w:t>
      </w:r>
      <w:r w:rsidR="006B6869" w:rsidRPr="003E4628">
        <w:rPr>
          <w:u w:val="single"/>
        </w:rPr>
        <w:t>overlay district or a</w:t>
      </w:r>
      <w:r w:rsidR="006B6869" w:rsidRPr="003E4628">
        <w:t xml:space="preserve"> </w:t>
      </w:r>
      <w:r w:rsidR="00A66741" w:rsidRPr="003E4628">
        <w:t xml:space="preserve">planned development district with </w:t>
      </w:r>
      <w:r w:rsidR="009F3B73" w:rsidRPr="003E4628">
        <w:t>[</w:t>
      </w:r>
      <w:r w:rsidR="00A66741" w:rsidRPr="003E4628">
        <w:rPr>
          <w:strike/>
        </w:rPr>
        <w:t>landscaping and</w:t>
      </w:r>
      <w:r w:rsidR="009F3B73" w:rsidRPr="003E4628">
        <w:t>]</w:t>
      </w:r>
      <w:r w:rsidR="00A66741" w:rsidRPr="003E4628">
        <w:t xml:space="preserve"> tree preservation regulations that vary appreciably from those in this article, as deter</w:t>
      </w:r>
      <w:r w:rsidRPr="003E4628">
        <w:t>mined by the building official.</w:t>
      </w:r>
      <w:r w:rsidR="00A66741" w:rsidRPr="003E4628">
        <w:t xml:space="preserve"> </w:t>
      </w:r>
    </w:p>
    <w:p w:rsidR="00E11F87" w:rsidRPr="003E4628" w:rsidRDefault="00E11F87" w:rsidP="00774467">
      <w:pPr>
        <w:pStyle w:val="Heading2"/>
        <w:spacing w:after="0"/>
        <w:ind w:firstLine="720"/>
        <w:rPr>
          <w:u w:val="single"/>
        </w:rPr>
      </w:pPr>
    </w:p>
    <w:p w:rsidR="005012ED" w:rsidRPr="003E4628" w:rsidRDefault="009F3B73" w:rsidP="005012ED">
      <w:pPr>
        <w:pStyle w:val="Heading2"/>
        <w:spacing w:after="0"/>
        <w:ind w:firstLine="720"/>
        <w:rPr>
          <w:u w:val="single"/>
        </w:rPr>
      </w:pPr>
      <w:r w:rsidRPr="003E4628">
        <w:rPr>
          <w:u w:val="single"/>
        </w:rPr>
        <w:t>(b)</w:t>
      </w:r>
      <w:r w:rsidRPr="003E4628">
        <w:tab/>
      </w:r>
      <w:r w:rsidR="00DD2676" w:rsidRPr="003E4628">
        <w:rPr>
          <w:u w:val="single"/>
        </w:rPr>
        <w:t>In this section</w:t>
      </w:r>
      <w:r w:rsidR="00CB3507" w:rsidRPr="003E4628">
        <w:rPr>
          <w:u w:val="single"/>
        </w:rPr>
        <w:t>,</w:t>
      </w:r>
      <w:r w:rsidR="00DD2676" w:rsidRPr="003E4628">
        <w:rPr>
          <w:u w:val="single"/>
        </w:rPr>
        <w:t xml:space="preserve"> </w:t>
      </w:r>
      <w:r w:rsidR="005012ED">
        <w:rPr>
          <w:u w:val="single"/>
        </w:rPr>
        <w:t>a</w:t>
      </w:r>
      <w:r w:rsidR="005012ED" w:rsidRPr="003E4628">
        <w:rPr>
          <w:u w:val="single"/>
        </w:rPr>
        <w:t xml:space="preserve"> tree removal property</w:t>
      </w:r>
      <w:r w:rsidR="00B15068">
        <w:rPr>
          <w:u w:val="single"/>
        </w:rPr>
        <w:t xml:space="preserve"> one acre or less,</w:t>
      </w:r>
      <w:r w:rsidR="005012ED" w:rsidRPr="003E4628">
        <w:rPr>
          <w:u w:val="single"/>
        </w:rPr>
        <w:t xml:space="preserve"> </w:t>
      </w:r>
      <w:r w:rsidR="008923F0">
        <w:rPr>
          <w:u w:val="single"/>
        </w:rPr>
        <w:t xml:space="preserve">in a residential district </w:t>
      </w:r>
      <w:r w:rsidR="005012ED" w:rsidRPr="003E4628">
        <w:rPr>
          <w:u w:val="single"/>
        </w:rPr>
        <w:t xml:space="preserve">is considered to be vacant when </w:t>
      </w:r>
      <w:r w:rsidR="005012ED">
        <w:rPr>
          <w:u w:val="single"/>
        </w:rPr>
        <w:t xml:space="preserve">an application is made for </w:t>
      </w:r>
      <w:r w:rsidR="005012ED" w:rsidRPr="003E4628">
        <w:rPr>
          <w:u w:val="single"/>
        </w:rPr>
        <w:t xml:space="preserve">a demolition permit </w:t>
      </w:r>
      <w:r w:rsidR="005012ED">
        <w:rPr>
          <w:u w:val="single"/>
        </w:rPr>
        <w:t>for a</w:t>
      </w:r>
      <w:r w:rsidR="005012ED" w:rsidRPr="003E4628">
        <w:rPr>
          <w:u w:val="single"/>
        </w:rPr>
        <w:t xml:space="preserve"> </w:t>
      </w:r>
      <w:r w:rsidR="005012ED">
        <w:rPr>
          <w:u w:val="single"/>
        </w:rPr>
        <w:t>single family</w:t>
      </w:r>
      <w:r w:rsidR="005012ED" w:rsidRPr="003E4628">
        <w:rPr>
          <w:u w:val="single"/>
        </w:rPr>
        <w:t xml:space="preserve"> or duplex</w:t>
      </w:r>
      <w:r w:rsidR="005012ED">
        <w:rPr>
          <w:u w:val="single"/>
        </w:rPr>
        <w:t xml:space="preserve"> structure</w:t>
      </w:r>
      <w:r w:rsidR="005012ED" w:rsidRPr="003E4628">
        <w:rPr>
          <w:u w:val="single"/>
        </w:rPr>
        <w:t>.  The tree removal property is considered to be vacant until:</w:t>
      </w:r>
    </w:p>
    <w:p w:rsidR="004F52F5" w:rsidRPr="003E4628" w:rsidRDefault="004F52F5" w:rsidP="00DD2676">
      <w:pPr>
        <w:pStyle w:val="Heading2"/>
        <w:spacing w:after="0"/>
        <w:ind w:firstLine="720"/>
        <w:rPr>
          <w:u w:val="single"/>
        </w:rPr>
      </w:pPr>
    </w:p>
    <w:p w:rsidR="004F52F5" w:rsidRPr="003E4628" w:rsidRDefault="004F52F5" w:rsidP="00DD2676">
      <w:pPr>
        <w:pStyle w:val="Heading2"/>
        <w:spacing w:after="0"/>
        <w:ind w:firstLine="720"/>
        <w:rPr>
          <w:u w:val="single"/>
        </w:rPr>
      </w:pPr>
      <w:r w:rsidRPr="003E4628">
        <w:tab/>
      </w:r>
      <w:r w:rsidRPr="003E4628">
        <w:rPr>
          <w:u w:val="single"/>
        </w:rPr>
        <w:t>(1)</w:t>
      </w:r>
      <w:r w:rsidRPr="003E4628">
        <w:tab/>
      </w:r>
      <w:proofErr w:type="gramStart"/>
      <w:r w:rsidR="000E5BD4">
        <w:rPr>
          <w:u w:val="single"/>
        </w:rPr>
        <w:t>t</w:t>
      </w:r>
      <w:r w:rsidRPr="003E4628">
        <w:rPr>
          <w:u w:val="single"/>
        </w:rPr>
        <w:t>he</w:t>
      </w:r>
      <w:proofErr w:type="gramEnd"/>
      <w:r w:rsidRPr="003E4628">
        <w:rPr>
          <w:u w:val="single"/>
        </w:rPr>
        <w:t xml:space="preserve"> demolition permit is closed (not expired) </w:t>
      </w:r>
      <w:r w:rsidR="009F3B73" w:rsidRPr="003E4628">
        <w:rPr>
          <w:u w:val="single"/>
        </w:rPr>
        <w:t>by the building inspector (being proof of the return of t</w:t>
      </w:r>
      <w:r w:rsidRPr="003E4628">
        <w:rPr>
          <w:u w:val="single"/>
        </w:rPr>
        <w:t>he single family or duplex use);</w:t>
      </w:r>
      <w:r w:rsidR="009F3B73" w:rsidRPr="003E4628">
        <w:rPr>
          <w:u w:val="single"/>
        </w:rPr>
        <w:t xml:space="preserve"> or </w:t>
      </w:r>
    </w:p>
    <w:p w:rsidR="004F52F5" w:rsidRPr="003E4628" w:rsidRDefault="004F52F5" w:rsidP="00DD2676">
      <w:pPr>
        <w:pStyle w:val="Heading2"/>
        <w:spacing w:after="0"/>
        <w:ind w:firstLine="720"/>
        <w:rPr>
          <w:u w:val="single"/>
        </w:rPr>
      </w:pPr>
    </w:p>
    <w:p w:rsidR="00A66741" w:rsidRPr="003E4628" w:rsidRDefault="004F52F5" w:rsidP="00DD2676">
      <w:pPr>
        <w:pStyle w:val="Heading2"/>
        <w:spacing w:after="0"/>
        <w:ind w:firstLine="720"/>
        <w:rPr>
          <w:u w:val="single"/>
        </w:rPr>
      </w:pPr>
      <w:r w:rsidRPr="003E4628">
        <w:tab/>
      </w:r>
      <w:r w:rsidRPr="003E4628">
        <w:rPr>
          <w:u w:val="single"/>
        </w:rPr>
        <w:t>(</w:t>
      </w:r>
      <w:r w:rsidR="009F3B73" w:rsidRPr="003E4628">
        <w:rPr>
          <w:u w:val="single"/>
        </w:rPr>
        <w:t>2)</w:t>
      </w:r>
      <w:r w:rsidR="009F3B73" w:rsidRPr="003E4628">
        <w:t xml:space="preserve"> </w:t>
      </w:r>
      <w:r w:rsidRPr="003E4628">
        <w:tab/>
      </w:r>
      <w:proofErr w:type="gramStart"/>
      <w:r w:rsidR="009F3B73" w:rsidRPr="003E4628">
        <w:rPr>
          <w:u w:val="single"/>
        </w:rPr>
        <w:t>a</w:t>
      </w:r>
      <w:proofErr w:type="gramEnd"/>
      <w:r w:rsidR="009F3B73" w:rsidRPr="003E4628">
        <w:rPr>
          <w:u w:val="single"/>
        </w:rPr>
        <w:t xml:space="preserve"> certificate of completion is provided </w:t>
      </w:r>
      <w:r w:rsidRPr="003E4628">
        <w:rPr>
          <w:u w:val="single"/>
        </w:rPr>
        <w:t>to</w:t>
      </w:r>
      <w:r w:rsidR="009F3B73" w:rsidRPr="003E4628">
        <w:rPr>
          <w:u w:val="single"/>
        </w:rPr>
        <w:t xml:space="preserve"> the </w:t>
      </w:r>
      <w:r w:rsidRPr="003E4628">
        <w:rPr>
          <w:u w:val="single"/>
        </w:rPr>
        <w:t xml:space="preserve">tree removal </w:t>
      </w:r>
      <w:r w:rsidR="009F3B73" w:rsidRPr="003E4628">
        <w:rPr>
          <w:u w:val="single"/>
        </w:rPr>
        <w:t xml:space="preserve">property owner </w:t>
      </w:r>
      <w:r w:rsidR="000E5BD4">
        <w:rPr>
          <w:u w:val="single"/>
        </w:rPr>
        <w:t>for</w:t>
      </w:r>
      <w:r w:rsidR="009F3B73" w:rsidRPr="003E4628">
        <w:rPr>
          <w:u w:val="single"/>
        </w:rPr>
        <w:t xml:space="preserve"> a new </w:t>
      </w:r>
      <w:r w:rsidR="000E5BD4">
        <w:rPr>
          <w:u w:val="single"/>
        </w:rPr>
        <w:t xml:space="preserve">single family or duplex </w:t>
      </w:r>
      <w:r w:rsidR="009F3B73" w:rsidRPr="003E4628">
        <w:rPr>
          <w:u w:val="single"/>
        </w:rPr>
        <w:t>structure for occupancy is completed on the property.</w:t>
      </w:r>
    </w:p>
    <w:p w:rsidR="009F3B73" w:rsidRPr="003E4628" w:rsidRDefault="009F3B73" w:rsidP="00774467">
      <w:pPr>
        <w:rPr>
          <w:rFonts w:ascii="Times New Roman" w:hAnsi="Times New Roman" w:cs="Times New Roman"/>
          <w:sz w:val="24"/>
          <w:szCs w:val="24"/>
        </w:rPr>
      </w:pPr>
    </w:p>
    <w:p w:rsidR="00E11F87" w:rsidRPr="003E4628" w:rsidRDefault="00E11F87" w:rsidP="00774467">
      <w:pPr>
        <w:rPr>
          <w:rFonts w:ascii="Times New Roman" w:hAnsi="Times New Roman" w:cs="Times New Roman"/>
          <w:sz w:val="24"/>
          <w:szCs w:val="24"/>
        </w:rPr>
      </w:pPr>
    </w:p>
    <w:p w:rsidR="00A66741" w:rsidRPr="003E4628" w:rsidRDefault="00B87664" w:rsidP="00774467">
      <w:pPr>
        <w:pStyle w:val="Heading1"/>
        <w:spacing w:after="0"/>
      </w:pPr>
      <w:bookmarkStart w:id="37" w:name="LPTOC3.2"/>
      <w:bookmarkStart w:id="38" w:name="JD_51A-10.132"/>
      <w:bookmarkEnd w:id="37"/>
      <w:bookmarkEnd w:id="38"/>
      <w:proofErr w:type="gramStart"/>
      <w:r w:rsidRPr="003E4628">
        <w:t>SEC. 51A-10.132.</w:t>
      </w:r>
      <w:proofErr w:type="gramEnd"/>
      <w:r w:rsidRPr="003E4628">
        <w:tab/>
      </w:r>
      <w:r w:rsidR="00181897">
        <w:tab/>
      </w:r>
      <w:proofErr w:type="gramStart"/>
      <w:r w:rsidR="00A66741" w:rsidRPr="003E4628">
        <w:t xml:space="preserve">TREE REMOVAL </w:t>
      </w:r>
      <w:r w:rsidR="00B15068">
        <w:t>APPLICATIONS</w:t>
      </w:r>
      <w:r w:rsidR="00A66741" w:rsidRPr="003E4628">
        <w:t>.</w:t>
      </w:r>
      <w:proofErr w:type="gramEnd"/>
      <w:r w:rsidR="008B11FD" w:rsidRPr="003E4628">
        <w:t xml:space="preserve">  </w:t>
      </w:r>
    </w:p>
    <w:p w:rsidR="00E11F87" w:rsidRPr="003E4628" w:rsidRDefault="00E11F87" w:rsidP="00774467">
      <w:pPr>
        <w:pStyle w:val="Heading5"/>
        <w:spacing w:after="0"/>
      </w:pPr>
    </w:p>
    <w:p w:rsidR="00815D79" w:rsidRPr="003E4628" w:rsidRDefault="00B87664" w:rsidP="00774467">
      <w:pPr>
        <w:pStyle w:val="Heading5"/>
        <w:spacing w:after="0"/>
      </w:pPr>
      <w:r w:rsidRPr="003E4628">
        <w:t>(a)</w:t>
      </w:r>
      <w:r w:rsidRPr="003E4628">
        <w:tab/>
      </w:r>
      <w:r w:rsidR="00D2403A" w:rsidRPr="003E4628">
        <w:rPr>
          <w:u w:val="double"/>
        </w:rPr>
        <w:t>Tree removal application and posting</w:t>
      </w:r>
      <w:r w:rsidR="0052294D" w:rsidRPr="0052294D">
        <w:t xml:space="preserve"> </w:t>
      </w:r>
      <w:r w:rsidR="00D2403A" w:rsidRPr="003E4628">
        <w:t>[</w:t>
      </w:r>
      <w:r w:rsidR="00A66741" w:rsidRPr="003E4628">
        <w:rPr>
          <w:strike/>
          <w:u w:val="single"/>
        </w:rPr>
        <w:t>When a tree removal applicati</w:t>
      </w:r>
      <w:r w:rsidR="005D5972" w:rsidRPr="003E4628">
        <w:rPr>
          <w:strike/>
          <w:u w:val="single"/>
        </w:rPr>
        <w:t>on must be approved and posted</w:t>
      </w:r>
      <w:r w:rsidR="00D2403A" w:rsidRPr="003E4628">
        <w:t>]</w:t>
      </w:r>
      <w:r w:rsidR="005D5972" w:rsidRPr="003E4628">
        <w:t>.</w:t>
      </w:r>
      <w:r w:rsidR="00A66741" w:rsidRPr="003E4628">
        <w:t xml:space="preserve"> </w:t>
      </w:r>
    </w:p>
    <w:p w:rsidR="00E11F87" w:rsidRPr="003E4628" w:rsidRDefault="00E11F87" w:rsidP="00774467">
      <w:pPr>
        <w:pStyle w:val="Heading5"/>
        <w:spacing w:after="0"/>
        <w:ind w:firstLine="1440"/>
        <w:rPr>
          <w:u w:val="single"/>
        </w:rPr>
      </w:pPr>
    </w:p>
    <w:p w:rsidR="00A66741" w:rsidRPr="003E4628" w:rsidRDefault="00815D79" w:rsidP="00774467">
      <w:pPr>
        <w:pStyle w:val="Heading5"/>
        <w:spacing w:after="0"/>
        <w:ind w:firstLine="1440"/>
      </w:pPr>
      <w:r w:rsidRPr="003E4628">
        <w:rPr>
          <w:u w:val="single"/>
        </w:rPr>
        <w:t>(1)</w:t>
      </w:r>
      <w:r w:rsidRPr="003E4628">
        <w:tab/>
      </w:r>
      <w:r w:rsidRPr="003E4628">
        <w:rPr>
          <w:u w:val="single"/>
        </w:rPr>
        <w:t xml:space="preserve">Except as provided </w:t>
      </w:r>
      <w:r w:rsidR="000D17F0" w:rsidRPr="003E4628">
        <w:rPr>
          <w:u w:val="single"/>
        </w:rPr>
        <w:t>in this subsection,</w:t>
      </w:r>
      <w:r w:rsidR="00DD2676" w:rsidRPr="003E4628">
        <w:rPr>
          <w:u w:val="single"/>
        </w:rPr>
        <w:t xml:space="preserve"> </w:t>
      </w:r>
      <w:r w:rsidR="000D17F0" w:rsidRPr="003E4628">
        <w:rPr>
          <w:u w:val="single"/>
        </w:rPr>
        <w:t>a</w:t>
      </w:r>
      <w:r w:rsidR="000D17F0" w:rsidRPr="003E4628">
        <w:t xml:space="preserve"> </w:t>
      </w:r>
      <w:r w:rsidRPr="003E4628">
        <w:t>[</w:t>
      </w:r>
      <w:r w:rsidR="00A66741" w:rsidRPr="003E4628">
        <w:rPr>
          <w:strike/>
        </w:rPr>
        <w:t>A</w:t>
      </w:r>
      <w:r w:rsidRPr="003E4628">
        <w:t>]</w:t>
      </w:r>
      <w:r w:rsidR="00A66741" w:rsidRPr="003E4628">
        <w:t xml:space="preserve"> responsible party must post either an approved tree removal application in accordance with this section or a building permit in a conspicuous place at the entrances to the </w:t>
      </w:r>
      <w:r w:rsidR="00D2403A" w:rsidRPr="003E4628">
        <w:rPr>
          <w:u w:val="single"/>
        </w:rPr>
        <w:t>tree removal property</w:t>
      </w:r>
      <w:r w:rsidR="00D2403A" w:rsidRPr="003E4628">
        <w:t xml:space="preserve"> [</w:t>
      </w:r>
      <w:r w:rsidR="00A66741" w:rsidRPr="003E4628">
        <w:rPr>
          <w:strike/>
        </w:rPr>
        <w:t>lot or tract</w:t>
      </w:r>
      <w:r w:rsidR="00D2403A" w:rsidRPr="003E4628">
        <w:t>]</w:t>
      </w:r>
      <w:r w:rsidR="00A66741" w:rsidRPr="003E4628">
        <w:t xml:space="preserve">, before removing or seriously injuring a protected tree on that </w:t>
      </w:r>
      <w:r w:rsidR="00D2403A" w:rsidRPr="003E4628">
        <w:rPr>
          <w:u w:val="single"/>
        </w:rPr>
        <w:t>tree removal property</w:t>
      </w:r>
      <w:r w:rsidR="00D2403A" w:rsidRPr="003E4628">
        <w:t xml:space="preserve"> [</w:t>
      </w:r>
      <w:r w:rsidR="00D2403A" w:rsidRPr="003E4628">
        <w:rPr>
          <w:strike/>
        </w:rPr>
        <w:t>lot or tract</w:t>
      </w:r>
      <w:r w:rsidR="00D2403A" w:rsidRPr="003E4628">
        <w:t>]</w:t>
      </w:r>
      <w:r w:rsidR="00A66741" w:rsidRPr="003E4628">
        <w:t>.</w:t>
      </w:r>
    </w:p>
    <w:p w:rsidR="00E11F87" w:rsidRPr="003E4628" w:rsidRDefault="00E11F87" w:rsidP="00774467">
      <w:pPr>
        <w:rPr>
          <w:rFonts w:ascii="Times New Roman" w:hAnsi="Times New Roman" w:cs="Times New Roman"/>
          <w:sz w:val="24"/>
          <w:szCs w:val="24"/>
        </w:rPr>
      </w:pPr>
    </w:p>
    <w:p w:rsidR="008F2232" w:rsidRDefault="00815D79"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(2)</w:t>
      </w:r>
      <w:r w:rsidR="00AE7DAA" w:rsidRPr="008F2232">
        <w:rPr>
          <w:rFonts w:ascii="Times New Roman" w:hAnsi="Times New Roman" w:cs="Times New Roman"/>
          <w:sz w:val="24"/>
          <w:szCs w:val="24"/>
        </w:rPr>
        <w:tab/>
      </w:r>
      <w:r w:rsidR="008F2232" w:rsidRPr="008F2232">
        <w:rPr>
          <w:rFonts w:ascii="Times New Roman" w:hAnsi="Times New Roman" w:cs="Times New Roman"/>
          <w:sz w:val="24"/>
          <w:szCs w:val="24"/>
          <w:u w:val="single"/>
        </w:rPr>
        <w:t>A tree removal application must be posted in a conspicuous place at the entrance to the tree removal property in conjunction with a</w:t>
      </w:r>
      <w:r w:rsidR="008F2232">
        <w:rPr>
          <w:rFonts w:ascii="Times New Roman" w:hAnsi="Times New Roman" w:cs="Times New Roman"/>
          <w:sz w:val="24"/>
          <w:szCs w:val="24"/>
          <w:u w:val="single"/>
        </w:rPr>
        <w:t xml:space="preserve"> demolition permit</w:t>
      </w:r>
      <w:r w:rsidR="008F2232" w:rsidRPr="008F2232">
        <w:rPr>
          <w:rFonts w:ascii="Times New Roman" w:hAnsi="Times New Roman" w:cs="Times New Roman"/>
          <w:sz w:val="24"/>
          <w:szCs w:val="24"/>
          <w:u w:val="single"/>
        </w:rPr>
        <w:t xml:space="preserve"> or a grading permit</w:t>
      </w:r>
      <w:r w:rsidR="008F2232">
        <w:rPr>
          <w:rFonts w:ascii="Times New Roman" w:hAnsi="Times New Roman" w:cs="Times New Roman"/>
          <w:sz w:val="24"/>
          <w:szCs w:val="24"/>
          <w:u w:val="single"/>
        </w:rPr>
        <w:t>.</w:t>
      </w:r>
    </w:p>
    <w:p w:rsidR="008F2232" w:rsidRDefault="008F2232" w:rsidP="00774467">
      <w:pPr>
        <w:rPr>
          <w:rFonts w:ascii="Times New Roman" w:hAnsi="Times New Roman" w:cs="Times New Roman"/>
          <w:sz w:val="24"/>
          <w:szCs w:val="24"/>
        </w:rPr>
      </w:pPr>
    </w:p>
    <w:p w:rsidR="00815D79" w:rsidRDefault="008F2232" w:rsidP="00774467">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8F2232">
        <w:rPr>
          <w:rFonts w:ascii="Times New Roman" w:hAnsi="Times New Roman" w:cs="Times New Roman"/>
          <w:sz w:val="24"/>
          <w:szCs w:val="24"/>
          <w:u w:val="single"/>
        </w:rPr>
        <w:t>(3)</w:t>
      </w:r>
      <w:r>
        <w:rPr>
          <w:rFonts w:ascii="Times New Roman" w:hAnsi="Times New Roman" w:cs="Times New Roman"/>
          <w:sz w:val="24"/>
          <w:szCs w:val="24"/>
        </w:rPr>
        <w:tab/>
      </w:r>
      <w:r w:rsidR="000D17F0" w:rsidRPr="003E4628">
        <w:rPr>
          <w:rFonts w:ascii="Times New Roman" w:hAnsi="Times New Roman" w:cs="Times New Roman"/>
          <w:sz w:val="24"/>
          <w:szCs w:val="24"/>
          <w:u w:val="single"/>
        </w:rPr>
        <w:t>F</w:t>
      </w:r>
      <w:r w:rsidR="00815D79" w:rsidRPr="003E4628">
        <w:rPr>
          <w:rFonts w:ascii="Times New Roman" w:hAnsi="Times New Roman" w:cs="Times New Roman"/>
          <w:sz w:val="24"/>
          <w:szCs w:val="24"/>
          <w:u w:val="single"/>
        </w:rPr>
        <w:t xml:space="preserve">or trees </w:t>
      </w:r>
      <w:r w:rsidR="00D2403A" w:rsidRPr="003E4628">
        <w:rPr>
          <w:rFonts w:ascii="Times New Roman" w:hAnsi="Times New Roman" w:cs="Times New Roman"/>
          <w:sz w:val="24"/>
          <w:szCs w:val="24"/>
          <w:u w:val="single"/>
        </w:rPr>
        <w:t xml:space="preserve">removed from a </w:t>
      </w:r>
      <w:r w:rsidR="000D17F0" w:rsidRPr="003E4628">
        <w:rPr>
          <w:rFonts w:ascii="Times New Roman" w:hAnsi="Times New Roman" w:cs="Times New Roman"/>
          <w:sz w:val="24"/>
          <w:szCs w:val="24"/>
          <w:u w:val="single"/>
        </w:rPr>
        <w:t xml:space="preserve">public right-of-way, </w:t>
      </w:r>
      <w:r w:rsidR="00D2403A" w:rsidRPr="003E4628">
        <w:rPr>
          <w:rFonts w:ascii="Times New Roman" w:hAnsi="Times New Roman" w:cs="Times New Roman"/>
          <w:sz w:val="24"/>
          <w:szCs w:val="24"/>
          <w:u w:val="single"/>
        </w:rPr>
        <w:t>it is not necessary to post the required</w:t>
      </w:r>
      <w:r w:rsidR="000D17F0" w:rsidRPr="003E4628">
        <w:rPr>
          <w:rFonts w:ascii="Times New Roman" w:hAnsi="Times New Roman" w:cs="Times New Roman"/>
          <w:sz w:val="24"/>
          <w:szCs w:val="24"/>
          <w:u w:val="single"/>
        </w:rPr>
        <w:t xml:space="preserve"> tree removal </w:t>
      </w:r>
      <w:r w:rsidR="00B15068">
        <w:rPr>
          <w:rFonts w:ascii="Times New Roman" w:hAnsi="Times New Roman" w:cs="Times New Roman"/>
          <w:sz w:val="24"/>
          <w:szCs w:val="24"/>
          <w:u w:val="single"/>
        </w:rPr>
        <w:t>application</w:t>
      </w:r>
      <w:r w:rsidR="00AE7DAA" w:rsidRPr="003E4628">
        <w:rPr>
          <w:rFonts w:ascii="Times New Roman" w:hAnsi="Times New Roman" w:cs="Times New Roman"/>
          <w:sz w:val="24"/>
          <w:szCs w:val="24"/>
          <w:u w:val="single"/>
        </w:rPr>
        <w:t>.</w:t>
      </w:r>
    </w:p>
    <w:p w:rsidR="00E11F87" w:rsidRDefault="00E11F87" w:rsidP="00774467">
      <w:pPr>
        <w:pStyle w:val="Heading5"/>
        <w:spacing w:after="0"/>
      </w:pPr>
    </w:p>
    <w:p w:rsidR="00796E84" w:rsidRPr="00796E84" w:rsidRDefault="00796E84" w:rsidP="00796E84"/>
    <w:p w:rsidR="00A66741" w:rsidRPr="003E4628" w:rsidRDefault="00B87664" w:rsidP="00774467">
      <w:pPr>
        <w:pStyle w:val="Heading5"/>
        <w:spacing w:after="0"/>
      </w:pPr>
      <w:r w:rsidRPr="003E4628">
        <w:lastRenderedPageBreak/>
        <w:t>(b)</w:t>
      </w:r>
      <w:r w:rsidRPr="003E4628">
        <w:tab/>
      </w:r>
      <w:r w:rsidRPr="003E4628">
        <w:rPr>
          <w:u w:val="single"/>
        </w:rPr>
        <w:t>Application for review</w:t>
      </w:r>
      <w:r w:rsidRPr="003E4628">
        <w:t>.</w:t>
      </w:r>
      <w:r w:rsidR="00A66741" w:rsidRPr="003E4628">
        <w:t xml:space="preserve"> An application required under this section must be filed with the building official on a form furnishe</w:t>
      </w:r>
      <w:r w:rsidRPr="003E4628">
        <w:t>d by the city for that purpose.</w:t>
      </w:r>
      <w:r w:rsidR="00A66741" w:rsidRPr="003E4628">
        <w:t xml:space="preserve"> The application must include the following:</w:t>
      </w:r>
    </w:p>
    <w:p w:rsidR="00E11F87" w:rsidRPr="003E4628" w:rsidRDefault="00E11F87" w:rsidP="00774467">
      <w:pPr>
        <w:pStyle w:val="Heading2"/>
        <w:spacing w:after="0"/>
      </w:pPr>
    </w:p>
    <w:p w:rsidR="00A66741" w:rsidRPr="003E4628" w:rsidRDefault="00B87664" w:rsidP="00774467">
      <w:pPr>
        <w:pStyle w:val="Heading2"/>
        <w:spacing w:after="0"/>
      </w:pPr>
      <w:r w:rsidRPr="003E4628">
        <w:t>(1)</w:t>
      </w:r>
      <w:r w:rsidRPr="003E4628">
        <w:tab/>
      </w:r>
      <w:r w:rsidR="00A66741" w:rsidRPr="003E4628">
        <w:t>The name, address, telephone number, and signature of the applicant.</w:t>
      </w:r>
      <w:r w:rsidR="0050302D" w:rsidRPr="003E4628">
        <w:t xml:space="preserve"> </w:t>
      </w:r>
      <w:r w:rsidR="0050302D" w:rsidRPr="003E4628">
        <w:rPr>
          <w:u w:val="single"/>
        </w:rPr>
        <w:t xml:space="preserve">The applicant may be the owner of the </w:t>
      </w:r>
      <w:r w:rsidR="00BE0D6F" w:rsidRPr="003E4628">
        <w:rPr>
          <w:u w:val="single"/>
        </w:rPr>
        <w:t>tree removal property</w:t>
      </w:r>
      <w:r w:rsidR="0050302D" w:rsidRPr="003E4628">
        <w:rPr>
          <w:u w:val="single"/>
        </w:rPr>
        <w:t xml:space="preserve"> or a</w:t>
      </w:r>
      <w:r w:rsidR="00BE0D6F" w:rsidRPr="003E4628">
        <w:rPr>
          <w:u w:val="single"/>
        </w:rPr>
        <w:t xml:space="preserve"> contracted</w:t>
      </w:r>
      <w:r w:rsidR="0050302D" w:rsidRPr="003E4628">
        <w:rPr>
          <w:u w:val="single"/>
        </w:rPr>
        <w:t xml:space="preserve"> agent </w:t>
      </w:r>
      <w:r w:rsidR="00BE0D6F" w:rsidRPr="003E4628">
        <w:rPr>
          <w:u w:val="single"/>
        </w:rPr>
        <w:t xml:space="preserve">acting </w:t>
      </w:r>
      <w:r w:rsidR="0050302D" w:rsidRPr="003E4628">
        <w:rPr>
          <w:u w:val="single"/>
        </w:rPr>
        <w:t>for the owner</w:t>
      </w:r>
      <w:r w:rsidR="00A66741" w:rsidRPr="003E4628">
        <w:t xml:space="preserve"> </w:t>
      </w:r>
      <w:r w:rsidR="0050302D" w:rsidRPr="003E4628">
        <w:t>[</w:t>
      </w:r>
      <w:r w:rsidR="00A66741" w:rsidRPr="003E4628">
        <w:rPr>
          <w:strike/>
        </w:rPr>
        <w:t>If the applicant is not the owner of the lot or tract, he shall submit a letter from the owner authorizing him to act on the owner’s behalf</w:t>
      </w:r>
      <w:r w:rsidR="0050302D" w:rsidRPr="003E4628">
        <w:t>]</w:t>
      </w:r>
      <w:r w:rsidR="00A66741" w:rsidRPr="003E4628">
        <w:t>.</w:t>
      </w:r>
    </w:p>
    <w:p w:rsidR="00E11F87" w:rsidRPr="003E4628" w:rsidRDefault="00E11F87" w:rsidP="00774467">
      <w:pPr>
        <w:pStyle w:val="Heading2"/>
        <w:spacing w:after="0"/>
      </w:pPr>
    </w:p>
    <w:p w:rsidR="00A66741" w:rsidRPr="003E4628" w:rsidRDefault="00B87664" w:rsidP="00774467">
      <w:pPr>
        <w:pStyle w:val="Heading2"/>
        <w:spacing w:after="0"/>
      </w:pPr>
      <w:r w:rsidRPr="003E4628">
        <w:t>(2)</w:t>
      </w:r>
      <w:r w:rsidRPr="003E4628">
        <w:tab/>
      </w:r>
      <w:r w:rsidR="00A66741" w:rsidRPr="003E4628">
        <w:t xml:space="preserve">The name, address, and telephone number of each </w:t>
      </w:r>
      <w:r w:rsidR="00BE0D6F" w:rsidRPr="003E4628">
        <w:rPr>
          <w:u w:val="single"/>
        </w:rPr>
        <w:t>tree removal property</w:t>
      </w:r>
      <w:r w:rsidR="00BE0D6F" w:rsidRPr="003E4628">
        <w:t xml:space="preserve"> </w:t>
      </w:r>
      <w:r w:rsidR="00A66741" w:rsidRPr="003E4628">
        <w:t xml:space="preserve">owner </w:t>
      </w:r>
      <w:r w:rsidR="00BE0D6F" w:rsidRPr="003E4628">
        <w:t>[</w:t>
      </w:r>
      <w:r w:rsidR="00A66741" w:rsidRPr="003E4628">
        <w:rPr>
          <w:strike/>
        </w:rPr>
        <w:t>of the lot or tract</w:t>
      </w:r>
      <w:r w:rsidR="00BE0D6F" w:rsidRPr="003E4628">
        <w:t>]</w:t>
      </w:r>
      <w:r w:rsidR="00A66741" w:rsidRPr="003E4628">
        <w:t>.</w:t>
      </w:r>
    </w:p>
    <w:p w:rsidR="00E11F87" w:rsidRPr="003E4628" w:rsidRDefault="00E11F87" w:rsidP="00774467">
      <w:pPr>
        <w:pStyle w:val="Heading2"/>
        <w:spacing w:after="0"/>
      </w:pPr>
    </w:p>
    <w:p w:rsidR="00A66741" w:rsidRPr="003E4628" w:rsidRDefault="00B87664" w:rsidP="00774467">
      <w:pPr>
        <w:pStyle w:val="Heading2"/>
        <w:spacing w:after="0"/>
      </w:pPr>
      <w:r w:rsidRPr="003E4628">
        <w:t>(3)</w:t>
      </w:r>
      <w:r w:rsidRPr="003E4628">
        <w:tab/>
      </w:r>
      <w:r w:rsidR="00A66741" w:rsidRPr="003E4628">
        <w:t>The street address</w:t>
      </w:r>
      <w:r w:rsidR="0050302D" w:rsidRPr="003E4628">
        <w:rPr>
          <w:u w:val="single"/>
        </w:rPr>
        <w:t>, zo</w:t>
      </w:r>
      <w:r w:rsidR="00BE0D6F" w:rsidRPr="003E4628">
        <w:rPr>
          <w:u w:val="single"/>
        </w:rPr>
        <w:t>ning district, or overlay district</w:t>
      </w:r>
      <w:r w:rsidR="0050302D" w:rsidRPr="003E4628">
        <w:t xml:space="preserve"> </w:t>
      </w:r>
      <w:r w:rsidR="00A66741" w:rsidRPr="003E4628">
        <w:t>of the</w:t>
      </w:r>
      <w:r w:rsidR="00BE0D6F" w:rsidRPr="003E4628">
        <w:t xml:space="preserve"> </w:t>
      </w:r>
      <w:r w:rsidR="00BE0D6F" w:rsidRPr="003E4628">
        <w:rPr>
          <w:u w:val="single"/>
        </w:rPr>
        <w:t>tree removal property</w:t>
      </w:r>
      <w:r w:rsidR="00A66741" w:rsidRPr="003E4628">
        <w:t xml:space="preserve"> </w:t>
      </w:r>
      <w:r w:rsidR="00BE0D6F" w:rsidRPr="003E4628">
        <w:t>[</w:t>
      </w:r>
      <w:r w:rsidR="00A66741" w:rsidRPr="003E4628">
        <w:t>lot or tract</w:t>
      </w:r>
      <w:r w:rsidR="00BE0D6F" w:rsidRPr="003E4628">
        <w:t>]</w:t>
      </w:r>
      <w:r w:rsidR="00A66741" w:rsidRPr="003E4628">
        <w:t>.</w:t>
      </w:r>
    </w:p>
    <w:p w:rsidR="00E11F87" w:rsidRPr="003E4628" w:rsidRDefault="00E11F87" w:rsidP="00774467">
      <w:pPr>
        <w:pStyle w:val="Heading2"/>
        <w:spacing w:after="0"/>
      </w:pPr>
    </w:p>
    <w:p w:rsidR="00A66741" w:rsidRPr="003E4628" w:rsidRDefault="00B87664" w:rsidP="00774467">
      <w:pPr>
        <w:pStyle w:val="Heading2"/>
        <w:spacing w:after="0"/>
      </w:pPr>
      <w:r w:rsidRPr="003E4628">
        <w:t>(4)</w:t>
      </w:r>
      <w:r w:rsidRPr="003E4628">
        <w:tab/>
      </w:r>
      <w:r w:rsidR="00A66741" w:rsidRPr="003E4628">
        <w:t>A tree survey that shows the location, caliper, and name (both common and scientific) of all trees on the lot or tract (trees in close proximity that all have a</w:t>
      </w:r>
      <w:r w:rsidR="008D3AA8">
        <w:t xml:space="preserve"> </w:t>
      </w:r>
      <w:r w:rsidR="008D3AA8" w:rsidRPr="008D3AA8">
        <w:rPr>
          <w:u w:val="single"/>
        </w:rPr>
        <w:t>diameter</w:t>
      </w:r>
      <w:r w:rsidR="00A66741" w:rsidRPr="003E4628">
        <w:t xml:space="preserve"> </w:t>
      </w:r>
      <w:r w:rsidR="008D3AA8">
        <w:t>[</w:t>
      </w:r>
      <w:r w:rsidR="00A66741" w:rsidRPr="008D3AA8">
        <w:rPr>
          <w:strike/>
        </w:rPr>
        <w:t>caliper</w:t>
      </w:r>
      <w:r w:rsidR="008D3AA8">
        <w:t>]</w:t>
      </w:r>
      <w:r w:rsidR="00A66741" w:rsidRPr="003E4628">
        <w:t xml:space="preserve"> of less than eight inches may be designated as a "group of trees" with only the number noted), or an estimate of the total </w:t>
      </w:r>
      <w:r w:rsidR="008D3AA8" w:rsidRPr="008D3AA8">
        <w:rPr>
          <w:u w:val="single"/>
        </w:rPr>
        <w:t>diameter</w:t>
      </w:r>
      <w:r w:rsidR="008D3AA8" w:rsidRPr="003E4628">
        <w:t xml:space="preserve"> </w:t>
      </w:r>
      <w:r w:rsidR="008D3AA8">
        <w:t>[</w:t>
      </w:r>
      <w:r w:rsidR="008D3AA8" w:rsidRPr="008D3AA8">
        <w:rPr>
          <w:strike/>
        </w:rPr>
        <w:t>caliper</w:t>
      </w:r>
      <w:r w:rsidR="008D3AA8">
        <w:t>]</w:t>
      </w:r>
      <w:r w:rsidR="00A66741" w:rsidRPr="003E4628">
        <w:t xml:space="preserve"> inches of protected trees, calculated and documented </w:t>
      </w:r>
      <w:r w:rsidR="00A30B62">
        <w:rPr>
          <w:u w:val="single"/>
        </w:rPr>
        <w:t>using a tree sampling method</w:t>
      </w:r>
      <w:r w:rsidR="00A30B62" w:rsidRPr="00C2691C">
        <w:t xml:space="preserve"> </w:t>
      </w:r>
      <w:r w:rsidR="00A30B62">
        <w:t>[</w:t>
      </w:r>
      <w:r w:rsidR="00A30B62" w:rsidRPr="00A30B62">
        <w:rPr>
          <w:strike/>
        </w:rPr>
        <w:t>in a manner</w:t>
      </w:r>
      <w:r w:rsidR="00A30B62">
        <w:t xml:space="preserve">] </w:t>
      </w:r>
      <w:r w:rsidR="00A66741" w:rsidRPr="003E4628">
        <w:t>determined by the building offi</w:t>
      </w:r>
      <w:r w:rsidR="0050302D" w:rsidRPr="003E4628">
        <w:t>cial to be reasonably accurate.</w:t>
      </w:r>
      <w:r w:rsidR="00A66741" w:rsidRPr="003E4628">
        <w:t xml:space="preserve"> The survey does not have to be prepared by a registered surveyor, arc</w:t>
      </w:r>
      <w:r w:rsidR="005D5972" w:rsidRPr="003E4628">
        <w:t>hitect, or landscape architect.</w:t>
      </w:r>
      <w:r w:rsidR="00A66741" w:rsidRPr="003E4628">
        <w:t xml:space="preserve"> Trees not proposed for removal or serious injury, or located </w:t>
      </w:r>
      <w:r w:rsidR="008F2232">
        <w:rPr>
          <w:u w:val="single"/>
        </w:rPr>
        <w:t xml:space="preserve">further than </w:t>
      </w:r>
      <w:r w:rsidR="008F2232" w:rsidRPr="003E4628">
        <w:rPr>
          <w:u w:val="single"/>
        </w:rPr>
        <w:t>20</w:t>
      </w:r>
      <w:r w:rsidR="008F2232">
        <w:t xml:space="preserve"> [</w:t>
      </w:r>
      <w:r w:rsidR="00A66741" w:rsidRPr="008F2232">
        <w:rPr>
          <w:strike/>
        </w:rPr>
        <w:t>within</w:t>
      </w:r>
      <w:r w:rsidR="00A66741" w:rsidRPr="003E4628">
        <w:t xml:space="preserve"> </w:t>
      </w:r>
      <w:r w:rsidR="00A66741" w:rsidRPr="003E4628">
        <w:rPr>
          <w:strike/>
        </w:rPr>
        <w:t>50</w:t>
      </w:r>
      <w:r w:rsidR="0050302D" w:rsidRPr="003E4628">
        <w:t>]</w:t>
      </w:r>
      <w:r w:rsidR="00A66741" w:rsidRPr="003E4628">
        <w:t xml:space="preserve"> feet</w:t>
      </w:r>
      <w:r w:rsidR="008F2232">
        <w:t xml:space="preserve"> </w:t>
      </w:r>
      <w:r w:rsidR="008F2232">
        <w:rPr>
          <w:u w:val="single"/>
        </w:rPr>
        <w:t>from</w:t>
      </w:r>
      <w:r w:rsidR="00A66741" w:rsidRPr="003E4628">
        <w:t xml:space="preserve"> </w:t>
      </w:r>
      <w:r w:rsidR="008F2232">
        <w:t>[</w:t>
      </w:r>
      <w:r w:rsidR="00A66741" w:rsidRPr="008F2232">
        <w:rPr>
          <w:strike/>
        </w:rPr>
        <w:t>of</w:t>
      </w:r>
      <w:r w:rsidR="008F2232">
        <w:t>]</w:t>
      </w:r>
      <w:r w:rsidR="00A66741" w:rsidRPr="003E4628">
        <w:t xml:space="preserve"> proposed construction activity need not be shown on the survey unless the building official determines it would help evaluation of the application.</w:t>
      </w:r>
    </w:p>
    <w:p w:rsidR="00E11F87" w:rsidRPr="003E4628" w:rsidRDefault="00E11F87" w:rsidP="00774467">
      <w:pPr>
        <w:rPr>
          <w:rFonts w:ascii="Times New Roman" w:hAnsi="Times New Roman" w:cs="Times New Roman"/>
          <w:sz w:val="24"/>
          <w:szCs w:val="24"/>
        </w:rPr>
      </w:pPr>
    </w:p>
    <w:p w:rsidR="003E4628" w:rsidRPr="003E4628" w:rsidRDefault="0050302D" w:rsidP="003E4628">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proofErr w:type="gramStart"/>
      <w:r w:rsidR="003E4628" w:rsidRPr="001C69A1">
        <w:rPr>
          <w:rFonts w:ascii="Times New Roman" w:hAnsi="Times New Roman" w:cs="Times New Roman"/>
          <w:sz w:val="24"/>
          <w:szCs w:val="24"/>
        </w:rPr>
        <w:t>(5)</w:t>
      </w:r>
      <w:r w:rsidR="003E4628" w:rsidRPr="003E4628">
        <w:rPr>
          <w:rFonts w:ascii="Times New Roman" w:hAnsi="Times New Roman" w:cs="Times New Roman"/>
          <w:sz w:val="24"/>
          <w:szCs w:val="24"/>
        </w:rPr>
        <w:tab/>
      </w:r>
      <w:r w:rsidR="003E4628" w:rsidRPr="003E4628">
        <w:rPr>
          <w:rFonts w:ascii="Times New Roman" w:hAnsi="Times New Roman" w:cs="Times New Roman"/>
          <w:sz w:val="24"/>
          <w:szCs w:val="24"/>
          <w:u w:val="single"/>
        </w:rPr>
        <w:t>A forest stand delineation</w:t>
      </w:r>
      <w:proofErr w:type="gramEnd"/>
      <w:r w:rsidR="003E4628" w:rsidRPr="003E4628">
        <w:rPr>
          <w:rFonts w:ascii="Times New Roman" w:hAnsi="Times New Roman" w:cs="Times New Roman"/>
          <w:sz w:val="24"/>
          <w:szCs w:val="24"/>
          <w:u w:val="single"/>
        </w:rPr>
        <w:t xml:space="preserve"> may be used for the purpose of calculating the total square footage of forest ca</w:t>
      </w:r>
      <w:r w:rsidR="00183303">
        <w:rPr>
          <w:rFonts w:ascii="Times New Roman" w:hAnsi="Times New Roman" w:cs="Times New Roman"/>
          <w:sz w:val="24"/>
          <w:szCs w:val="24"/>
          <w:u w:val="single"/>
        </w:rPr>
        <w:t>nopy coverage of building sites</w:t>
      </w:r>
      <w:r w:rsidR="003E4628" w:rsidRPr="003E4628">
        <w:rPr>
          <w:rFonts w:ascii="Times New Roman" w:hAnsi="Times New Roman" w:cs="Times New Roman"/>
          <w:sz w:val="24"/>
          <w:szCs w:val="24"/>
          <w:u w:val="single"/>
        </w:rPr>
        <w:t xml:space="preserve"> and providing an ecological assessment of a property.  An FSD must be approved by the building official.  Required information in an FSD is determined by the building official.  The FSD </w:t>
      </w:r>
      <w:r w:rsidR="008D3AA8">
        <w:rPr>
          <w:rFonts w:ascii="Times New Roman" w:hAnsi="Times New Roman" w:cs="Times New Roman"/>
          <w:sz w:val="24"/>
          <w:szCs w:val="24"/>
          <w:u w:val="single"/>
        </w:rPr>
        <w:t>is applicable to and may be used to calculate</w:t>
      </w:r>
      <w:r w:rsidR="003E4628" w:rsidRPr="003E4628">
        <w:rPr>
          <w:rFonts w:ascii="Times New Roman" w:hAnsi="Times New Roman" w:cs="Times New Roman"/>
          <w:sz w:val="24"/>
          <w:szCs w:val="24"/>
          <w:u w:val="single"/>
        </w:rPr>
        <w:t>:</w:t>
      </w:r>
    </w:p>
    <w:p w:rsidR="003E4628" w:rsidRPr="003E4628" w:rsidRDefault="003E4628" w:rsidP="003E4628">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0B3A58" w:rsidRDefault="003E4628" w:rsidP="008F2232">
      <w:pPr>
        <w:ind w:firstLine="720"/>
        <w:rPr>
          <w:rFonts w:ascii="Times New Roman" w:hAnsi="Times New Roman" w:cs="Times New Roman"/>
          <w:sz w:val="24"/>
          <w:szCs w:val="24"/>
          <w:u w:val="single"/>
        </w:rPr>
      </w:pPr>
      <w:r w:rsidRPr="003E4628">
        <w:rPr>
          <w:rFonts w:ascii="Times New Roman" w:hAnsi="Times New Roman" w:cs="Times New Roman"/>
          <w:sz w:val="24"/>
          <w:szCs w:val="24"/>
        </w:rPr>
        <w:tab/>
      </w:r>
      <w:r w:rsidR="001D1CE8">
        <w:rPr>
          <w:rFonts w:ascii="Times New Roman" w:hAnsi="Times New Roman" w:cs="Times New Roman"/>
          <w:sz w:val="24"/>
          <w:szCs w:val="24"/>
        </w:rPr>
        <w:tab/>
      </w: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Tree canopy cover assessment for </w:t>
      </w:r>
      <w:r w:rsidR="00183303">
        <w:rPr>
          <w:rFonts w:ascii="Times New Roman" w:hAnsi="Times New Roman" w:cs="Times New Roman"/>
          <w:sz w:val="24"/>
          <w:szCs w:val="24"/>
          <w:u w:val="single"/>
        </w:rPr>
        <w:t xml:space="preserve">old-field and </w:t>
      </w:r>
      <w:r w:rsidR="00517C1E">
        <w:rPr>
          <w:rFonts w:ascii="Times New Roman" w:hAnsi="Times New Roman" w:cs="Times New Roman"/>
          <w:sz w:val="24"/>
          <w:szCs w:val="24"/>
          <w:u w:val="single"/>
        </w:rPr>
        <w:t>undeveloped</w:t>
      </w:r>
      <w:r w:rsidR="00183303">
        <w:rPr>
          <w:rFonts w:ascii="Times New Roman" w:hAnsi="Times New Roman" w:cs="Times New Roman"/>
          <w:sz w:val="24"/>
          <w:szCs w:val="24"/>
          <w:u w:val="single"/>
        </w:rPr>
        <w:t xml:space="preserve"> lots</w:t>
      </w:r>
      <w:r w:rsidR="008F2232">
        <w:rPr>
          <w:rFonts w:ascii="Times New Roman" w:hAnsi="Times New Roman" w:cs="Times New Roman"/>
          <w:sz w:val="24"/>
          <w:szCs w:val="24"/>
          <w:u w:val="single"/>
        </w:rPr>
        <w:t>,</w:t>
      </w:r>
      <w:r w:rsidR="00183303">
        <w:rPr>
          <w:rFonts w:ascii="Times New Roman" w:hAnsi="Times New Roman" w:cs="Times New Roman"/>
          <w:sz w:val="24"/>
          <w:szCs w:val="24"/>
          <w:u w:val="single"/>
        </w:rPr>
        <w:t xml:space="preserve"> </w:t>
      </w:r>
      <w:r w:rsidR="008F2232">
        <w:rPr>
          <w:rFonts w:ascii="Times New Roman" w:hAnsi="Times New Roman" w:cs="Times New Roman"/>
          <w:sz w:val="24"/>
          <w:szCs w:val="24"/>
          <w:u w:val="single"/>
        </w:rPr>
        <w:t>two</w:t>
      </w:r>
      <w:r w:rsidR="008F2232" w:rsidRPr="003E4628">
        <w:rPr>
          <w:rFonts w:ascii="Times New Roman" w:hAnsi="Times New Roman" w:cs="Times New Roman"/>
          <w:sz w:val="24"/>
          <w:szCs w:val="24"/>
          <w:u w:val="single"/>
        </w:rPr>
        <w:t xml:space="preserve"> acres or large</w:t>
      </w:r>
      <w:r w:rsidR="008F2232">
        <w:rPr>
          <w:rFonts w:ascii="Times New Roman" w:hAnsi="Times New Roman" w:cs="Times New Roman"/>
          <w:sz w:val="24"/>
          <w:szCs w:val="24"/>
          <w:u w:val="single"/>
        </w:rPr>
        <w:t xml:space="preserve">r, </w:t>
      </w:r>
      <w:r w:rsidR="00183303">
        <w:rPr>
          <w:rFonts w:ascii="Times New Roman" w:hAnsi="Times New Roman" w:cs="Times New Roman"/>
          <w:sz w:val="24"/>
          <w:szCs w:val="24"/>
          <w:u w:val="single"/>
        </w:rPr>
        <w:t xml:space="preserve">in early succession stages </w:t>
      </w:r>
      <w:r w:rsidR="000B3A58">
        <w:rPr>
          <w:rFonts w:ascii="Times New Roman" w:hAnsi="Times New Roman" w:cs="Times New Roman"/>
          <w:sz w:val="24"/>
          <w:szCs w:val="24"/>
          <w:u w:val="single"/>
        </w:rPr>
        <w:t xml:space="preserve">when: </w:t>
      </w:r>
    </w:p>
    <w:p w:rsidR="003E4628" w:rsidRPr="003E4628" w:rsidRDefault="003E4628" w:rsidP="000B3A58">
      <w:pPr>
        <w:rPr>
          <w:rFonts w:ascii="Times New Roman" w:hAnsi="Times New Roman" w:cs="Times New Roman"/>
          <w:sz w:val="24"/>
          <w:szCs w:val="24"/>
          <w:u w:val="single"/>
        </w:rPr>
      </w:pPr>
    </w:p>
    <w:p w:rsidR="003E4628" w:rsidRPr="001C69A1" w:rsidRDefault="003E4628" w:rsidP="000B3A58">
      <w:pPr>
        <w:rPr>
          <w:rFonts w:ascii="Times New Roman" w:hAnsi="Times New Roman" w:cs="Times New Roman"/>
          <w:sz w:val="24"/>
          <w:szCs w:val="24"/>
          <w:u w:val="single"/>
        </w:rPr>
      </w:pPr>
      <w:r w:rsidRPr="003E4628">
        <w:rPr>
          <w:rFonts w:ascii="Times New Roman" w:hAnsi="Times New Roman" w:cs="Times New Roman"/>
          <w:color w:val="FF0000"/>
          <w:sz w:val="24"/>
          <w:szCs w:val="24"/>
        </w:rPr>
        <w:tab/>
      </w:r>
      <w:r w:rsidRPr="003E4628">
        <w:rPr>
          <w:rFonts w:ascii="Times New Roman" w:hAnsi="Times New Roman" w:cs="Times New Roman"/>
          <w:color w:val="FF0000"/>
          <w:sz w:val="24"/>
          <w:szCs w:val="24"/>
        </w:rPr>
        <w:tab/>
      </w:r>
      <w:r w:rsidRPr="003E4628">
        <w:rPr>
          <w:rFonts w:ascii="Times New Roman" w:hAnsi="Times New Roman" w:cs="Times New Roman"/>
          <w:color w:val="FF0000"/>
          <w:sz w:val="24"/>
          <w:szCs w:val="24"/>
        </w:rPr>
        <w:tab/>
      </w:r>
      <w:r w:rsidR="001D1CE8">
        <w:rPr>
          <w:rFonts w:ascii="Times New Roman" w:hAnsi="Times New Roman" w:cs="Times New Roman"/>
          <w:color w:val="FF0000"/>
          <w:sz w:val="24"/>
          <w:szCs w:val="24"/>
        </w:rPr>
        <w:tab/>
      </w:r>
      <w:r w:rsidRPr="001C69A1">
        <w:rPr>
          <w:rFonts w:ascii="Times New Roman" w:hAnsi="Times New Roman" w:cs="Times New Roman"/>
          <w:sz w:val="24"/>
          <w:szCs w:val="24"/>
          <w:u w:val="single"/>
        </w:rPr>
        <w:t>(</w:t>
      </w:r>
      <w:proofErr w:type="spellStart"/>
      <w:r w:rsidRPr="001C69A1">
        <w:rPr>
          <w:rFonts w:ascii="Times New Roman" w:hAnsi="Times New Roman" w:cs="Times New Roman"/>
          <w:sz w:val="24"/>
          <w:szCs w:val="24"/>
          <w:u w:val="single"/>
        </w:rPr>
        <w:t>i</w:t>
      </w:r>
      <w:proofErr w:type="spellEnd"/>
      <w:r w:rsidRPr="001C69A1">
        <w:rPr>
          <w:rFonts w:ascii="Times New Roman" w:hAnsi="Times New Roman" w:cs="Times New Roman"/>
          <w:sz w:val="24"/>
          <w:szCs w:val="24"/>
          <w:u w:val="single"/>
        </w:rPr>
        <w:t>)</w:t>
      </w:r>
      <w:r w:rsidRPr="00183303">
        <w:rPr>
          <w:rFonts w:ascii="Times New Roman" w:hAnsi="Times New Roman" w:cs="Times New Roman"/>
          <w:sz w:val="24"/>
          <w:szCs w:val="24"/>
        </w:rPr>
        <w:tab/>
      </w:r>
      <w:proofErr w:type="gramStart"/>
      <w:r w:rsidRPr="001C69A1">
        <w:rPr>
          <w:rFonts w:ascii="Times New Roman" w:hAnsi="Times New Roman" w:cs="Times New Roman"/>
          <w:sz w:val="24"/>
          <w:szCs w:val="24"/>
          <w:u w:val="single"/>
        </w:rPr>
        <w:t>a</w:t>
      </w:r>
      <w:proofErr w:type="gramEnd"/>
      <w:r w:rsidRPr="001C69A1">
        <w:rPr>
          <w:rFonts w:ascii="Times New Roman" w:hAnsi="Times New Roman" w:cs="Times New Roman"/>
          <w:sz w:val="24"/>
          <w:szCs w:val="24"/>
          <w:u w:val="single"/>
        </w:rPr>
        <w:t xml:space="preserve"> stand, or partial stand, </w:t>
      </w:r>
      <w:r w:rsidR="00F34867">
        <w:rPr>
          <w:rFonts w:ascii="Times New Roman" w:hAnsi="Times New Roman" w:cs="Times New Roman"/>
          <w:sz w:val="24"/>
          <w:szCs w:val="24"/>
          <w:u w:val="single"/>
        </w:rPr>
        <w:t xml:space="preserve">a minimum of 60 percent </w:t>
      </w:r>
      <w:r w:rsidR="000B3A58">
        <w:rPr>
          <w:rFonts w:ascii="Times New Roman" w:hAnsi="Times New Roman" w:cs="Times New Roman"/>
          <w:sz w:val="24"/>
          <w:szCs w:val="24"/>
          <w:u w:val="single"/>
        </w:rPr>
        <w:t>Class 3 and unprotected trees</w:t>
      </w:r>
      <w:r w:rsidRPr="001C69A1">
        <w:rPr>
          <w:rFonts w:ascii="Times New Roman" w:hAnsi="Times New Roman" w:cs="Times New Roman"/>
          <w:sz w:val="24"/>
          <w:szCs w:val="24"/>
          <w:u w:val="single"/>
        </w:rPr>
        <w:t xml:space="preserve"> is located in a </w:t>
      </w:r>
      <w:r w:rsidR="00A30B62">
        <w:rPr>
          <w:rFonts w:ascii="Times New Roman" w:hAnsi="Times New Roman" w:cs="Times New Roman"/>
          <w:sz w:val="24"/>
          <w:szCs w:val="24"/>
          <w:u w:val="single"/>
        </w:rPr>
        <w:t xml:space="preserve">proposed </w:t>
      </w:r>
      <w:r w:rsidRPr="001C69A1">
        <w:rPr>
          <w:rFonts w:ascii="Times New Roman" w:hAnsi="Times New Roman" w:cs="Times New Roman"/>
          <w:sz w:val="24"/>
          <w:szCs w:val="24"/>
          <w:u w:val="single"/>
        </w:rPr>
        <w:t xml:space="preserve">development impact area; </w:t>
      </w:r>
    </w:p>
    <w:p w:rsidR="003E4628" w:rsidRPr="003E4628" w:rsidRDefault="003E4628" w:rsidP="000B3A58">
      <w:pPr>
        <w:rPr>
          <w:rFonts w:ascii="Times New Roman" w:hAnsi="Times New Roman" w:cs="Times New Roman"/>
          <w:sz w:val="24"/>
          <w:szCs w:val="24"/>
        </w:rPr>
      </w:pPr>
    </w:p>
    <w:p w:rsidR="003E4628" w:rsidRPr="001C69A1" w:rsidRDefault="003E4628" w:rsidP="000B3A58">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1D1CE8">
        <w:rPr>
          <w:rFonts w:ascii="Times New Roman" w:hAnsi="Times New Roman" w:cs="Times New Roman"/>
          <w:sz w:val="24"/>
          <w:szCs w:val="24"/>
        </w:rPr>
        <w:tab/>
      </w:r>
      <w:r w:rsidRPr="001C69A1">
        <w:rPr>
          <w:rFonts w:ascii="Times New Roman" w:hAnsi="Times New Roman" w:cs="Times New Roman"/>
          <w:sz w:val="24"/>
          <w:szCs w:val="24"/>
          <w:u w:val="single"/>
        </w:rPr>
        <w:t>(ii)</w:t>
      </w:r>
      <w:r w:rsidRPr="00183303">
        <w:rPr>
          <w:rFonts w:ascii="Times New Roman" w:hAnsi="Times New Roman" w:cs="Times New Roman"/>
          <w:sz w:val="24"/>
          <w:szCs w:val="24"/>
        </w:rPr>
        <w:tab/>
      </w:r>
      <w:r w:rsidRPr="001C69A1">
        <w:rPr>
          <w:rFonts w:ascii="Times New Roman" w:hAnsi="Times New Roman" w:cs="Times New Roman"/>
          <w:sz w:val="24"/>
          <w:szCs w:val="24"/>
          <w:u w:val="single"/>
        </w:rPr>
        <w:t xml:space="preserve"> the forest stand delineation excludes areas within 50 feet of a </w:t>
      </w:r>
      <w:r w:rsidR="00F34867">
        <w:rPr>
          <w:rFonts w:ascii="Times New Roman" w:hAnsi="Times New Roman" w:cs="Times New Roman"/>
          <w:sz w:val="24"/>
          <w:szCs w:val="24"/>
          <w:u w:val="single"/>
        </w:rPr>
        <w:t xml:space="preserve">100-year </w:t>
      </w:r>
      <w:r w:rsidRPr="001C69A1">
        <w:rPr>
          <w:rFonts w:ascii="Times New Roman" w:hAnsi="Times New Roman" w:cs="Times New Roman"/>
          <w:sz w:val="24"/>
          <w:szCs w:val="24"/>
          <w:u w:val="single"/>
        </w:rPr>
        <w:t xml:space="preserve">floodplain, 50 feet of a wetland, 50 feet of an escarpment zone, and 150 feet of a stream bank; </w:t>
      </w:r>
    </w:p>
    <w:p w:rsidR="003E4628" w:rsidRPr="003E4628" w:rsidRDefault="003E4628" w:rsidP="000B3A58">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52294D" w:rsidRDefault="003E4628" w:rsidP="000B3A58">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1D1CE8">
        <w:rPr>
          <w:rFonts w:ascii="Times New Roman" w:hAnsi="Times New Roman" w:cs="Times New Roman"/>
          <w:sz w:val="24"/>
          <w:szCs w:val="24"/>
        </w:rPr>
        <w:tab/>
      </w:r>
      <w:r w:rsidRPr="003E4628">
        <w:rPr>
          <w:rFonts w:ascii="Times New Roman" w:hAnsi="Times New Roman" w:cs="Times New Roman"/>
          <w:sz w:val="24"/>
          <w:szCs w:val="24"/>
        </w:rPr>
        <w:t>(</w:t>
      </w:r>
      <w:r w:rsidR="00183303">
        <w:rPr>
          <w:rFonts w:ascii="Times New Roman" w:hAnsi="Times New Roman" w:cs="Times New Roman"/>
          <w:sz w:val="24"/>
          <w:szCs w:val="24"/>
          <w:u w:val="single"/>
        </w:rPr>
        <w:t>iii)</w:t>
      </w:r>
      <w:r w:rsidR="00183303" w:rsidRPr="000B3A58">
        <w:rPr>
          <w:rFonts w:ascii="Times New Roman" w:hAnsi="Times New Roman" w:cs="Times New Roman"/>
          <w:sz w:val="24"/>
          <w:szCs w:val="24"/>
        </w:rPr>
        <w:tab/>
      </w:r>
      <w:r w:rsidRPr="001C69A1">
        <w:rPr>
          <w:rFonts w:ascii="Times New Roman" w:hAnsi="Times New Roman" w:cs="Times New Roman"/>
          <w:sz w:val="24"/>
          <w:szCs w:val="24"/>
          <w:u w:val="single"/>
        </w:rPr>
        <w:t>the trees in the stand, or partial stand, is designated in an age class</w:t>
      </w:r>
      <w:r w:rsidR="00A30B62">
        <w:rPr>
          <w:rFonts w:ascii="Times New Roman" w:hAnsi="Times New Roman" w:cs="Times New Roman"/>
          <w:sz w:val="24"/>
          <w:szCs w:val="24"/>
          <w:u w:val="single"/>
        </w:rPr>
        <w:t xml:space="preserve"> of </w:t>
      </w:r>
      <w:r w:rsidR="00A4612B">
        <w:rPr>
          <w:rFonts w:ascii="Times New Roman" w:hAnsi="Times New Roman" w:cs="Times New Roman"/>
          <w:sz w:val="24"/>
          <w:szCs w:val="24"/>
          <w:u w:val="single"/>
        </w:rPr>
        <w:t>4</w:t>
      </w:r>
      <w:r w:rsidR="00A30B62">
        <w:rPr>
          <w:rFonts w:ascii="Times New Roman" w:hAnsi="Times New Roman" w:cs="Times New Roman"/>
          <w:sz w:val="24"/>
          <w:szCs w:val="24"/>
          <w:u w:val="single"/>
        </w:rPr>
        <w:t>0 years or less by the building official</w:t>
      </w:r>
      <w:r w:rsidRPr="001C69A1">
        <w:rPr>
          <w:rFonts w:ascii="Times New Roman" w:hAnsi="Times New Roman" w:cs="Times New Roman"/>
          <w:sz w:val="24"/>
          <w:szCs w:val="24"/>
          <w:u w:val="single"/>
        </w:rPr>
        <w:t xml:space="preserve"> based on site and historical data</w:t>
      </w:r>
      <w:r w:rsidR="00A30B62">
        <w:rPr>
          <w:rFonts w:ascii="Times New Roman" w:hAnsi="Times New Roman" w:cs="Times New Roman"/>
          <w:sz w:val="24"/>
          <w:szCs w:val="24"/>
          <w:u w:val="single"/>
        </w:rPr>
        <w:t xml:space="preserve">; and </w:t>
      </w:r>
    </w:p>
    <w:p w:rsidR="00A30B62" w:rsidRDefault="00A30B62" w:rsidP="000B3A58">
      <w:pPr>
        <w:rPr>
          <w:rFonts w:ascii="Times New Roman" w:hAnsi="Times New Roman" w:cs="Times New Roman"/>
          <w:sz w:val="24"/>
          <w:szCs w:val="24"/>
          <w:u w:val="single"/>
        </w:rPr>
      </w:pPr>
    </w:p>
    <w:p w:rsidR="00021B83" w:rsidRDefault="00021B83" w:rsidP="000B3A58">
      <w:pPr>
        <w:rPr>
          <w:rFonts w:ascii="Times New Roman" w:hAnsi="Times New Roman" w:cs="Times New Roman"/>
          <w:sz w:val="24"/>
          <w:szCs w:val="24"/>
          <w:u w:val="single"/>
        </w:rPr>
      </w:pPr>
    </w:p>
    <w:p w:rsidR="00A30B62" w:rsidRPr="00A30B62" w:rsidRDefault="00A30B62" w:rsidP="000B3A58">
      <w:pPr>
        <w:rPr>
          <w:rFonts w:ascii="Times New Roman" w:hAnsi="Times New Roman" w:cs="Times New Roman"/>
          <w:sz w:val="24"/>
          <w:szCs w:val="24"/>
          <w:u w:val="single"/>
        </w:rPr>
      </w:pPr>
      <w:r w:rsidRPr="00A30B62">
        <w:rPr>
          <w:rFonts w:ascii="Times New Roman" w:hAnsi="Times New Roman" w:cs="Times New Roman"/>
          <w:sz w:val="24"/>
          <w:szCs w:val="24"/>
        </w:rPr>
        <w:lastRenderedPageBreak/>
        <w:tab/>
      </w:r>
      <w:r w:rsidRPr="00A30B62">
        <w:rPr>
          <w:rFonts w:ascii="Times New Roman" w:hAnsi="Times New Roman" w:cs="Times New Roman"/>
          <w:sz w:val="24"/>
          <w:szCs w:val="24"/>
        </w:rPr>
        <w:tab/>
      </w:r>
      <w:r w:rsidRPr="00A30B62">
        <w:rPr>
          <w:rFonts w:ascii="Times New Roman" w:hAnsi="Times New Roman" w:cs="Times New Roman"/>
          <w:sz w:val="24"/>
          <w:szCs w:val="24"/>
        </w:rPr>
        <w:tab/>
      </w:r>
      <w:r w:rsidRPr="00A30B62">
        <w:rPr>
          <w:rFonts w:ascii="Times New Roman" w:hAnsi="Times New Roman" w:cs="Times New Roman"/>
          <w:sz w:val="24"/>
          <w:szCs w:val="24"/>
        </w:rPr>
        <w:tab/>
      </w:r>
      <w:r>
        <w:rPr>
          <w:rFonts w:ascii="Times New Roman" w:hAnsi="Times New Roman" w:cs="Times New Roman"/>
          <w:sz w:val="24"/>
          <w:szCs w:val="24"/>
          <w:u w:val="single"/>
        </w:rPr>
        <w:t>(iv)</w:t>
      </w:r>
      <w:r w:rsidRPr="00A30B62">
        <w:rPr>
          <w:rFonts w:ascii="Times New Roman" w:hAnsi="Times New Roman" w:cs="Times New Roman"/>
          <w:sz w:val="24"/>
          <w:szCs w:val="24"/>
        </w:rPr>
        <w:tab/>
      </w:r>
      <w:r w:rsidRPr="00A30B62">
        <w:rPr>
          <w:rFonts w:ascii="Times New Roman" w:hAnsi="Times New Roman" w:cs="Times New Roman"/>
          <w:sz w:val="24"/>
          <w:szCs w:val="24"/>
          <w:u w:val="single"/>
        </w:rPr>
        <w:t xml:space="preserve">the stand is assessed and surveyed using </w:t>
      </w:r>
      <w:r>
        <w:rPr>
          <w:rFonts w:ascii="Times New Roman" w:hAnsi="Times New Roman" w:cs="Times New Roman"/>
          <w:sz w:val="24"/>
          <w:szCs w:val="24"/>
          <w:u w:val="single"/>
        </w:rPr>
        <w:t xml:space="preserve">tree </w:t>
      </w:r>
      <w:r w:rsidRPr="00A30B62">
        <w:rPr>
          <w:rFonts w:ascii="Times New Roman" w:hAnsi="Times New Roman" w:cs="Times New Roman"/>
          <w:sz w:val="24"/>
          <w:szCs w:val="24"/>
          <w:u w:val="single"/>
        </w:rPr>
        <w:t>sampling methods which provide general species quantity and tree size determinations based on the use of quadrat plots, a tr</w:t>
      </w:r>
      <w:r w:rsidR="00F34867">
        <w:rPr>
          <w:rFonts w:ascii="Times New Roman" w:hAnsi="Times New Roman" w:cs="Times New Roman"/>
          <w:sz w:val="24"/>
          <w:szCs w:val="24"/>
          <w:u w:val="single"/>
        </w:rPr>
        <w:t xml:space="preserve">ansect line sampling method, </w:t>
      </w:r>
      <w:r w:rsidRPr="00A30B62">
        <w:rPr>
          <w:rFonts w:ascii="Times New Roman" w:hAnsi="Times New Roman" w:cs="Times New Roman"/>
          <w:sz w:val="24"/>
          <w:szCs w:val="24"/>
          <w:u w:val="single"/>
        </w:rPr>
        <w:t>point-quarter sampling method</w:t>
      </w:r>
      <w:r w:rsidR="00F34867">
        <w:rPr>
          <w:rFonts w:ascii="Times New Roman" w:hAnsi="Times New Roman" w:cs="Times New Roman"/>
          <w:sz w:val="24"/>
          <w:szCs w:val="24"/>
          <w:u w:val="single"/>
        </w:rPr>
        <w:t>, or other method approved by the building official</w:t>
      </w:r>
      <w:r w:rsidRPr="00A30B62">
        <w:rPr>
          <w:rFonts w:ascii="Times New Roman" w:hAnsi="Times New Roman" w:cs="Times New Roman"/>
          <w:sz w:val="24"/>
          <w:szCs w:val="24"/>
          <w:u w:val="single"/>
        </w:rPr>
        <w:t>.</w:t>
      </w:r>
    </w:p>
    <w:p w:rsidR="003E4628" w:rsidRPr="001C69A1" w:rsidRDefault="003E4628" w:rsidP="003E4628">
      <w:pPr>
        <w:rPr>
          <w:rFonts w:ascii="Times New Roman" w:hAnsi="Times New Roman" w:cs="Times New Roman"/>
          <w:sz w:val="24"/>
          <w:szCs w:val="24"/>
          <w:u w:val="single"/>
        </w:rPr>
      </w:pPr>
    </w:p>
    <w:p w:rsidR="0050302D" w:rsidRPr="003E4628" w:rsidRDefault="0050302D"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Tree canopy cover credit for single family and duplex construction</w:t>
      </w:r>
      <w:r w:rsidR="003E4628" w:rsidRPr="003E4628">
        <w:rPr>
          <w:rFonts w:ascii="Times New Roman" w:hAnsi="Times New Roman" w:cs="Times New Roman"/>
          <w:sz w:val="24"/>
          <w:szCs w:val="24"/>
          <w:u w:val="single"/>
        </w:rPr>
        <w:t>.</w:t>
      </w:r>
    </w:p>
    <w:p w:rsidR="00BE0D6F" w:rsidRPr="003E4628" w:rsidRDefault="00BE0D6F" w:rsidP="00774467">
      <w:pPr>
        <w:rPr>
          <w:rFonts w:ascii="Times New Roman" w:hAnsi="Times New Roman" w:cs="Times New Roman"/>
          <w:sz w:val="24"/>
          <w:szCs w:val="24"/>
          <w:u w:val="single"/>
        </w:rPr>
      </w:pPr>
    </w:p>
    <w:p w:rsidR="0050302D" w:rsidRPr="003E4628" w:rsidRDefault="0050302D"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00517C1E">
        <w:rPr>
          <w:rFonts w:ascii="Times New Roman" w:hAnsi="Times New Roman" w:cs="Times New Roman"/>
          <w:sz w:val="24"/>
          <w:szCs w:val="24"/>
          <w:u w:val="single"/>
        </w:rPr>
        <w:t>T</w:t>
      </w:r>
      <w:r w:rsidRPr="003E4628">
        <w:rPr>
          <w:rFonts w:ascii="Times New Roman" w:hAnsi="Times New Roman" w:cs="Times New Roman"/>
          <w:sz w:val="24"/>
          <w:szCs w:val="24"/>
          <w:u w:val="single"/>
        </w:rPr>
        <w:t>ree canopy cover assessment of development impact areas</w:t>
      </w:r>
      <w:r w:rsidR="00517C1E">
        <w:rPr>
          <w:rFonts w:ascii="Times New Roman" w:hAnsi="Times New Roman" w:cs="Times New Roman"/>
          <w:sz w:val="24"/>
          <w:szCs w:val="24"/>
          <w:u w:val="single"/>
        </w:rPr>
        <w:t xml:space="preserve"> in conjunction with s</w:t>
      </w:r>
      <w:r w:rsidR="00517C1E" w:rsidRPr="003E4628">
        <w:rPr>
          <w:rFonts w:ascii="Times New Roman" w:hAnsi="Times New Roman" w:cs="Times New Roman"/>
          <w:sz w:val="24"/>
          <w:szCs w:val="24"/>
          <w:u w:val="single"/>
        </w:rPr>
        <w:t>ustainable development incentives</w:t>
      </w:r>
      <w:r w:rsidR="003E4628" w:rsidRPr="003E4628">
        <w:rPr>
          <w:rFonts w:ascii="Times New Roman" w:hAnsi="Times New Roman" w:cs="Times New Roman"/>
          <w:sz w:val="24"/>
          <w:szCs w:val="24"/>
          <w:u w:val="single"/>
        </w:rPr>
        <w:t>.</w:t>
      </w:r>
    </w:p>
    <w:p w:rsidR="00E11F87" w:rsidRPr="003E4628" w:rsidRDefault="00E11F87" w:rsidP="00774467">
      <w:pPr>
        <w:rPr>
          <w:rFonts w:ascii="Times New Roman" w:hAnsi="Times New Roman" w:cs="Times New Roman"/>
          <w:sz w:val="24"/>
          <w:szCs w:val="24"/>
        </w:rPr>
      </w:pPr>
    </w:p>
    <w:p w:rsidR="000338CC" w:rsidRPr="000338CC" w:rsidRDefault="0050302D" w:rsidP="000338CC">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(D)</w:t>
      </w:r>
      <w:r w:rsidRPr="003E4628">
        <w:rPr>
          <w:rFonts w:ascii="Times New Roman" w:hAnsi="Times New Roman" w:cs="Times New Roman"/>
          <w:sz w:val="24"/>
          <w:szCs w:val="24"/>
        </w:rPr>
        <w:tab/>
      </w:r>
      <w:r w:rsidR="000338CC" w:rsidRPr="000338CC">
        <w:rPr>
          <w:rFonts w:ascii="Times New Roman" w:hAnsi="Times New Roman" w:cs="Times New Roman"/>
          <w:sz w:val="24"/>
          <w:szCs w:val="24"/>
          <w:u w:val="single"/>
        </w:rPr>
        <w:t>T</w:t>
      </w:r>
      <w:r w:rsidR="00517C1E" w:rsidRPr="003E4628">
        <w:rPr>
          <w:rFonts w:ascii="Times New Roman" w:hAnsi="Times New Roman" w:cs="Times New Roman"/>
          <w:sz w:val="24"/>
          <w:szCs w:val="24"/>
          <w:u w:val="single"/>
        </w:rPr>
        <w:t xml:space="preserve">ree canopy cover assessment on properties five acres or larger with institutional and community service uses </w:t>
      </w:r>
      <w:r w:rsidR="00517C1E">
        <w:rPr>
          <w:rFonts w:ascii="Times New Roman" w:hAnsi="Times New Roman" w:cs="Times New Roman"/>
          <w:sz w:val="24"/>
          <w:szCs w:val="24"/>
          <w:u w:val="single"/>
        </w:rPr>
        <w:t>or</w:t>
      </w:r>
      <w:r w:rsidR="00517C1E" w:rsidRPr="003E4628">
        <w:rPr>
          <w:rFonts w:ascii="Times New Roman" w:hAnsi="Times New Roman" w:cs="Times New Roman"/>
          <w:sz w:val="24"/>
          <w:szCs w:val="24"/>
          <w:u w:val="single"/>
        </w:rPr>
        <w:t xml:space="preserve"> recreation uses when</w:t>
      </w:r>
      <w:r w:rsidR="000338CC">
        <w:rPr>
          <w:rFonts w:ascii="Times New Roman" w:hAnsi="Times New Roman" w:cs="Times New Roman"/>
          <w:sz w:val="24"/>
          <w:szCs w:val="24"/>
          <w:u w:val="single"/>
        </w:rPr>
        <w:t xml:space="preserve"> </w:t>
      </w:r>
      <w:r w:rsidR="000338CC" w:rsidRPr="000338CC">
        <w:rPr>
          <w:rFonts w:ascii="Times New Roman" w:hAnsi="Times New Roman" w:cs="Times New Roman"/>
          <w:sz w:val="24"/>
          <w:szCs w:val="24"/>
          <w:u w:val="single"/>
        </w:rPr>
        <w:t>the measured tree canopy coverage is the baseline for determining the number of trees required for replacement when using the canopy cover replacement calculation for legacy trees in Section 51A-10.135(c)(1)(F)(</w:t>
      </w:r>
      <w:r w:rsidR="00C35048">
        <w:rPr>
          <w:rFonts w:ascii="Times New Roman" w:hAnsi="Times New Roman" w:cs="Times New Roman"/>
          <w:sz w:val="24"/>
          <w:szCs w:val="24"/>
          <w:u w:val="single"/>
        </w:rPr>
        <w:t>iv</w:t>
      </w:r>
      <w:r w:rsidR="000338CC" w:rsidRPr="000338CC">
        <w:rPr>
          <w:rFonts w:ascii="Times New Roman" w:hAnsi="Times New Roman" w:cs="Times New Roman"/>
          <w:sz w:val="24"/>
          <w:szCs w:val="24"/>
          <w:u w:val="single"/>
        </w:rPr>
        <w:t>).</w:t>
      </w:r>
    </w:p>
    <w:p w:rsidR="00E11F87" w:rsidRPr="00B07156" w:rsidRDefault="00E11F87" w:rsidP="00774467">
      <w:pPr>
        <w:rPr>
          <w:rFonts w:ascii="Times New Roman" w:hAnsi="Times New Roman" w:cs="Times New Roman"/>
          <w:color w:val="FF0000"/>
          <w:sz w:val="24"/>
          <w:szCs w:val="24"/>
        </w:rPr>
      </w:pPr>
    </w:p>
    <w:p w:rsidR="00517C1E" w:rsidRDefault="0050302D"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(E)</w:t>
      </w:r>
      <w:r w:rsidRPr="003E4628">
        <w:rPr>
          <w:rFonts w:ascii="Times New Roman" w:hAnsi="Times New Roman" w:cs="Times New Roman"/>
          <w:sz w:val="24"/>
          <w:szCs w:val="24"/>
        </w:rPr>
        <w:tab/>
      </w:r>
      <w:r w:rsidR="00517C1E" w:rsidRPr="003E4628">
        <w:rPr>
          <w:rFonts w:ascii="Times New Roman" w:hAnsi="Times New Roman" w:cs="Times New Roman"/>
          <w:sz w:val="24"/>
          <w:szCs w:val="24"/>
          <w:u w:val="single"/>
        </w:rPr>
        <w:t>Forest analysis for baseline documentation to create a conservation easement.</w:t>
      </w:r>
    </w:p>
    <w:p w:rsidR="004F52F5" w:rsidRPr="003E4628" w:rsidRDefault="004F52F5" w:rsidP="00DD2676">
      <w:pPr>
        <w:rPr>
          <w:rFonts w:ascii="Times New Roman" w:hAnsi="Times New Roman" w:cs="Times New Roman"/>
          <w:sz w:val="24"/>
          <w:szCs w:val="24"/>
          <w:u w:val="single"/>
        </w:rPr>
      </w:pPr>
    </w:p>
    <w:p w:rsidR="0050302D" w:rsidRPr="003E4628" w:rsidRDefault="004F52F5"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50302D" w:rsidRPr="003E4628">
        <w:rPr>
          <w:rFonts w:ascii="Times New Roman" w:hAnsi="Times New Roman" w:cs="Times New Roman"/>
          <w:sz w:val="24"/>
          <w:szCs w:val="24"/>
          <w:u w:val="single"/>
        </w:rPr>
        <w:t>(F)</w:t>
      </w:r>
      <w:r w:rsidR="0050302D" w:rsidRPr="003E4628">
        <w:rPr>
          <w:rFonts w:ascii="Times New Roman" w:hAnsi="Times New Roman" w:cs="Times New Roman"/>
          <w:sz w:val="24"/>
          <w:szCs w:val="24"/>
        </w:rPr>
        <w:tab/>
      </w:r>
      <w:r w:rsidR="00517C1E" w:rsidRPr="003E4628">
        <w:rPr>
          <w:rFonts w:ascii="Times New Roman" w:hAnsi="Times New Roman" w:cs="Times New Roman"/>
          <w:sz w:val="24"/>
          <w:szCs w:val="24"/>
          <w:u w:val="single"/>
        </w:rPr>
        <w:t>Tree canopy cover assessment where trees are removed without authorization.</w:t>
      </w:r>
      <w:r w:rsidR="00517C1E">
        <w:rPr>
          <w:rFonts w:ascii="Times New Roman" w:hAnsi="Times New Roman" w:cs="Times New Roman"/>
          <w:sz w:val="24"/>
          <w:szCs w:val="24"/>
          <w:u w:val="single"/>
        </w:rPr>
        <w:t xml:space="preserve">  </w:t>
      </w:r>
    </w:p>
    <w:p w:rsidR="00E11F87" w:rsidRPr="003E4628" w:rsidRDefault="0050302D" w:rsidP="00557F25">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A66741" w:rsidRPr="003E4628" w:rsidRDefault="00B87664" w:rsidP="00774467">
      <w:pPr>
        <w:pStyle w:val="Heading2"/>
        <w:spacing w:after="0"/>
      </w:pPr>
      <w:r w:rsidRPr="001C69A1">
        <w:rPr>
          <w:u w:val="single"/>
        </w:rPr>
        <w:t>(</w:t>
      </w:r>
      <w:r w:rsidR="0050302D" w:rsidRPr="001C69A1">
        <w:rPr>
          <w:u w:val="single"/>
        </w:rPr>
        <w:t>6</w:t>
      </w:r>
      <w:r w:rsidRPr="001C69A1">
        <w:rPr>
          <w:u w:val="single"/>
        </w:rPr>
        <w:t>)</w:t>
      </w:r>
      <w:r w:rsidRPr="003E4628">
        <w:tab/>
      </w:r>
      <w:r w:rsidR="00A66741" w:rsidRPr="003E4628">
        <w:t>All permits and approvals related to floodplain, wetland, or escarpment regulations required by city departments or other agencies.</w:t>
      </w:r>
    </w:p>
    <w:p w:rsidR="00E11F87" w:rsidRPr="003E4628" w:rsidRDefault="00E11F87" w:rsidP="00774467">
      <w:pPr>
        <w:pStyle w:val="Heading2"/>
        <w:spacing w:after="0"/>
      </w:pPr>
    </w:p>
    <w:p w:rsidR="00A66741" w:rsidRPr="003E4628" w:rsidRDefault="00B87664" w:rsidP="00774467">
      <w:pPr>
        <w:pStyle w:val="Heading2"/>
        <w:spacing w:after="0"/>
      </w:pPr>
      <w:r w:rsidRPr="003E4628">
        <w:t>(</w:t>
      </w:r>
      <w:r w:rsidR="0050302D" w:rsidRPr="003E4628">
        <w:rPr>
          <w:u w:val="single"/>
        </w:rPr>
        <w:t>7</w:t>
      </w:r>
      <w:r w:rsidR="0050302D" w:rsidRPr="003E4628">
        <w:t>[</w:t>
      </w:r>
      <w:r w:rsidRPr="003E4628">
        <w:rPr>
          <w:strike/>
        </w:rPr>
        <w:t>6</w:t>
      </w:r>
      <w:r w:rsidR="0050302D" w:rsidRPr="003E4628">
        <w:t>]</w:t>
      </w:r>
      <w:r w:rsidRPr="003E4628">
        <w:t>)</w:t>
      </w:r>
      <w:r w:rsidRPr="003E4628">
        <w:tab/>
      </w:r>
      <w:proofErr w:type="gramStart"/>
      <w:r w:rsidR="00A66741" w:rsidRPr="003E4628">
        <w:t>Any other reasonable and pertinent information that the building official determines to be necessary for review.</w:t>
      </w:r>
      <w:proofErr w:type="gramEnd"/>
    </w:p>
    <w:p w:rsidR="00E11F87" w:rsidRPr="003E4628" w:rsidRDefault="00E11F87" w:rsidP="00774467">
      <w:pPr>
        <w:pStyle w:val="Heading5"/>
        <w:spacing w:after="0"/>
      </w:pPr>
    </w:p>
    <w:p w:rsidR="00A66741" w:rsidRPr="003E4628" w:rsidRDefault="00B87664" w:rsidP="00774467">
      <w:pPr>
        <w:pStyle w:val="Heading5"/>
        <w:spacing w:after="0"/>
      </w:pPr>
      <w:r w:rsidRPr="003E4628">
        <w:t>(c)</w:t>
      </w:r>
      <w:r w:rsidRPr="003E4628">
        <w:tab/>
      </w:r>
      <w:r w:rsidR="00A66741" w:rsidRPr="003E4628">
        <w:rPr>
          <w:u w:val="single"/>
        </w:rPr>
        <w:t>Form of approval of tree removal application</w:t>
      </w:r>
      <w:r w:rsidR="00A66741" w:rsidRPr="003E4628">
        <w:t>. A tree removal application is not approved until it has been signed by the building official.</w:t>
      </w:r>
    </w:p>
    <w:p w:rsidR="00E11F87" w:rsidRPr="003E4628" w:rsidRDefault="00E11F87" w:rsidP="00774467">
      <w:pPr>
        <w:pStyle w:val="Heading5"/>
        <w:spacing w:after="0"/>
      </w:pPr>
    </w:p>
    <w:p w:rsidR="00A66741" w:rsidRPr="003E4628" w:rsidRDefault="00B87664" w:rsidP="00774467">
      <w:pPr>
        <w:pStyle w:val="Heading5"/>
        <w:spacing w:after="0"/>
      </w:pPr>
      <w:r w:rsidRPr="003E4628">
        <w:t>(d)</w:t>
      </w:r>
      <w:r w:rsidRPr="003E4628">
        <w:tab/>
      </w:r>
      <w:r w:rsidR="00A66741" w:rsidRPr="003E4628">
        <w:rPr>
          <w:u w:val="single"/>
        </w:rPr>
        <w:t>Separate offense for each tree removed or seriously injured without a permit</w:t>
      </w:r>
      <w:r w:rsidR="00A66741" w:rsidRPr="003E4628">
        <w:t xml:space="preserve">. A responsible party commits a separate violation of this section for each tree removed or seriously injured without authorization by a building permit or approved tree removal application </w:t>
      </w:r>
      <w:r w:rsidR="00BF3CF0">
        <w:t>[</w:t>
      </w:r>
      <w:r w:rsidR="00A66741" w:rsidRPr="00BF3CF0">
        <w:rPr>
          <w:strike/>
        </w:rPr>
        <w:t>that is posted at the lot or tract</w:t>
      </w:r>
      <w:r w:rsidR="00BF3CF0">
        <w:t>]</w:t>
      </w:r>
      <w:r w:rsidR="00A66741" w:rsidRPr="003E4628">
        <w:t>.</w:t>
      </w:r>
    </w:p>
    <w:p w:rsidR="00E11F87" w:rsidRDefault="00E11F87" w:rsidP="00774467">
      <w:pPr>
        <w:pStyle w:val="Heading5"/>
        <w:spacing w:after="0"/>
      </w:pPr>
    </w:p>
    <w:p w:rsidR="00A66741" w:rsidRPr="003E4628" w:rsidRDefault="00B87664" w:rsidP="00774467">
      <w:pPr>
        <w:pStyle w:val="Heading5"/>
        <w:spacing w:after="0"/>
      </w:pPr>
      <w:r w:rsidRPr="003E4628">
        <w:t>(e)</w:t>
      </w:r>
      <w:r w:rsidRPr="003E4628">
        <w:tab/>
      </w:r>
      <w:r w:rsidR="00A66741" w:rsidRPr="003E4628">
        <w:rPr>
          <w:u w:val="single"/>
        </w:rPr>
        <w:t>Decision of the building official</w:t>
      </w:r>
      <w:r w:rsidR="00A66741" w:rsidRPr="003E4628">
        <w:t>. The building official shall deny a tree removal application if the removal or serious injury is not in the public interest. This decision must be based on the following factors:</w:t>
      </w:r>
    </w:p>
    <w:p w:rsidR="00E11F87" w:rsidRPr="003E4628" w:rsidRDefault="00E11F87" w:rsidP="00774467">
      <w:pPr>
        <w:pStyle w:val="Heading2"/>
        <w:spacing w:after="0"/>
      </w:pPr>
    </w:p>
    <w:p w:rsidR="00A66741" w:rsidRPr="003E4628" w:rsidRDefault="00B87664" w:rsidP="00774467">
      <w:pPr>
        <w:pStyle w:val="Heading2"/>
        <w:spacing w:after="0"/>
      </w:pPr>
      <w:r w:rsidRPr="003E4628">
        <w:t>(1)</w:t>
      </w:r>
      <w:r w:rsidRPr="003E4628">
        <w:tab/>
      </w:r>
      <w:r w:rsidR="00A66741" w:rsidRPr="003E4628">
        <w:t>The feasibility of relocating a proposed improvement that would require the removal or serious injury of the tree.</w:t>
      </w:r>
    </w:p>
    <w:p w:rsidR="00E11F87" w:rsidRPr="003E4628" w:rsidRDefault="00E11F87" w:rsidP="00774467">
      <w:pPr>
        <w:pStyle w:val="Heading2"/>
        <w:spacing w:after="0"/>
      </w:pPr>
    </w:p>
    <w:p w:rsidR="00A66741" w:rsidRPr="003E4628" w:rsidRDefault="00B87664" w:rsidP="00774467">
      <w:pPr>
        <w:pStyle w:val="Heading2"/>
        <w:spacing w:after="0"/>
      </w:pPr>
      <w:r w:rsidRPr="003E4628">
        <w:t>(2)</w:t>
      </w:r>
      <w:r w:rsidRPr="003E4628">
        <w:tab/>
      </w:r>
      <w:r w:rsidR="00A66741" w:rsidRPr="003E4628">
        <w:t>The cost of preserving the tree.</w:t>
      </w:r>
    </w:p>
    <w:p w:rsidR="00E11F87" w:rsidRPr="003E4628" w:rsidRDefault="00E11F87" w:rsidP="00774467">
      <w:pPr>
        <w:pStyle w:val="Heading2"/>
        <w:spacing w:after="0"/>
      </w:pPr>
    </w:p>
    <w:p w:rsidR="00A66741" w:rsidRPr="003E4628" w:rsidRDefault="00B87664" w:rsidP="00774467">
      <w:pPr>
        <w:pStyle w:val="Heading2"/>
        <w:spacing w:after="0"/>
      </w:pPr>
      <w:r w:rsidRPr="003E4628">
        <w:t>(3)</w:t>
      </w:r>
      <w:r w:rsidRPr="003E4628">
        <w:tab/>
      </w:r>
      <w:r w:rsidR="00A66741" w:rsidRPr="003E4628">
        <w:t>Whether the lot or tract would comply with this article after the removal or serious injury.</w:t>
      </w:r>
    </w:p>
    <w:p w:rsidR="00E11F87" w:rsidRPr="003E4628" w:rsidRDefault="00E11F87" w:rsidP="00774467">
      <w:pPr>
        <w:pStyle w:val="Heading2"/>
        <w:spacing w:after="0"/>
      </w:pPr>
    </w:p>
    <w:p w:rsidR="00A66741" w:rsidRPr="003E4628" w:rsidRDefault="00B87664" w:rsidP="00774467">
      <w:pPr>
        <w:pStyle w:val="Heading2"/>
        <w:spacing w:after="0"/>
      </w:pPr>
      <w:r w:rsidRPr="003E4628">
        <w:t>(4)</w:t>
      </w:r>
      <w:r w:rsidRPr="003E4628">
        <w:tab/>
      </w:r>
      <w:r w:rsidR="00A66741" w:rsidRPr="003E4628">
        <w:t>Whether the removal or serious injury is contrary to the public health, safety, or welfare.</w:t>
      </w:r>
    </w:p>
    <w:p w:rsidR="00E11F87" w:rsidRPr="003E4628" w:rsidRDefault="00E11F87" w:rsidP="00774467">
      <w:pPr>
        <w:pStyle w:val="Heading2"/>
        <w:spacing w:after="0"/>
      </w:pPr>
    </w:p>
    <w:p w:rsidR="00A66741" w:rsidRPr="003E4628" w:rsidRDefault="00B87664" w:rsidP="00774467">
      <w:pPr>
        <w:pStyle w:val="Heading2"/>
        <w:spacing w:after="0"/>
      </w:pPr>
      <w:r w:rsidRPr="003E4628">
        <w:t>(5)</w:t>
      </w:r>
      <w:r w:rsidRPr="003E4628">
        <w:tab/>
      </w:r>
      <w:r w:rsidR="00A66741" w:rsidRPr="003E4628">
        <w:t>The impact of the removal or serious injury on the urban and natural environment.</w:t>
      </w:r>
    </w:p>
    <w:p w:rsidR="00E11F87" w:rsidRPr="003E4628" w:rsidRDefault="00E11F87" w:rsidP="00774467">
      <w:pPr>
        <w:pStyle w:val="Heading2"/>
        <w:spacing w:after="0"/>
      </w:pPr>
    </w:p>
    <w:p w:rsidR="00A66741" w:rsidRPr="003E4628" w:rsidRDefault="00B87664" w:rsidP="00774467">
      <w:pPr>
        <w:pStyle w:val="Heading2"/>
        <w:spacing w:after="0"/>
      </w:pPr>
      <w:r w:rsidRPr="003E4628">
        <w:t>(6)</w:t>
      </w:r>
      <w:r w:rsidRPr="003E4628">
        <w:tab/>
      </w:r>
      <w:r w:rsidR="00A66741" w:rsidRPr="003E4628">
        <w:t>Whether an economically viable use of the property will exist if the application is denied.</w:t>
      </w:r>
    </w:p>
    <w:p w:rsidR="00E11F87" w:rsidRPr="003E4628" w:rsidRDefault="00E11F87" w:rsidP="00774467">
      <w:pPr>
        <w:pStyle w:val="Heading2"/>
        <w:spacing w:after="0"/>
      </w:pPr>
    </w:p>
    <w:p w:rsidR="00A66741" w:rsidRPr="003E4628" w:rsidRDefault="00B87664" w:rsidP="00774467">
      <w:pPr>
        <w:pStyle w:val="Heading2"/>
        <w:spacing w:after="0"/>
      </w:pPr>
      <w:r w:rsidRPr="003E4628">
        <w:t>(7)</w:t>
      </w:r>
      <w:r w:rsidRPr="003E4628">
        <w:tab/>
      </w:r>
      <w:r w:rsidR="00A66741" w:rsidRPr="003E4628">
        <w:t>Whether the tree is worthy of preservation</w:t>
      </w:r>
      <w:r w:rsidR="00EC6B51" w:rsidRPr="003E4628">
        <w:rPr>
          <w:u w:val="single"/>
        </w:rPr>
        <w:t>, is a significant tree, or a historic tree</w:t>
      </w:r>
      <w:r w:rsidR="00A66741" w:rsidRPr="003E4628">
        <w:t>.</w:t>
      </w:r>
    </w:p>
    <w:p w:rsidR="00E11F87" w:rsidRPr="003E4628" w:rsidRDefault="00E11F87" w:rsidP="00774467">
      <w:pPr>
        <w:pStyle w:val="Heading2"/>
        <w:spacing w:after="0"/>
      </w:pPr>
    </w:p>
    <w:p w:rsidR="00A66741" w:rsidRPr="003E4628" w:rsidRDefault="00B87664" w:rsidP="00774467">
      <w:pPr>
        <w:pStyle w:val="Heading2"/>
        <w:spacing w:after="0"/>
      </w:pPr>
      <w:r w:rsidRPr="003E4628">
        <w:t>(8)</w:t>
      </w:r>
      <w:r w:rsidRPr="003E4628">
        <w:tab/>
      </w:r>
      <w:r w:rsidR="00A66741" w:rsidRPr="003E4628">
        <w:t>Whether the tree is diseased or has a short remaining life expectancy.</w:t>
      </w:r>
    </w:p>
    <w:p w:rsidR="00E11F87" w:rsidRPr="003E4628" w:rsidRDefault="00E11F87" w:rsidP="00774467">
      <w:pPr>
        <w:pStyle w:val="Heading2"/>
        <w:spacing w:after="0"/>
      </w:pPr>
    </w:p>
    <w:p w:rsidR="00A66741" w:rsidRPr="003E4628" w:rsidRDefault="00B87664" w:rsidP="00774467">
      <w:pPr>
        <w:pStyle w:val="Heading2"/>
        <w:spacing w:after="0"/>
      </w:pPr>
      <w:r w:rsidRPr="003E4628">
        <w:t>(9)</w:t>
      </w:r>
      <w:r w:rsidRPr="003E4628">
        <w:tab/>
      </w:r>
      <w:r w:rsidR="00A66741" w:rsidRPr="003E4628">
        <w:t>The effect of the removal or serious injury on erosion, soil moisture retention, flow of surface waters, and drainage systems.</w:t>
      </w:r>
    </w:p>
    <w:p w:rsidR="00E11F87" w:rsidRPr="003E4628" w:rsidRDefault="00E11F87" w:rsidP="00774467">
      <w:pPr>
        <w:pStyle w:val="Heading2"/>
        <w:spacing w:after="0"/>
      </w:pPr>
    </w:p>
    <w:p w:rsidR="00A66741" w:rsidRPr="003E4628" w:rsidRDefault="00B87664" w:rsidP="00774467">
      <w:pPr>
        <w:pStyle w:val="Heading2"/>
        <w:spacing w:after="0"/>
      </w:pPr>
      <w:r w:rsidRPr="003E4628">
        <w:t>(10)</w:t>
      </w:r>
      <w:r w:rsidRPr="003E4628">
        <w:tab/>
      </w:r>
      <w:r w:rsidR="00A66741" w:rsidRPr="003E4628">
        <w:t>The need for buffering of residential areas from the noise, glare, and visual effects of nonresidential uses.</w:t>
      </w:r>
    </w:p>
    <w:p w:rsidR="00E11F87" w:rsidRPr="003E4628" w:rsidRDefault="00E11F87" w:rsidP="00774467">
      <w:pPr>
        <w:pStyle w:val="Heading2"/>
        <w:spacing w:after="0"/>
      </w:pPr>
    </w:p>
    <w:p w:rsidR="00A66741" w:rsidRPr="003E4628" w:rsidRDefault="00B87664" w:rsidP="00774467">
      <w:pPr>
        <w:pStyle w:val="Heading2"/>
        <w:spacing w:after="0"/>
      </w:pPr>
      <w:r w:rsidRPr="003E4628">
        <w:t>(11)</w:t>
      </w:r>
      <w:r w:rsidRPr="003E4628">
        <w:tab/>
      </w:r>
      <w:r w:rsidR="00A66741" w:rsidRPr="003E4628">
        <w:t>Whether a landscape plan has been approved by the board of adjustment, city plan commission, or city council.</w:t>
      </w:r>
    </w:p>
    <w:p w:rsidR="00E11F87" w:rsidRPr="003E4628" w:rsidRDefault="00E11F87" w:rsidP="00774467">
      <w:pPr>
        <w:pStyle w:val="Heading2"/>
        <w:spacing w:after="0"/>
      </w:pPr>
    </w:p>
    <w:p w:rsidR="00A66741" w:rsidRPr="003E4628" w:rsidRDefault="00B87664" w:rsidP="00774467">
      <w:pPr>
        <w:pStyle w:val="Heading2"/>
        <w:spacing w:after="0"/>
      </w:pPr>
      <w:r w:rsidRPr="003E4628">
        <w:t>(12)</w:t>
      </w:r>
      <w:r w:rsidRPr="003E4628">
        <w:tab/>
      </w:r>
      <w:r w:rsidR="00A66741" w:rsidRPr="003E4628">
        <w:t>Whether the tree interferes with a utility service.</w:t>
      </w:r>
    </w:p>
    <w:p w:rsidR="00E11F87" w:rsidRPr="003E4628" w:rsidRDefault="00E11F87" w:rsidP="00774467">
      <w:pPr>
        <w:pStyle w:val="Heading2"/>
        <w:spacing w:after="0"/>
      </w:pPr>
    </w:p>
    <w:p w:rsidR="00A66741" w:rsidRPr="003E4628" w:rsidRDefault="00B87664" w:rsidP="00774467">
      <w:pPr>
        <w:pStyle w:val="Heading2"/>
        <w:spacing w:after="0"/>
      </w:pPr>
      <w:r w:rsidRPr="003E4628">
        <w:t>(13)</w:t>
      </w:r>
      <w:r w:rsidRPr="003E4628">
        <w:tab/>
      </w:r>
      <w:r w:rsidR="00A66741" w:rsidRPr="003E4628">
        <w:t>Whether the tree is near existing or proposed structures.</w:t>
      </w:r>
    </w:p>
    <w:p w:rsidR="00E11F87" w:rsidRPr="003E4628" w:rsidRDefault="00E11F87" w:rsidP="00774467">
      <w:pPr>
        <w:pStyle w:val="Heading2"/>
        <w:spacing w:after="0"/>
      </w:pPr>
    </w:p>
    <w:p w:rsidR="00A66741" w:rsidRPr="003E4628" w:rsidRDefault="00B87664" w:rsidP="00774467">
      <w:pPr>
        <w:pStyle w:val="Heading2"/>
        <w:spacing w:after="0"/>
      </w:pPr>
      <w:r w:rsidRPr="003E4628">
        <w:t>(14)</w:t>
      </w:r>
      <w:r w:rsidRPr="003E4628">
        <w:tab/>
      </w:r>
      <w:r w:rsidR="00A66741" w:rsidRPr="003E4628">
        <w:t>Whether the proposed mitigation for tree removal o</w:t>
      </w:r>
      <w:r w:rsidRPr="003E4628">
        <w:t>r serious injury is sufficient.</w:t>
      </w:r>
      <w:r w:rsidR="00A66741" w:rsidRPr="003E4628">
        <w:t xml:space="preserve"> </w:t>
      </w:r>
    </w:p>
    <w:p w:rsidR="001C69A1" w:rsidRDefault="001C69A1" w:rsidP="00774467">
      <w:pPr>
        <w:pStyle w:val="Heading1"/>
        <w:spacing w:after="0"/>
      </w:pPr>
      <w:bookmarkStart w:id="39" w:name="LPTOC3.3"/>
      <w:bookmarkStart w:id="40" w:name="JD_51A-10.133"/>
      <w:bookmarkEnd w:id="39"/>
      <w:bookmarkEnd w:id="40"/>
    </w:p>
    <w:p w:rsidR="00796E84" w:rsidRPr="00796E84" w:rsidRDefault="00796E84" w:rsidP="00796E84"/>
    <w:p w:rsidR="00EC6B51" w:rsidRPr="003E4628" w:rsidRDefault="00B87664" w:rsidP="00774467">
      <w:pPr>
        <w:pStyle w:val="Heading1"/>
        <w:spacing w:after="0"/>
      </w:pPr>
      <w:proofErr w:type="gramStart"/>
      <w:r w:rsidRPr="003E4628">
        <w:t>SEC. 51A-10.133.</w:t>
      </w:r>
      <w:proofErr w:type="gramEnd"/>
      <w:r w:rsidRPr="003E4628">
        <w:tab/>
      </w:r>
      <w:r w:rsidR="00181897">
        <w:tab/>
      </w:r>
      <w:r w:rsidR="0077096E" w:rsidRPr="003E4628">
        <w:rPr>
          <w:u w:val="single"/>
        </w:rPr>
        <w:t>HISTORIC TREES</w:t>
      </w:r>
      <w:r w:rsidR="002C2E7D" w:rsidRPr="003E4628">
        <w:t xml:space="preserve"> </w:t>
      </w:r>
      <w:r w:rsidR="0077096E" w:rsidRPr="003E4628">
        <w:t>[</w:t>
      </w:r>
      <w:r w:rsidR="00A66741" w:rsidRPr="003E4628">
        <w:rPr>
          <w:strike/>
        </w:rPr>
        <w:t>RESERVED</w:t>
      </w:r>
      <w:bookmarkStart w:id="41" w:name="LPTOC3.4"/>
      <w:bookmarkStart w:id="42" w:name="JD_51A-10.134"/>
      <w:bookmarkEnd w:id="41"/>
      <w:bookmarkEnd w:id="42"/>
      <w:r w:rsidR="0077096E" w:rsidRPr="003E4628">
        <w:t>].</w:t>
      </w:r>
    </w:p>
    <w:p w:rsidR="001D1CE8" w:rsidRDefault="001D1CE8" w:rsidP="0052294D">
      <w:pPr>
        <w:ind w:firstLine="720"/>
        <w:rPr>
          <w:rFonts w:ascii="Times New Roman" w:hAnsi="Times New Roman" w:cs="Times New Roman"/>
          <w:sz w:val="24"/>
          <w:szCs w:val="24"/>
          <w:u w:val="single"/>
        </w:rPr>
      </w:pPr>
    </w:p>
    <w:p w:rsidR="00B3693E" w:rsidRPr="003E4628" w:rsidRDefault="00B3693E" w:rsidP="002C2E7D">
      <w:pPr>
        <w:ind w:firstLine="720"/>
        <w:rPr>
          <w:rFonts w:ascii="Times New Roman" w:hAnsi="Times New Roman" w:cs="Times New Roman"/>
          <w:sz w:val="24"/>
          <w:szCs w:val="24"/>
          <w:u w:val="single"/>
        </w:rPr>
      </w:pPr>
      <w:r w:rsidRPr="003E4628">
        <w:rPr>
          <w:rFonts w:ascii="Times New Roman" w:hAnsi="Times New Roman" w:cs="Times New Roman"/>
          <w:sz w:val="24"/>
          <w:szCs w:val="24"/>
          <w:u w:val="single"/>
        </w:rPr>
        <w:t>(a)</w:t>
      </w:r>
      <w:r w:rsidRPr="003E4628">
        <w:rPr>
          <w:rFonts w:ascii="Times New Roman" w:hAnsi="Times New Roman" w:cs="Times New Roman"/>
          <w:sz w:val="24"/>
          <w:szCs w:val="24"/>
        </w:rPr>
        <w:tab/>
      </w:r>
      <w:r w:rsidR="00CB3507" w:rsidRPr="003E4628">
        <w:rPr>
          <w:rFonts w:ascii="Times New Roman" w:hAnsi="Times New Roman" w:cs="Times New Roman"/>
          <w:sz w:val="24"/>
          <w:szCs w:val="24"/>
          <w:u w:val="single"/>
        </w:rPr>
        <w:t>The agreement of the property owner where the proposed historic tree is located is required for an historic tree designation to be approved by city council</w:t>
      </w:r>
      <w:r w:rsidR="008D13E9" w:rsidRPr="003E4628">
        <w:rPr>
          <w:rFonts w:ascii="Times New Roman" w:hAnsi="Times New Roman" w:cs="Times New Roman"/>
          <w:sz w:val="24"/>
          <w:szCs w:val="24"/>
          <w:u w:val="single"/>
        </w:rPr>
        <w:t>.</w:t>
      </w:r>
      <w:r w:rsidR="0077096E" w:rsidRPr="003E4628">
        <w:rPr>
          <w:rFonts w:ascii="Times New Roman" w:hAnsi="Times New Roman" w:cs="Times New Roman"/>
          <w:sz w:val="24"/>
          <w:szCs w:val="24"/>
          <w:u w:val="single"/>
        </w:rPr>
        <w:t xml:space="preserve"> </w:t>
      </w:r>
    </w:p>
    <w:p w:rsidR="00DB0819" w:rsidRDefault="00DB0819" w:rsidP="002C2E7D">
      <w:pPr>
        <w:ind w:left="720"/>
        <w:rPr>
          <w:rFonts w:ascii="Times New Roman" w:hAnsi="Times New Roman" w:cs="Times New Roman"/>
          <w:sz w:val="24"/>
          <w:szCs w:val="24"/>
          <w:u w:val="single"/>
        </w:rPr>
      </w:pPr>
    </w:p>
    <w:p w:rsidR="0077096E" w:rsidRPr="003E4628" w:rsidRDefault="0077096E" w:rsidP="002C2E7D">
      <w:pPr>
        <w:ind w:left="720"/>
        <w:rPr>
          <w:rFonts w:ascii="Times New Roman" w:hAnsi="Times New Roman" w:cs="Times New Roman"/>
          <w:sz w:val="24"/>
          <w:szCs w:val="24"/>
          <w:u w:val="single"/>
        </w:rPr>
      </w:pP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Except as provided in this section, historic status lasts for the life of the tree.</w:t>
      </w:r>
    </w:p>
    <w:p w:rsidR="00DB0819" w:rsidRDefault="00DB0819" w:rsidP="002C2E7D">
      <w:pPr>
        <w:ind w:firstLine="720"/>
        <w:rPr>
          <w:rFonts w:ascii="Times New Roman" w:hAnsi="Times New Roman" w:cs="Times New Roman"/>
          <w:sz w:val="24"/>
          <w:szCs w:val="24"/>
          <w:u w:val="single"/>
        </w:rPr>
      </w:pPr>
    </w:p>
    <w:p w:rsidR="001C69A1" w:rsidRDefault="0077096E" w:rsidP="002C2E7D">
      <w:pPr>
        <w:ind w:firstLine="720"/>
        <w:rPr>
          <w:rFonts w:ascii="Times New Roman" w:hAnsi="Times New Roman" w:cs="Times New Roman"/>
          <w:sz w:val="24"/>
          <w:szCs w:val="24"/>
        </w:rPr>
      </w:pPr>
      <w:r w:rsidRPr="003E4628">
        <w:rPr>
          <w:rFonts w:ascii="Times New Roman" w:hAnsi="Times New Roman" w:cs="Times New Roman"/>
          <w:sz w:val="24"/>
          <w:szCs w:val="24"/>
          <w:u w:val="single"/>
        </w:rPr>
        <w:t>(c)</w:t>
      </w:r>
      <w:r w:rsidRPr="003E4628">
        <w:rPr>
          <w:rFonts w:ascii="Times New Roman" w:hAnsi="Times New Roman" w:cs="Times New Roman"/>
          <w:sz w:val="24"/>
          <w:szCs w:val="24"/>
        </w:rPr>
        <w:tab/>
      </w:r>
      <w:r w:rsidR="001C69A1" w:rsidRPr="001C69A1">
        <w:rPr>
          <w:rFonts w:ascii="Times New Roman" w:hAnsi="Times New Roman" w:cs="Times New Roman"/>
          <w:sz w:val="24"/>
          <w:szCs w:val="24"/>
          <w:u w:val="single"/>
        </w:rPr>
        <w:t>A certified copy of the resolution must be filed in the deed records of the county where the historic tree is located.</w:t>
      </w:r>
    </w:p>
    <w:p w:rsidR="00DB0819" w:rsidRDefault="00DB0819" w:rsidP="002C2E7D">
      <w:pPr>
        <w:ind w:firstLine="720"/>
        <w:rPr>
          <w:rFonts w:ascii="Times New Roman" w:hAnsi="Times New Roman" w:cs="Times New Roman"/>
          <w:sz w:val="24"/>
          <w:szCs w:val="24"/>
          <w:u w:val="single"/>
        </w:rPr>
      </w:pPr>
    </w:p>
    <w:p w:rsidR="00E11F87" w:rsidRPr="003E4628" w:rsidRDefault="001C69A1" w:rsidP="002C2E7D">
      <w:pPr>
        <w:ind w:firstLine="720"/>
        <w:rPr>
          <w:rFonts w:ascii="Times New Roman" w:hAnsi="Times New Roman" w:cs="Times New Roman"/>
          <w:sz w:val="24"/>
          <w:szCs w:val="24"/>
          <w:u w:val="single"/>
        </w:rPr>
      </w:pPr>
      <w:r w:rsidRPr="001C69A1">
        <w:rPr>
          <w:rFonts w:ascii="Times New Roman" w:hAnsi="Times New Roman" w:cs="Times New Roman"/>
          <w:sz w:val="24"/>
          <w:szCs w:val="24"/>
          <w:u w:val="single"/>
        </w:rPr>
        <w:t>(d)</w:t>
      </w:r>
      <w:r>
        <w:rPr>
          <w:rFonts w:ascii="Times New Roman" w:hAnsi="Times New Roman" w:cs="Times New Roman"/>
          <w:sz w:val="24"/>
          <w:szCs w:val="24"/>
        </w:rPr>
        <w:tab/>
      </w:r>
      <w:r w:rsidR="00B3693E" w:rsidRPr="003E4628">
        <w:rPr>
          <w:rFonts w:ascii="Times New Roman" w:hAnsi="Times New Roman" w:cs="Times New Roman"/>
          <w:sz w:val="24"/>
          <w:szCs w:val="24"/>
          <w:u w:val="single"/>
        </w:rPr>
        <w:t>Historic trees may only be removed by authorization of the city council or as outlined in Section 51A-10.140.</w:t>
      </w:r>
    </w:p>
    <w:p w:rsidR="00DB0819" w:rsidRDefault="00DB0819" w:rsidP="00300115">
      <w:pPr>
        <w:pStyle w:val="Heading1"/>
        <w:tabs>
          <w:tab w:val="left" w:pos="2160"/>
        </w:tabs>
        <w:spacing w:after="0"/>
        <w:rPr>
          <w:u w:val="single"/>
        </w:rPr>
      </w:pPr>
    </w:p>
    <w:p w:rsidR="00DB0819" w:rsidRDefault="00DB0819" w:rsidP="00300115">
      <w:pPr>
        <w:pStyle w:val="Heading1"/>
        <w:tabs>
          <w:tab w:val="left" w:pos="2160"/>
        </w:tabs>
        <w:spacing w:after="0"/>
        <w:rPr>
          <w:u w:val="single"/>
        </w:rPr>
      </w:pPr>
    </w:p>
    <w:p w:rsidR="00021B83" w:rsidRPr="00021B83" w:rsidRDefault="00021B83" w:rsidP="00021B83"/>
    <w:p w:rsidR="00300115" w:rsidRPr="00300115" w:rsidRDefault="005C208A" w:rsidP="00300115">
      <w:pPr>
        <w:pStyle w:val="Heading1"/>
        <w:tabs>
          <w:tab w:val="left" w:pos="2160"/>
        </w:tabs>
        <w:spacing w:after="0"/>
        <w:rPr>
          <w:u w:val="single"/>
        </w:rPr>
      </w:pPr>
      <w:proofErr w:type="gramStart"/>
      <w:r w:rsidRPr="00300115">
        <w:rPr>
          <w:u w:val="single"/>
        </w:rPr>
        <w:lastRenderedPageBreak/>
        <w:t>SEC. 51A-10.133.1.</w:t>
      </w:r>
      <w:proofErr w:type="gramEnd"/>
      <w:r w:rsidRPr="00300115">
        <w:tab/>
      </w:r>
      <w:r w:rsidR="00300115" w:rsidRPr="00300115">
        <w:tab/>
      </w:r>
      <w:proofErr w:type="gramStart"/>
      <w:r w:rsidRPr="00300115">
        <w:rPr>
          <w:u w:val="single"/>
        </w:rPr>
        <w:t>TRANSPLANTED TREES</w:t>
      </w:r>
      <w:r w:rsidR="00300115" w:rsidRPr="00300115">
        <w:rPr>
          <w:u w:val="single"/>
        </w:rPr>
        <w:t>.</w:t>
      </w:r>
      <w:proofErr w:type="gramEnd"/>
    </w:p>
    <w:p w:rsidR="00300115" w:rsidRPr="00300115" w:rsidRDefault="00300115" w:rsidP="00300115"/>
    <w:p w:rsidR="00300115" w:rsidRPr="00A97028"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sidRPr="00A97028">
        <w:rPr>
          <w:rFonts w:ascii="Times New Roman" w:hAnsi="Times New Roman" w:cs="Times New Roman"/>
          <w:sz w:val="24"/>
          <w:szCs w:val="24"/>
          <w:u w:val="single"/>
        </w:rPr>
        <w:t>(a)</w:t>
      </w:r>
      <w:r w:rsidRPr="00A97028">
        <w:rPr>
          <w:rFonts w:ascii="Times New Roman" w:hAnsi="Times New Roman" w:cs="Times New Roman"/>
          <w:sz w:val="24"/>
          <w:szCs w:val="24"/>
        </w:rPr>
        <w:tab/>
      </w:r>
      <w:r>
        <w:rPr>
          <w:rFonts w:ascii="Times New Roman" w:hAnsi="Times New Roman" w:cs="Times New Roman"/>
          <w:sz w:val="24"/>
          <w:szCs w:val="24"/>
          <w:u w:val="double"/>
        </w:rPr>
        <w:t>Procedure</w:t>
      </w:r>
      <w:r w:rsidRPr="0029002F">
        <w:rPr>
          <w:rFonts w:ascii="Times New Roman" w:hAnsi="Times New Roman" w:cs="Times New Roman"/>
          <w:sz w:val="24"/>
          <w:szCs w:val="24"/>
          <w:u w:val="single"/>
        </w:rPr>
        <w:t xml:space="preserve">.  </w:t>
      </w:r>
      <w:r w:rsidRPr="00A97028">
        <w:rPr>
          <w:rFonts w:ascii="Times New Roman" w:hAnsi="Times New Roman" w:cs="Times New Roman"/>
          <w:sz w:val="24"/>
          <w:szCs w:val="24"/>
          <w:u w:val="single"/>
        </w:rPr>
        <w:t xml:space="preserve">Established and healthy protected trees on a tree removal property may be transplanted within the city. The transplanting process must conform to operational and safety standards stated in ANSI A300 (Part 6), as amended, and with ISA Best Management Practices for Tree Planting, as amended. </w:t>
      </w:r>
    </w:p>
    <w:p w:rsidR="00DB0819" w:rsidRDefault="00DB0819" w:rsidP="00300115">
      <w:pPr>
        <w:rPr>
          <w:rFonts w:ascii="Times New Roman" w:hAnsi="Times New Roman" w:cs="Times New Roman"/>
          <w:sz w:val="24"/>
          <w:szCs w:val="24"/>
        </w:rPr>
      </w:pPr>
    </w:p>
    <w:p w:rsidR="00300115" w:rsidRPr="00A97028"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sidRPr="00A97028">
        <w:rPr>
          <w:rFonts w:ascii="Times New Roman" w:hAnsi="Times New Roman" w:cs="Times New Roman"/>
          <w:sz w:val="24"/>
          <w:szCs w:val="24"/>
        </w:rPr>
        <w:tab/>
      </w:r>
      <w:r w:rsidRPr="00A97028">
        <w:rPr>
          <w:rFonts w:ascii="Times New Roman" w:hAnsi="Times New Roman" w:cs="Times New Roman"/>
          <w:sz w:val="24"/>
          <w:szCs w:val="24"/>
          <w:u w:val="single"/>
        </w:rPr>
        <w:t>(</w:t>
      </w:r>
      <w:r>
        <w:rPr>
          <w:rFonts w:ascii="Times New Roman" w:hAnsi="Times New Roman" w:cs="Times New Roman"/>
          <w:sz w:val="24"/>
          <w:szCs w:val="24"/>
          <w:u w:val="single"/>
        </w:rPr>
        <w:t>1</w:t>
      </w:r>
      <w:r w:rsidRPr="00A97028">
        <w:rPr>
          <w:rFonts w:ascii="Times New Roman" w:hAnsi="Times New Roman" w:cs="Times New Roman"/>
          <w:sz w:val="24"/>
          <w:szCs w:val="24"/>
          <w:u w:val="single"/>
        </w:rPr>
        <w:t>)</w:t>
      </w:r>
      <w:r w:rsidRPr="00A97028">
        <w:rPr>
          <w:rFonts w:ascii="Times New Roman" w:hAnsi="Times New Roman" w:cs="Times New Roman"/>
          <w:sz w:val="24"/>
          <w:szCs w:val="24"/>
        </w:rPr>
        <w:tab/>
      </w:r>
      <w:r w:rsidRPr="00A97028">
        <w:rPr>
          <w:rFonts w:ascii="Times New Roman" w:hAnsi="Times New Roman" w:cs="Times New Roman"/>
          <w:sz w:val="24"/>
          <w:szCs w:val="24"/>
          <w:u w:val="single"/>
        </w:rPr>
        <w:t>A protected tree that meets the requirements of this section is not considered removed, or seriously injured, if the transplanted tree is planted and maintained in a healthy growing condition.</w:t>
      </w:r>
    </w:p>
    <w:p w:rsidR="00DB0819" w:rsidRDefault="00DB0819" w:rsidP="00300115">
      <w:pPr>
        <w:rPr>
          <w:rFonts w:ascii="Times New Roman" w:hAnsi="Times New Roman" w:cs="Times New Roman"/>
          <w:sz w:val="24"/>
          <w:szCs w:val="24"/>
        </w:rPr>
      </w:pPr>
    </w:p>
    <w:p w:rsidR="00300115" w:rsidRPr="00A97028" w:rsidRDefault="00300115" w:rsidP="00300115">
      <w:pPr>
        <w:rPr>
          <w:rFonts w:ascii="Times New Roman" w:hAnsi="Times New Roman" w:cs="Times New Roman"/>
          <w:sz w:val="24"/>
          <w:szCs w:val="24"/>
        </w:rPr>
      </w:pPr>
      <w:r>
        <w:rPr>
          <w:rFonts w:ascii="Times New Roman" w:hAnsi="Times New Roman" w:cs="Times New Roman"/>
          <w:sz w:val="24"/>
          <w:szCs w:val="24"/>
        </w:rPr>
        <w:tab/>
      </w:r>
      <w:r w:rsidRPr="00A97028">
        <w:rPr>
          <w:rFonts w:ascii="Times New Roman" w:hAnsi="Times New Roman" w:cs="Times New Roman"/>
          <w:sz w:val="24"/>
          <w:szCs w:val="24"/>
        </w:rPr>
        <w:tab/>
      </w:r>
      <w:r>
        <w:rPr>
          <w:rFonts w:ascii="Times New Roman" w:hAnsi="Times New Roman" w:cs="Times New Roman"/>
          <w:sz w:val="24"/>
          <w:szCs w:val="24"/>
          <w:u w:val="single"/>
        </w:rPr>
        <w:t>(2)</w:t>
      </w:r>
      <w:r w:rsidRPr="00A97028">
        <w:rPr>
          <w:rFonts w:ascii="Times New Roman" w:hAnsi="Times New Roman" w:cs="Times New Roman"/>
          <w:sz w:val="24"/>
          <w:szCs w:val="24"/>
        </w:rPr>
        <w:tab/>
      </w:r>
      <w:r>
        <w:rPr>
          <w:rFonts w:ascii="Times New Roman" w:hAnsi="Times New Roman" w:cs="Times New Roman"/>
          <w:sz w:val="24"/>
          <w:szCs w:val="24"/>
          <w:u w:val="single"/>
        </w:rPr>
        <w:t>Building official approval is required before</w:t>
      </w:r>
      <w:r w:rsidRPr="00A97028">
        <w:rPr>
          <w:rFonts w:ascii="Times New Roman" w:hAnsi="Times New Roman" w:cs="Times New Roman"/>
          <w:sz w:val="24"/>
          <w:szCs w:val="24"/>
          <w:u w:val="single"/>
        </w:rPr>
        <w:t xml:space="preserve"> </w:t>
      </w:r>
      <w:r>
        <w:rPr>
          <w:rFonts w:ascii="Times New Roman" w:hAnsi="Times New Roman" w:cs="Times New Roman"/>
          <w:sz w:val="24"/>
          <w:szCs w:val="24"/>
          <w:u w:val="single"/>
        </w:rPr>
        <w:t>beginning</w:t>
      </w:r>
      <w:r w:rsidRPr="00A97028">
        <w:rPr>
          <w:rFonts w:ascii="Times New Roman" w:hAnsi="Times New Roman" w:cs="Times New Roman"/>
          <w:sz w:val="24"/>
          <w:szCs w:val="24"/>
          <w:u w:val="single"/>
        </w:rPr>
        <w:t xml:space="preserve"> </w:t>
      </w:r>
      <w:r>
        <w:rPr>
          <w:rFonts w:ascii="Times New Roman" w:hAnsi="Times New Roman" w:cs="Times New Roman"/>
          <w:sz w:val="24"/>
          <w:szCs w:val="24"/>
          <w:u w:val="single"/>
        </w:rPr>
        <w:t>the transplantation for credit</w:t>
      </w:r>
      <w:r w:rsidRPr="00A97028">
        <w:rPr>
          <w:rFonts w:ascii="Times New Roman" w:hAnsi="Times New Roman" w:cs="Times New Roman"/>
          <w:sz w:val="24"/>
          <w:szCs w:val="24"/>
          <w:u w:val="single"/>
        </w:rPr>
        <w:t xml:space="preserve"> as a landscape tree, for tree replacement, or for acceptance in tree canopy coverage measurements.  </w:t>
      </w:r>
    </w:p>
    <w:p w:rsidR="00DB0819" w:rsidRDefault="00DB0819" w:rsidP="00300115">
      <w:pPr>
        <w:rPr>
          <w:rFonts w:ascii="Times New Roman" w:hAnsi="Times New Roman" w:cs="Times New Roman"/>
          <w:sz w:val="24"/>
          <w:szCs w:val="24"/>
        </w:rPr>
      </w:pPr>
    </w:p>
    <w:p w:rsidR="00300115" w:rsidRPr="00A97028"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sidRPr="00A97028">
        <w:rPr>
          <w:rFonts w:ascii="Times New Roman" w:hAnsi="Times New Roman" w:cs="Times New Roman"/>
          <w:sz w:val="24"/>
          <w:szCs w:val="24"/>
        </w:rPr>
        <w:tab/>
      </w:r>
      <w:r>
        <w:rPr>
          <w:rFonts w:ascii="Times New Roman" w:hAnsi="Times New Roman" w:cs="Times New Roman"/>
          <w:sz w:val="24"/>
          <w:szCs w:val="24"/>
          <w:u w:val="single"/>
        </w:rPr>
        <w:t>(3)</w:t>
      </w:r>
      <w:r w:rsidRPr="00A97028">
        <w:rPr>
          <w:rFonts w:ascii="Times New Roman" w:hAnsi="Times New Roman" w:cs="Times New Roman"/>
          <w:sz w:val="24"/>
          <w:szCs w:val="24"/>
        </w:rPr>
        <w:tab/>
      </w:r>
      <w:r w:rsidRPr="00A97028">
        <w:rPr>
          <w:rFonts w:ascii="Times New Roman" w:hAnsi="Times New Roman" w:cs="Times New Roman"/>
          <w:sz w:val="24"/>
          <w:szCs w:val="24"/>
          <w:u w:val="single"/>
        </w:rPr>
        <w:t>The following information is required to obtain building official approval in this section.</w:t>
      </w:r>
    </w:p>
    <w:p w:rsidR="00DB0819" w:rsidRDefault="00DB0819" w:rsidP="00300115">
      <w:pPr>
        <w:rPr>
          <w:rFonts w:ascii="Times New Roman" w:hAnsi="Times New Roman" w:cs="Times New Roman"/>
          <w:sz w:val="24"/>
          <w:szCs w:val="24"/>
        </w:rPr>
      </w:pPr>
    </w:p>
    <w:p w:rsidR="00300115" w:rsidRPr="00A97028"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7028">
        <w:rPr>
          <w:rFonts w:ascii="Times New Roman" w:hAnsi="Times New Roman" w:cs="Times New Roman"/>
          <w:sz w:val="24"/>
          <w:szCs w:val="24"/>
          <w:u w:val="single"/>
        </w:rPr>
        <w:t>(</w:t>
      </w:r>
      <w:r>
        <w:rPr>
          <w:rFonts w:ascii="Times New Roman" w:hAnsi="Times New Roman" w:cs="Times New Roman"/>
          <w:sz w:val="24"/>
          <w:szCs w:val="24"/>
          <w:u w:val="single"/>
        </w:rPr>
        <w:t>A</w:t>
      </w:r>
      <w:r w:rsidRPr="00A97028">
        <w:rPr>
          <w:rFonts w:ascii="Times New Roman" w:hAnsi="Times New Roman" w:cs="Times New Roman"/>
          <w:sz w:val="24"/>
          <w:szCs w:val="24"/>
          <w:u w:val="single"/>
        </w:rPr>
        <w:t>)</w:t>
      </w:r>
      <w:r w:rsidRPr="00A97028">
        <w:rPr>
          <w:rFonts w:ascii="Times New Roman" w:hAnsi="Times New Roman" w:cs="Times New Roman"/>
          <w:sz w:val="24"/>
          <w:szCs w:val="24"/>
        </w:rPr>
        <w:tab/>
      </w:r>
      <w:r w:rsidRPr="00A97028">
        <w:rPr>
          <w:rFonts w:ascii="Times New Roman" w:hAnsi="Times New Roman" w:cs="Times New Roman"/>
          <w:sz w:val="24"/>
          <w:szCs w:val="24"/>
          <w:u w:val="single"/>
        </w:rPr>
        <w:t xml:space="preserve">An initial assessment report must be provided to the building official describing transplanting practices from beginning to end of the process, including post-planting care practices.  </w:t>
      </w:r>
    </w:p>
    <w:p w:rsidR="00DB0819" w:rsidRDefault="00DB0819" w:rsidP="00300115">
      <w:pPr>
        <w:rPr>
          <w:rFonts w:ascii="Times New Roman" w:hAnsi="Times New Roman" w:cs="Times New Roman"/>
          <w:sz w:val="24"/>
          <w:szCs w:val="24"/>
        </w:rPr>
      </w:pPr>
    </w:p>
    <w:p w:rsidR="00300115" w:rsidRPr="00A97028"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sidRPr="00A97028">
        <w:rPr>
          <w:rFonts w:ascii="Times New Roman" w:hAnsi="Times New Roman" w:cs="Times New Roman"/>
          <w:sz w:val="24"/>
          <w:szCs w:val="24"/>
        </w:rPr>
        <w:tab/>
      </w:r>
      <w:r w:rsidRPr="00A97028">
        <w:rPr>
          <w:rFonts w:ascii="Times New Roman" w:hAnsi="Times New Roman" w:cs="Times New Roman"/>
          <w:sz w:val="24"/>
          <w:szCs w:val="24"/>
        </w:rPr>
        <w:tab/>
      </w:r>
      <w:r w:rsidRPr="00A97028">
        <w:rPr>
          <w:rFonts w:ascii="Times New Roman" w:hAnsi="Times New Roman" w:cs="Times New Roman"/>
          <w:sz w:val="24"/>
          <w:szCs w:val="24"/>
          <w:u w:val="single"/>
        </w:rPr>
        <w:t>(</w:t>
      </w:r>
      <w:r>
        <w:rPr>
          <w:rFonts w:ascii="Times New Roman" w:hAnsi="Times New Roman" w:cs="Times New Roman"/>
          <w:sz w:val="24"/>
          <w:szCs w:val="24"/>
          <w:u w:val="single"/>
        </w:rPr>
        <w:t>B</w:t>
      </w:r>
      <w:r w:rsidRPr="00A97028">
        <w:rPr>
          <w:rFonts w:ascii="Times New Roman" w:hAnsi="Times New Roman" w:cs="Times New Roman"/>
          <w:sz w:val="24"/>
          <w:szCs w:val="24"/>
          <w:u w:val="single"/>
        </w:rPr>
        <w:t>)</w:t>
      </w:r>
      <w:r w:rsidRPr="00A97028">
        <w:rPr>
          <w:rFonts w:ascii="Times New Roman" w:hAnsi="Times New Roman" w:cs="Times New Roman"/>
          <w:sz w:val="24"/>
          <w:szCs w:val="24"/>
          <w:u w:val="single"/>
        </w:rPr>
        <w:tab/>
        <w:t>A tree survey or landscape plan must be provided to the building official prior to transplanting which identifies the original and final locations of the protected tree after transplant, as applicable.</w:t>
      </w:r>
    </w:p>
    <w:p w:rsidR="00DB0819" w:rsidRDefault="00DB0819" w:rsidP="00300115">
      <w:pPr>
        <w:rPr>
          <w:rFonts w:ascii="Times New Roman" w:hAnsi="Times New Roman" w:cs="Times New Roman"/>
          <w:sz w:val="24"/>
          <w:szCs w:val="24"/>
        </w:rPr>
      </w:pPr>
    </w:p>
    <w:p w:rsidR="00300115" w:rsidRPr="00A97028"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sidRPr="00A97028">
        <w:rPr>
          <w:rFonts w:ascii="Times New Roman" w:hAnsi="Times New Roman" w:cs="Times New Roman"/>
          <w:sz w:val="24"/>
          <w:szCs w:val="24"/>
        </w:rPr>
        <w:tab/>
      </w:r>
      <w:r w:rsidRPr="00A97028">
        <w:rPr>
          <w:rFonts w:ascii="Times New Roman" w:hAnsi="Times New Roman" w:cs="Times New Roman"/>
          <w:sz w:val="24"/>
          <w:szCs w:val="24"/>
        </w:rPr>
        <w:tab/>
      </w:r>
      <w:r w:rsidRPr="00A97028">
        <w:rPr>
          <w:rFonts w:ascii="Times New Roman" w:hAnsi="Times New Roman" w:cs="Times New Roman"/>
          <w:sz w:val="24"/>
          <w:szCs w:val="24"/>
          <w:u w:val="single"/>
        </w:rPr>
        <w:t>(</w:t>
      </w:r>
      <w:r>
        <w:rPr>
          <w:rFonts w:ascii="Times New Roman" w:hAnsi="Times New Roman" w:cs="Times New Roman"/>
          <w:sz w:val="24"/>
          <w:szCs w:val="24"/>
          <w:u w:val="single"/>
        </w:rPr>
        <w:t>C</w:t>
      </w:r>
      <w:r w:rsidRPr="00A97028">
        <w:rPr>
          <w:rFonts w:ascii="Times New Roman" w:hAnsi="Times New Roman" w:cs="Times New Roman"/>
          <w:sz w:val="24"/>
          <w:szCs w:val="24"/>
          <w:u w:val="single"/>
        </w:rPr>
        <w:t>)</w:t>
      </w:r>
      <w:r w:rsidRPr="00A97028">
        <w:rPr>
          <w:rFonts w:ascii="Times New Roman" w:hAnsi="Times New Roman" w:cs="Times New Roman"/>
          <w:sz w:val="24"/>
          <w:szCs w:val="24"/>
        </w:rPr>
        <w:tab/>
      </w:r>
      <w:r w:rsidRPr="00A97028">
        <w:rPr>
          <w:rFonts w:ascii="Times New Roman" w:hAnsi="Times New Roman" w:cs="Times New Roman"/>
          <w:sz w:val="24"/>
          <w:szCs w:val="24"/>
          <w:u w:val="single"/>
        </w:rPr>
        <w:t>Names and contact information of the owners and contractors.</w:t>
      </w:r>
    </w:p>
    <w:p w:rsidR="00DB0819" w:rsidRDefault="00DB0819" w:rsidP="00300115">
      <w:pPr>
        <w:rPr>
          <w:rFonts w:ascii="Times New Roman" w:hAnsi="Times New Roman" w:cs="Times New Roman"/>
          <w:sz w:val="24"/>
          <w:szCs w:val="24"/>
        </w:rPr>
      </w:pPr>
    </w:p>
    <w:p w:rsidR="00300115" w:rsidRPr="00A97028"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sidRPr="00A97028">
        <w:rPr>
          <w:rFonts w:ascii="Times New Roman" w:hAnsi="Times New Roman" w:cs="Times New Roman"/>
          <w:sz w:val="24"/>
          <w:szCs w:val="24"/>
        </w:rPr>
        <w:tab/>
      </w:r>
      <w:r w:rsidRPr="00A97028">
        <w:rPr>
          <w:rFonts w:ascii="Times New Roman" w:hAnsi="Times New Roman" w:cs="Times New Roman"/>
          <w:sz w:val="24"/>
          <w:szCs w:val="24"/>
        </w:rPr>
        <w:tab/>
      </w:r>
      <w:r w:rsidRPr="00A97028">
        <w:rPr>
          <w:rFonts w:ascii="Times New Roman" w:hAnsi="Times New Roman" w:cs="Times New Roman"/>
          <w:sz w:val="24"/>
          <w:szCs w:val="24"/>
          <w:u w:val="single"/>
        </w:rPr>
        <w:t>(</w:t>
      </w:r>
      <w:r>
        <w:rPr>
          <w:rFonts w:ascii="Times New Roman" w:hAnsi="Times New Roman" w:cs="Times New Roman"/>
          <w:sz w:val="24"/>
          <w:szCs w:val="24"/>
          <w:u w:val="single"/>
        </w:rPr>
        <w:t>D</w:t>
      </w:r>
      <w:r w:rsidRPr="00A97028">
        <w:rPr>
          <w:rFonts w:ascii="Times New Roman" w:hAnsi="Times New Roman" w:cs="Times New Roman"/>
          <w:sz w:val="24"/>
          <w:szCs w:val="24"/>
          <w:u w:val="single"/>
        </w:rPr>
        <w:t>)</w:t>
      </w:r>
      <w:r w:rsidRPr="00A97028">
        <w:rPr>
          <w:rFonts w:ascii="Times New Roman" w:hAnsi="Times New Roman" w:cs="Times New Roman"/>
          <w:sz w:val="24"/>
          <w:szCs w:val="24"/>
        </w:rPr>
        <w:tab/>
      </w:r>
      <w:r w:rsidRPr="00A97028">
        <w:rPr>
          <w:rFonts w:ascii="Times New Roman" w:hAnsi="Times New Roman" w:cs="Times New Roman"/>
          <w:sz w:val="24"/>
          <w:szCs w:val="24"/>
          <w:u w:val="single"/>
        </w:rPr>
        <w:t xml:space="preserve">Contractor credentials must be provided and a statement of equipment and procedures to be used for the operation must be identified.  </w:t>
      </w:r>
    </w:p>
    <w:p w:rsidR="00DB0819" w:rsidRDefault="00DB0819" w:rsidP="00300115">
      <w:pPr>
        <w:rPr>
          <w:rFonts w:ascii="Times New Roman" w:hAnsi="Times New Roman" w:cs="Times New Roman"/>
          <w:sz w:val="24"/>
          <w:szCs w:val="24"/>
        </w:rPr>
      </w:pPr>
    </w:p>
    <w:p w:rsidR="00300115" w:rsidRPr="00A97028"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sidRPr="00A97028">
        <w:rPr>
          <w:rFonts w:ascii="Times New Roman" w:hAnsi="Times New Roman" w:cs="Times New Roman"/>
          <w:sz w:val="24"/>
          <w:szCs w:val="24"/>
        </w:rPr>
        <w:tab/>
      </w:r>
      <w:r w:rsidRPr="00A97028">
        <w:rPr>
          <w:rFonts w:ascii="Times New Roman" w:hAnsi="Times New Roman" w:cs="Times New Roman"/>
          <w:sz w:val="24"/>
          <w:szCs w:val="24"/>
        </w:rPr>
        <w:tab/>
      </w:r>
      <w:r w:rsidRPr="00A97028">
        <w:rPr>
          <w:rFonts w:ascii="Times New Roman" w:hAnsi="Times New Roman" w:cs="Times New Roman"/>
          <w:sz w:val="24"/>
          <w:szCs w:val="24"/>
          <w:u w:val="single"/>
        </w:rPr>
        <w:t>(</w:t>
      </w:r>
      <w:r>
        <w:rPr>
          <w:rFonts w:ascii="Times New Roman" w:hAnsi="Times New Roman" w:cs="Times New Roman"/>
          <w:sz w:val="24"/>
          <w:szCs w:val="24"/>
          <w:u w:val="single"/>
        </w:rPr>
        <w:t>E</w:t>
      </w:r>
      <w:r w:rsidRPr="00A97028">
        <w:rPr>
          <w:rFonts w:ascii="Times New Roman" w:hAnsi="Times New Roman" w:cs="Times New Roman"/>
          <w:sz w:val="24"/>
          <w:szCs w:val="24"/>
          <w:u w:val="single"/>
        </w:rPr>
        <w:t>)</w:t>
      </w:r>
      <w:r w:rsidRPr="00A97028">
        <w:rPr>
          <w:rFonts w:ascii="Times New Roman" w:hAnsi="Times New Roman" w:cs="Times New Roman"/>
          <w:sz w:val="24"/>
          <w:szCs w:val="24"/>
        </w:rPr>
        <w:tab/>
      </w:r>
      <w:r>
        <w:rPr>
          <w:rFonts w:ascii="Times New Roman" w:hAnsi="Times New Roman" w:cs="Times New Roman"/>
          <w:sz w:val="24"/>
          <w:szCs w:val="24"/>
          <w:u w:val="single"/>
        </w:rPr>
        <w:t>Other information required by the building official</w:t>
      </w:r>
      <w:r w:rsidRPr="00A97028">
        <w:rPr>
          <w:rFonts w:ascii="Times New Roman" w:hAnsi="Times New Roman" w:cs="Times New Roman"/>
          <w:sz w:val="24"/>
          <w:szCs w:val="24"/>
          <w:u w:val="single"/>
        </w:rPr>
        <w:t>.</w:t>
      </w:r>
    </w:p>
    <w:p w:rsidR="00DB0819" w:rsidRDefault="00DB0819" w:rsidP="00300115">
      <w:pPr>
        <w:rPr>
          <w:rFonts w:ascii="Times New Roman" w:hAnsi="Times New Roman" w:cs="Times New Roman"/>
          <w:sz w:val="24"/>
          <w:szCs w:val="24"/>
        </w:rPr>
      </w:pPr>
    </w:p>
    <w:p w:rsidR="00300115" w:rsidRPr="00A97028" w:rsidRDefault="00300115" w:rsidP="00300115">
      <w:pPr>
        <w:rPr>
          <w:rFonts w:ascii="Times New Roman" w:hAnsi="Times New Roman" w:cs="Times New Roman"/>
          <w:sz w:val="24"/>
          <w:szCs w:val="24"/>
        </w:rPr>
      </w:pPr>
      <w:r w:rsidRPr="0029002F">
        <w:rPr>
          <w:rFonts w:ascii="Times New Roman" w:hAnsi="Times New Roman" w:cs="Times New Roman"/>
          <w:sz w:val="24"/>
          <w:szCs w:val="24"/>
        </w:rPr>
        <w:tab/>
      </w:r>
      <w:r>
        <w:rPr>
          <w:rFonts w:ascii="Times New Roman" w:hAnsi="Times New Roman" w:cs="Times New Roman"/>
          <w:sz w:val="24"/>
          <w:szCs w:val="24"/>
          <w:u w:val="single"/>
        </w:rPr>
        <w:t>(b)</w:t>
      </w:r>
      <w:r w:rsidRPr="0029002F">
        <w:rPr>
          <w:rFonts w:ascii="Times New Roman" w:hAnsi="Times New Roman" w:cs="Times New Roman"/>
          <w:sz w:val="24"/>
          <w:szCs w:val="24"/>
        </w:rPr>
        <w:tab/>
      </w:r>
      <w:r w:rsidRPr="0029002F">
        <w:rPr>
          <w:rFonts w:ascii="Times New Roman" w:hAnsi="Times New Roman" w:cs="Times New Roman"/>
          <w:sz w:val="24"/>
          <w:szCs w:val="24"/>
          <w:u w:val="double"/>
        </w:rPr>
        <w:t>Credit for transplanted trees</w:t>
      </w:r>
      <w:r w:rsidRPr="0029002F">
        <w:rPr>
          <w:rFonts w:ascii="Times New Roman" w:hAnsi="Times New Roman" w:cs="Times New Roman"/>
          <w:sz w:val="24"/>
          <w:szCs w:val="24"/>
          <w:u w:val="single"/>
        </w:rPr>
        <w:t>.</w:t>
      </w:r>
    </w:p>
    <w:p w:rsidR="00DB0819" w:rsidRDefault="00DB0819" w:rsidP="00300115">
      <w:pPr>
        <w:rPr>
          <w:rFonts w:ascii="Times New Roman" w:hAnsi="Times New Roman" w:cs="Times New Roman"/>
          <w:sz w:val="24"/>
          <w:szCs w:val="24"/>
        </w:rPr>
      </w:pPr>
    </w:p>
    <w:p w:rsidR="00300115" w:rsidRPr="002C528F"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2C528F">
        <w:rPr>
          <w:rFonts w:ascii="Times New Roman" w:hAnsi="Times New Roman" w:cs="Times New Roman"/>
          <w:sz w:val="24"/>
          <w:szCs w:val="24"/>
          <w:u w:val="single"/>
        </w:rPr>
        <w:t>(1)</w:t>
      </w:r>
      <w:r w:rsidRPr="002C528F">
        <w:rPr>
          <w:rFonts w:ascii="Times New Roman" w:hAnsi="Times New Roman" w:cs="Times New Roman"/>
          <w:sz w:val="24"/>
          <w:szCs w:val="24"/>
        </w:rPr>
        <w:tab/>
      </w:r>
      <w:r w:rsidRPr="002C528F">
        <w:rPr>
          <w:rFonts w:ascii="Times New Roman" w:hAnsi="Times New Roman" w:cs="Times New Roman"/>
          <w:sz w:val="24"/>
          <w:szCs w:val="24"/>
          <w:u w:val="single"/>
        </w:rPr>
        <w:t>Healthy large and medium protected trees six inches in diameter or less qualify for one inch of replacement credit for each inch of the transplanted tree.</w:t>
      </w:r>
    </w:p>
    <w:p w:rsidR="00DB0819" w:rsidRDefault="00DB0819" w:rsidP="00300115">
      <w:pPr>
        <w:rPr>
          <w:rFonts w:ascii="Times New Roman" w:hAnsi="Times New Roman" w:cs="Times New Roman"/>
          <w:sz w:val="24"/>
          <w:szCs w:val="24"/>
        </w:rPr>
      </w:pPr>
    </w:p>
    <w:p w:rsidR="00300115" w:rsidRPr="002C528F" w:rsidRDefault="00300115" w:rsidP="00300115">
      <w:pPr>
        <w:rPr>
          <w:rFonts w:ascii="Times New Roman" w:hAnsi="Times New Roman" w:cs="Times New Roman"/>
          <w:sz w:val="24"/>
          <w:szCs w:val="24"/>
          <w:u w:val="single"/>
        </w:rPr>
      </w:pPr>
      <w:r w:rsidRPr="002C528F">
        <w:rPr>
          <w:rFonts w:ascii="Times New Roman" w:hAnsi="Times New Roman" w:cs="Times New Roman"/>
          <w:sz w:val="24"/>
          <w:szCs w:val="24"/>
        </w:rPr>
        <w:tab/>
      </w:r>
      <w:r w:rsidRPr="002C528F">
        <w:rPr>
          <w:rFonts w:ascii="Times New Roman" w:hAnsi="Times New Roman" w:cs="Times New Roman"/>
          <w:sz w:val="24"/>
          <w:szCs w:val="24"/>
        </w:rPr>
        <w:tab/>
      </w:r>
      <w:r w:rsidRPr="002C528F">
        <w:rPr>
          <w:rFonts w:ascii="Times New Roman" w:hAnsi="Times New Roman" w:cs="Times New Roman"/>
          <w:sz w:val="24"/>
          <w:szCs w:val="24"/>
          <w:u w:val="single"/>
        </w:rPr>
        <w:t>(2)</w:t>
      </w:r>
      <w:r w:rsidRPr="002C528F">
        <w:rPr>
          <w:rFonts w:ascii="Times New Roman" w:hAnsi="Times New Roman" w:cs="Times New Roman"/>
          <w:sz w:val="24"/>
          <w:szCs w:val="24"/>
        </w:rPr>
        <w:tab/>
      </w:r>
      <w:r w:rsidRPr="002C528F">
        <w:rPr>
          <w:rFonts w:ascii="Times New Roman" w:hAnsi="Times New Roman" w:cs="Times New Roman"/>
          <w:sz w:val="24"/>
          <w:szCs w:val="24"/>
          <w:u w:val="single"/>
        </w:rPr>
        <w:t>Healthy large and medium protected trees between 7 inches and 12 inches in diameter qualify for two inch replacement credit for each inch of the transplanted tree.</w:t>
      </w:r>
    </w:p>
    <w:p w:rsidR="00DB0819" w:rsidRDefault="00DB0819" w:rsidP="00300115">
      <w:pPr>
        <w:rPr>
          <w:rFonts w:ascii="Times New Roman" w:hAnsi="Times New Roman" w:cs="Times New Roman"/>
          <w:sz w:val="24"/>
          <w:szCs w:val="24"/>
        </w:rPr>
      </w:pPr>
    </w:p>
    <w:p w:rsidR="00300115" w:rsidRPr="002C528F" w:rsidRDefault="00300115" w:rsidP="00300115">
      <w:pPr>
        <w:rPr>
          <w:rFonts w:ascii="Times New Roman" w:hAnsi="Times New Roman" w:cs="Times New Roman"/>
          <w:sz w:val="24"/>
          <w:szCs w:val="24"/>
          <w:u w:val="single"/>
        </w:rPr>
      </w:pPr>
      <w:r w:rsidRPr="002C528F">
        <w:rPr>
          <w:rFonts w:ascii="Times New Roman" w:hAnsi="Times New Roman" w:cs="Times New Roman"/>
          <w:sz w:val="24"/>
          <w:szCs w:val="24"/>
        </w:rPr>
        <w:tab/>
      </w:r>
      <w:r w:rsidRPr="002C528F">
        <w:rPr>
          <w:rFonts w:ascii="Times New Roman" w:hAnsi="Times New Roman" w:cs="Times New Roman"/>
          <w:sz w:val="24"/>
          <w:szCs w:val="24"/>
        </w:rPr>
        <w:tab/>
      </w:r>
      <w:r w:rsidRPr="002C528F">
        <w:rPr>
          <w:rFonts w:ascii="Times New Roman" w:hAnsi="Times New Roman" w:cs="Times New Roman"/>
          <w:sz w:val="24"/>
          <w:szCs w:val="24"/>
          <w:u w:val="single"/>
        </w:rPr>
        <w:t>(3)</w:t>
      </w:r>
      <w:r w:rsidRPr="002C528F">
        <w:rPr>
          <w:rFonts w:ascii="Times New Roman" w:hAnsi="Times New Roman" w:cs="Times New Roman"/>
          <w:sz w:val="24"/>
          <w:szCs w:val="24"/>
        </w:rPr>
        <w:tab/>
      </w:r>
      <w:r w:rsidRPr="002C528F">
        <w:rPr>
          <w:rFonts w:ascii="Times New Roman" w:hAnsi="Times New Roman" w:cs="Times New Roman"/>
          <w:sz w:val="24"/>
          <w:szCs w:val="24"/>
          <w:u w:val="single"/>
        </w:rPr>
        <w:t>Healthy large and medium protected trees between 12 inches and 24 inches in diameter qualify for three inch replacement credit for each inch of the transplanted tree.</w:t>
      </w:r>
    </w:p>
    <w:p w:rsidR="00DB0819" w:rsidRDefault="00DB0819" w:rsidP="00300115">
      <w:pPr>
        <w:rPr>
          <w:rFonts w:ascii="Times New Roman" w:hAnsi="Times New Roman" w:cs="Times New Roman"/>
          <w:sz w:val="24"/>
          <w:szCs w:val="24"/>
        </w:rPr>
      </w:pPr>
    </w:p>
    <w:p w:rsidR="00300115" w:rsidRPr="002C528F" w:rsidRDefault="00300115" w:rsidP="00300115">
      <w:pPr>
        <w:rPr>
          <w:rFonts w:ascii="Times New Roman" w:hAnsi="Times New Roman" w:cs="Times New Roman"/>
          <w:sz w:val="24"/>
          <w:szCs w:val="24"/>
          <w:u w:val="single"/>
        </w:rPr>
      </w:pPr>
      <w:r w:rsidRPr="002C528F">
        <w:rPr>
          <w:rFonts w:ascii="Times New Roman" w:hAnsi="Times New Roman" w:cs="Times New Roman"/>
          <w:sz w:val="24"/>
          <w:szCs w:val="24"/>
        </w:rPr>
        <w:tab/>
      </w:r>
      <w:r w:rsidRPr="002C528F">
        <w:rPr>
          <w:rFonts w:ascii="Times New Roman" w:hAnsi="Times New Roman" w:cs="Times New Roman"/>
          <w:sz w:val="24"/>
          <w:szCs w:val="24"/>
        </w:rPr>
        <w:tab/>
      </w:r>
      <w:r w:rsidRPr="002C528F">
        <w:rPr>
          <w:rFonts w:ascii="Times New Roman" w:hAnsi="Times New Roman" w:cs="Times New Roman"/>
          <w:sz w:val="24"/>
          <w:szCs w:val="24"/>
          <w:u w:val="single"/>
        </w:rPr>
        <w:t>(4)</w:t>
      </w:r>
      <w:r w:rsidRPr="002C528F">
        <w:rPr>
          <w:rFonts w:ascii="Times New Roman" w:hAnsi="Times New Roman" w:cs="Times New Roman"/>
          <w:sz w:val="24"/>
          <w:szCs w:val="24"/>
        </w:rPr>
        <w:tab/>
      </w:r>
      <w:r w:rsidRPr="002C528F">
        <w:rPr>
          <w:rFonts w:ascii="Times New Roman" w:hAnsi="Times New Roman" w:cs="Times New Roman"/>
          <w:sz w:val="24"/>
          <w:szCs w:val="24"/>
          <w:u w:val="single"/>
        </w:rPr>
        <w:t>Healthy large and medium protected trees 24 inches or more in diameter qualify for five inch replacement credit for each inch of the transplanted tree.</w:t>
      </w:r>
    </w:p>
    <w:p w:rsidR="00DB0819" w:rsidRDefault="00DB0819" w:rsidP="00300115">
      <w:pPr>
        <w:rPr>
          <w:rFonts w:ascii="Times New Roman" w:hAnsi="Times New Roman" w:cs="Times New Roman"/>
          <w:sz w:val="24"/>
          <w:szCs w:val="24"/>
        </w:rPr>
      </w:pPr>
    </w:p>
    <w:p w:rsidR="00300115" w:rsidRPr="002C528F" w:rsidRDefault="00300115" w:rsidP="0030011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2C528F">
        <w:rPr>
          <w:rFonts w:ascii="Times New Roman" w:hAnsi="Times New Roman" w:cs="Times New Roman"/>
          <w:sz w:val="24"/>
          <w:szCs w:val="24"/>
          <w:u w:val="single"/>
        </w:rPr>
        <w:t>(5)</w:t>
      </w:r>
      <w:r>
        <w:rPr>
          <w:rFonts w:ascii="Times New Roman" w:hAnsi="Times New Roman" w:cs="Times New Roman"/>
          <w:sz w:val="24"/>
          <w:szCs w:val="24"/>
        </w:rPr>
        <w:tab/>
      </w:r>
      <w:r w:rsidRPr="002C528F">
        <w:rPr>
          <w:rFonts w:ascii="Times New Roman" w:hAnsi="Times New Roman" w:cs="Times New Roman"/>
          <w:sz w:val="24"/>
          <w:szCs w:val="24"/>
          <w:u w:val="single"/>
        </w:rPr>
        <w:t>Healthy small trees qualify for one inch replacement credit for each inch of the transplanted tree.</w:t>
      </w:r>
    </w:p>
    <w:p w:rsidR="00DB0819" w:rsidRDefault="00DB0819" w:rsidP="00300115">
      <w:pPr>
        <w:rPr>
          <w:rFonts w:ascii="Times New Roman" w:hAnsi="Times New Roman" w:cs="Times New Roman"/>
          <w:sz w:val="24"/>
          <w:szCs w:val="24"/>
        </w:rPr>
      </w:pPr>
    </w:p>
    <w:p w:rsidR="00300115" w:rsidRPr="00300115" w:rsidRDefault="00300115" w:rsidP="00300115">
      <w:pPr>
        <w:rPr>
          <w:rFonts w:ascii="Times New Roman" w:hAnsi="Times New Roman" w:cs="Times New Roman"/>
          <w:sz w:val="24"/>
          <w:szCs w:val="24"/>
          <w:u w:val="single"/>
        </w:rPr>
      </w:pPr>
      <w:r w:rsidRPr="002C528F">
        <w:rPr>
          <w:rFonts w:ascii="Times New Roman" w:hAnsi="Times New Roman" w:cs="Times New Roman"/>
          <w:sz w:val="24"/>
          <w:szCs w:val="24"/>
        </w:rPr>
        <w:tab/>
      </w:r>
      <w:r>
        <w:rPr>
          <w:rFonts w:ascii="Times New Roman" w:hAnsi="Times New Roman" w:cs="Times New Roman"/>
          <w:sz w:val="24"/>
          <w:szCs w:val="24"/>
          <w:u w:val="single"/>
        </w:rPr>
        <w:t>(c)</w:t>
      </w:r>
      <w:r w:rsidRPr="002C528F">
        <w:rPr>
          <w:rFonts w:ascii="Times New Roman" w:hAnsi="Times New Roman" w:cs="Times New Roman"/>
          <w:sz w:val="24"/>
          <w:szCs w:val="24"/>
        </w:rPr>
        <w:tab/>
      </w:r>
      <w:r>
        <w:rPr>
          <w:rFonts w:ascii="Times New Roman" w:hAnsi="Times New Roman" w:cs="Times New Roman"/>
          <w:sz w:val="24"/>
          <w:szCs w:val="24"/>
          <w:u w:val="single"/>
        </w:rPr>
        <w:t>T</w:t>
      </w:r>
      <w:r w:rsidRPr="00A97028">
        <w:rPr>
          <w:rFonts w:ascii="Times New Roman" w:hAnsi="Times New Roman" w:cs="Times New Roman"/>
          <w:sz w:val="24"/>
          <w:szCs w:val="24"/>
          <w:u w:val="single"/>
        </w:rPr>
        <w:t>ransplanted trees may be measured as part of the overall tree canopy coverage of a property in a forest stand delineation as a preserved tree.</w:t>
      </w:r>
    </w:p>
    <w:p w:rsidR="00557F25" w:rsidRDefault="00557F25" w:rsidP="00774467">
      <w:pPr>
        <w:pStyle w:val="Heading1"/>
        <w:spacing w:after="0"/>
      </w:pPr>
    </w:p>
    <w:p w:rsidR="00DB0819" w:rsidRPr="00DB0819" w:rsidRDefault="00DB0819" w:rsidP="00DB0819"/>
    <w:p w:rsidR="00A66741" w:rsidRPr="003E4628" w:rsidRDefault="00B87664" w:rsidP="00774467">
      <w:pPr>
        <w:pStyle w:val="Heading1"/>
        <w:spacing w:after="0"/>
      </w:pPr>
      <w:proofErr w:type="gramStart"/>
      <w:r w:rsidRPr="003E4628">
        <w:t>SEC. 51A-10.134.</w:t>
      </w:r>
      <w:proofErr w:type="gramEnd"/>
      <w:r w:rsidRPr="003E4628">
        <w:tab/>
      </w:r>
      <w:r w:rsidR="00181897">
        <w:tab/>
      </w:r>
      <w:proofErr w:type="gramStart"/>
      <w:r w:rsidR="00A66741" w:rsidRPr="003E4628">
        <w:t>REPLACEMENT OF REMOVED OR SERIOUSLY INJURED TREES.</w:t>
      </w:r>
      <w:proofErr w:type="gramEnd"/>
    </w:p>
    <w:p w:rsidR="00E11F87" w:rsidRPr="003E4628" w:rsidRDefault="00E11F87" w:rsidP="00774467">
      <w:pPr>
        <w:ind w:firstLine="720"/>
        <w:rPr>
          <w:rFonts w:ascii="Times New Roman" w:eastAsia="Times New Roman" w:hAnsi="Times New Roman" w:cs="Times New Roman"/>
          <w:sz w:val="24"/>
          <w:szCs w:val="24"/>
        </w:rPr>
      </w:pPr>
    </w:p>
    <w:p w:rsidR="00A66741" w:rsidRPr="003E4628" w:rsidRDefault="00300115" w:rsidP="00774467">
      <w:pPr>
        <w:ind w:firstLine="720"/>
        <w:rPr>
          <w:rFonts w:ascii="Times New Roman" w:eastAsia="Times New Roman" w:hAnsi="Times New Roman" w:cs="Times New Roman"/>
          <w:sz w:val="24"/>
          <w:szCs w:val="24"/>
        </w:rPr>
      </w:pPr>
      <w:r w:rsidRPr="00300115">
        <w:rPr>
          <w:rFonts w:ascii="Times New Roman" w:eastAsia="Times New Roman" w:hAnsi="Times New Roman" w:cs="Times New Roman"/>
          <w:sz w:val="24"/>
          <w:szCs w:val="24"/>
          <w:u w:val="single"/>
        </w:rPr>
        <w:t>(</w:t>
      </w:r>
      <w:proofErr w:type="gramStart"/>
      <w:r w:rsidRPr="00300115">
        <w:rPr>
          <w:rFonts w:ascii="Times New Roman" w:eastAsia="Times New Roman" w:hAnsi="Times New Roman" w:cs="Times New Roman"/>
          <w:sz w:val="24"/>
          <w:szCs w:val="24"/>
          <w:u w:val="single"/>
        </w:rPr>
        <w:t>a</w:t>
      </w:r>
      <w:proofErr w:type="gramEnd"/>
      <w:r w:rsidRPr="00300115">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ab/>
      </w:r>
      <w:r w:rsidRPr="00300115">
        <w:rPr>
          <w:rFonts w:ascii="Times New Roman" w:eastAsia="Times New Roman" w:hAnsi="Times New Roman" w:cs="Times New Roman"/>
          <w:sz w:val="24"/>
          <w:szCs w:val="24"/>
          <w:u w:val="double"/>
        </w:rPr>
        <w:t>In general</w:t>
      </w:r>
      <w:r w:rsidRPr="00300115">
        <w:rPr>
          <w:rFonts w:ascii="Times New Roman" w:eastAsia="Times New Roman" w:hAnsi="Times New Roman" w:cs="Times New Roman"/>
          <w:sz w:val="24"/>
          <w:szCs w:val="24"/>
          <w:u w:val="single"/>
        </w:rPr>
        <w:t xml:space="preserve">.  Except as provided in this section, </w:t>
      </w:r>
      <w:proofErr w:type="spellStart"/>
      <w:r w:rsidRPr="00300115">
        <w:rPr>
          <w:rFonts w:ascii="Times New Roman" w:eastAsia="Times New Roman" w:hAnsi="Times New Roman" w:cs="Times New Roman"/>
          <w:sz w:val="24"/>
          <w:szCs w:val="24"/>
          <w:u w:val="single"/>
        </w:rPr>
        <w:t>i</w:t>
      </w:r>
      <w:proofErr w:type="spellEnd"/>
      <w:r>
        <w:rPr>
          <w:rFonts w:ascii="Times New Roman" w:eastAsia="Times New Roman" w:hAnsi="Times New Roman" w:cs="Times New Roman"/>
          <w:sz w:val="24"/>
          <w:szCs w:val="24"/>
        </w:rPr>
        <w:t>[</w:t>
      </w:r>
      <w:r w:rsidR="00A66741" w:rsidRPr="00300115">
        <w:rPr>
          <w:rFonts w:ascii="Times New Roman" w:eastAsia="Times New Roman" w:hAnsi="Times New Roman" w:cs="Times New Roman"/>
          <w:strike/>
          <w:sz w:val="24"/>
          <w:szCs w:val="24"/>
        </w:rPr>
        <w:t>I</w:t>
      </w:r>
      <w:r>
        <w:rPr>
          <w:rFonts w:ascii="Times New Roman" w:eastAsia="Times New Roman" w:hAnsi="Times New Roman" w:cs="Times New Roman"/>
          <w:sz w:val="24"/>
          <w:szCs w:val="24"/>
        </w:rPr>
        <w:t>]</w:t>
      </w:r>
      <w:r w:rsidR="00A66741" w:rsidRPr="003E4628">
        <w:rPr>
          <w:rFonts w:ascii="Times New Roman" w:eastAsia="Times New Roman" w:hAnsi="Times New Roman" w:cs="Times New Roman"/>
          <w:sz w:val="24"/>
          <w:szCs w:val="24"/>
        </w:rPr>
        <w:t xml:space="preserve">f </w:t>
      </w:r>
      <w:r w:rsidR="00E34D29" w:rsidRPr="003E4628">
        <w:rPr>
          <w:rFonts w:ascii="Times New Roman" w:eastAsia="Times New Roman" w:hAnsi="Times New Roman" w:cs="Times New Roman"/>
          <w:sz w:val="24"/>
          <w:szCs w:val="24"/>
          <w:u w:val="single"/>
        </w:rPr>
        <w:t>a</w:t>
      </w:r>
      <w:r w:rsidR="00E34D29" w:rsidRPr="003E4628">
        <w:rPr>
          <w:rFonts w:ascii="Times New Roman" w:eastAsia="Times New Roman" w:hAnsi="Times New Roman" w:cs="Times New Roman"/>
          <w:sz w:val="24"/>
          <w:szCs w:val="24"/>
        </w:rPr>
        <w:t xml:space="preserve"> [</w:t>
      </w:r>
      <w:r w:rsidR="00A66741" w:rsidRPr="003E4628">
        <w:rPr>
          <w:rFonts w:ascii="Times New Roman" w:eastAsia="Times New Roman" w:hAnsi="Times New Roman" w:cs="Times New Roman"/>
          <w:strike/>
          <w:sz w:val="24"/>
          <w:szCs w:val="24"/>
        </w:rPr>
        <w:t>the</w:t>
      </w:r>
      <w:r w:rsidR="00E34D29" w:rsidRPr="003E4628">
        <w:rPr>
          <w:rFonts w:ascii="Times New Roman" w:eastAsia="Times New Roman" w:hAnsi="Times New Roman" w:cs="Times New Roman"/>
          <w:sz w:val="24"/>
          <w:szCs w:val="24"/>
        </w:rPr>
        <w:t>]</w:t>
      </w:r>
      <w:r w:rsidR="00A66741" w:rsidRPr="003E4628">
        <w:rPr>
          <w:rFonts w:ascii="Times New Roman" w:eastAsia="Times New Roman" w:hAnsi="Times New Roman" w:cs="Times New Roman"/>
          <w:sz w:val="24"/>
          <w:szCs w:val="24"/>
        </w:rPr>
        <w:t xml:space="preserve"> tree removal application</w:t>
      </w:r>
      <w:r w:rsidR="00E34D29" w:rsidRPr="003E4628">
        <w:rPr>
          <w:rFonts w:ascii="Times New Roman" w:eastAsia="Times New Roman" w:hAnsi="Times New Roman" w:cs="Times New Roman"/>
          <w:sz w:val="24"/>
          <w:szCs w:val="24"/>
        </w:rPr>
        <w:t xml:space="preserve"> </w:t>
      </w:r>
      <w:r w:rsidR="00CA0790" w:rsidRPr="003E4628">
        <w:rPr>
          <w:rFonts w:ascii="Times New Roman" w:eastAsia="Times New Roman" w:hAnsi="Times New Roman" w:cs="Times New Roman"/>
          <w:sz w:val="24"/>
          <w:szCs w:val="24"/>
        </w:rPr>
        <w:t xml:space="preserve">is approved, </w:t>
      </w:r>
      <w:r w:rsidR="00CA0790" w:rsidRPr="003E4628">
        <w:rPr>
          <w:rFonts w:ascii="Times New Roman" w:eastAsia="Times New Roman" w:hAnsi="Times New Roman" w:cs="Times New Roman"/>
          <w:sz w:val="24"/>
          <w:szCs w:val="24"/>
          <w:u w:val="single"/>
        </w:rPr>
        <w:t xml:space="preserve">a </w:t>
      </w:r>
      <w:r w:rsidR="00EC6B51" w:rsidRPr="003E4628">
        <w:rPr>
          <w:rFonts w:ascii="Times New Roman" w:eastAsia="Times New Roman" w:hAnsi="Times New Roman" w:cs="Times New Roman"/>
          <w:sz w:val="24"/>
          <w:szCs w:val="24"/>
          <w:u w:val="single"/>
        </w:rPr>
        <w:t>building permit</w:t>
      </w:r>
      <w:r w:rsidR="00CA0790" w:rsidRPr="003E4628">
        <w:rPr>
          <w:rFonts w:ascii="Times New Roman" w:eastAsia="Times New Roman" w:hAnsi="Times New Roman" w:cs="Times New Roman"/>
          <w:sz w:val="24"/>
          <w:szCs w:val="24"/>
          <w:u w:val="single"/>
        </w:rPr>
        <w:t xml:space="preserve"> is issued</w:t>
      </w:r>
      <w:r w:rsidR="00A66741" w:rsidRPr="003E4628">
        <w:rPr>
          <w:rFonts w:ascii="Times New Roman" w:eastAsia="Times New Roman" w:hAnsi="Times New Roman" w:cs="Times New Roman"/>
          <w:sz w:val="24"/>
          <w:szCs w:val="24"/>
          <w:u w:val="single"/>
        </w:rPr>
        <w:t>,</w:t>
      </w:r>
      <w:r w:rsidR="00EC6B51" w:rsidRPr="003E4628">
        <w:rPr>
          <w:rFonts w:ascii="Times New Roman" w:eastAsia="Times New Roman" w:hAnsi="Times New Roman" w:cs="Times New Roman"/>
          <w:sz w:val="24"/>
          <w:szCs w:val="24"/>
          <w:u w:val="single"/>
        </w:rPr>
        <w:t xml:space="preserve"> an unauthorized tree removal occurs,</w:t>
      </w:r>
      <w:r w:rsidR="00A66741" w:rsidRPr="003E4628">
        <w:rPr>
          <w:rFonts w:ascii="Times New Roman" w:eastAsia="Times New Roman" w:hAnsi="Times New Roman" w:cs="Times New Roman"/>
          <w:sz w:val="24"/>
          <w:szCs w:val="24"/>
          <w:u w:val="single"/>
        </w:rPr>
        <w:t xml:space="preserve"> </w:t>
      </w:r>
      <w:r w:rsidR="00E34D29" w:rsidRPr="003E4628">
        <w:rPr>
          <w:rFonts w:ascii="Times New Roman" w:eastAsia="Times New Roman" w:hAnsi="Times New Roman" w:cs="Times New Roman"/>
          <w:sz w:val="24"/>
          <w:szCs w:val="24"/>
          <w:u w:val="single"/>
        </w:rPr>
        <w:t xml:space="preserve">or </w:t>
      </w:r>
      <w:r w:rsidR="00BD33D0" w:rsidRPr="003E4628">
        <w:rPr>
          <w:rFonts w:ascii="Times New Roman" w:eastAsia="Times New Roman" w:hAnsi="Times New Roman" w:cs="Times New Roman"/>
          <w:sz w:val="24"/>
          <w:szCs w:val="24"/>
          <w:u w:val="single"/>
        </w:rPr>
        <w:t xml:space="preserve">when </w:t>
      </w:r>
      <w:r w:rsidR="00E34D29" w:rsidRPr="003E4628">
        <w:rPr>
          <w:rFonts w:ascii="Times New Roman" w:eastAsia="Times New Roman" w:hAnsi="Times New Roman" w:cs="Times New Roman"/>
          <w:sz w:val="24"/>
          <w:szCs w:val="24"/>
          <w:u w:val="single"/>
        </w:rPr>
        <w:t>a tree is removed from a public right-of-way in conjunction with a private development</w:t>
      </w:r>
      <w:r w:rsidR="00BD33D0" w:rsidRPr="003E4628">
        <w:rPr>
          <w:rFonts w:ascii="Times New Roman" w:eastAsia="Times New Roman" w:hAnsi="Times New Roman" w:cs="Times New Roman"/>
          <w:sz w:val="24"/>
          <w:szCs w:val="24"/>
          <w:u w:val="single"/>
        </w:rPr>
        <w:t>,</w:t>
      </w:r>
      <w:r w:rsidR="00E34D29" w:rsidRPr="003E4628">
        <w:rPr>
          <w:rFonts w:ascii="Times New Roman" w:eastAsia="Times New Roman" w:hAnsi="Times New Roman" w:cs="Times New Roman"/>
          <w:sz w:val="24"/>
          <w:szCs w:val="24"/>
        </w:rPr>
        <w:t xml:space="preserve"> </w:t>
      </w:r>
      <w:r w:rsidR="00A66741" w:rsidRPr="003E4628">
        <w:rPr>
          <w:rFonts w:ascii="Times New Roman" w:eastAsia="Times New Roman" w:hAnsi="Times New Roman" w:cs="Times New Roman"/>
          <w:sz w:val="24"/>
          <w:szCs w:val="24"/>
        </w:rPr>
        <w:t xml:space="preserve">one or more healthy replacement trees must be planted in accordance with the </w:t>
      </w:r>
      <w:r>
        <w:rPr>
          <w:rFonts w:ascii="Times New Roman" w:eastAsia="Times New Roman" w:hAnsi="Times New Roman" w:cs="Times New Roman"/>
          <w:sz w:val="24"/>
          <w:szCs w:val="24"/>
        </w:rPr>
        <w:t>[</w:t>
      </w:r>
      <w:r w:rsidR="00A66741" w:rsidRPr="00300115">
        <w:rPr>
          <w:rFonts w:ascii="Times New Roman" w:eastAsia="Times New Roman" w:hAnsi="Times New Roman" w:cs="Times New Roman"/>
          <w:strike/>
          <w:sz w:val="24"/>
          <w:szCs w:val="24"/>
        </w:rPr>
        <w:t>following</w:t>
      </w:r>
      <w:r>
        <w:rPr>
          <w:rFonts w:ascii="Times New Roman" w:eastAsia="Times New Roman" w:hAnsi="Times New Roman" w:cs="Times New Roman"/>
          <w:sz w:val="24"/>
          <w:szCs w:val="24"/>
        </w:rPr>
        <w:t>]</w:t>
      </w:r>
      <w:r w:rsidR="00A66741" w:rsidRPr="003E4628">
        <w:rPr>
          <w:rFonts w:ascii="Times New Roman" w:eastAsia="Times New Roman" w:hAnsi="Times New Roman" w:cs="Times New Roman"/>
          <w:sz w:val="24"/>
          <w:szCs w:val="24"/>
        </w:rPr>
        <w:t xml:space="preserve"> requirements</w:t>
      </w:r>
      <w:r>
        <w:rPr>
          <w:rFonts w:ascii="Times New Roman" w:eastAsia="Times New Roman" w:hAnsi="Times New Roman" w:cs="Times New Roman"/>
          <w:sz w:val="24"/>
          <w:szCs w:val="24"/>
        </w:rPr>
        <w:t xml:space="preserve"> </w:t>
      </w:r>
      <w:r w:rsidRPr="00300115">
        <w:rPr>
          <w:rFonts w:ascii="Times New Roman" w:eastAsia="Times New Roman" w:hAnsi="Times New Roman" w:cs="Times New Roman"/>
          <w:sz w:val="24"/>
          <w:szCs w:val="24"/>
          <w:u w:val="single"/>
        </w:rPr>
        <w:t>in this section</w:t>
      </w:r>
      <w:r w:rsidR="00A66741" w:rsidRPr="003E4628">
        <w:rPr>
          <w:rFonts w:ascii="Times New Roman" w:eastAsia="Times New Roman" w:hAnsi="Times New Roman" w:cs="Times New Roman"/>
          <w:sz w:val="24"/>
          <w:szCs w:val="24"/>
        </w:rPr>
        <w:t>.</w:t>
      </w:r>
    </w:p>
    <w:p w:rsidR="00E11F87" w:rsidRDefault="00E11F87" w:rsidP="00774467">
      <w:pPr>
        <w:pStyle w:val="Heading2"/>
        <w:spacing w:after="0"/>
      </w:pPr>
    </w:p>
    <w:p w:rsidR="00300115" w:rsidRPr="00300115" w:rsidRDefault="00300115" w:rsidP="00300115">
      <w:pPr>
        <w:rPr>
          <w:rFonts w:ascii="Times New Roman" w:eastAsia="Times New Roman" w:hAnsi="Times New Roman" w:cs="Times New Roman"/>
          <w:sz w:val="24"/>
          <w:szCs w:val="24"/>
        </w:rPr>
      </w:pPr>
      <w:r>
        <w:tab/>
      </w:r>
      <w:r w:rsidRPr="00300115">
        <w:rPr>
          <w:rFonts w:ascii="Times New Roman" w:hAnsi="Times New Roman" w:cs="Times New Roman"/>
          <w:sz w:val="24"/>
          <w:szCs w:val="24"/>
          <w:u w:val="single"/>
        </w:rPr>
        <w:t>(b)</w:t>
      </w:r>
      <w:r w:rsidRPr="00300115">
        <w:rPr>
          <w:rFonts w:ascii="Times New Roman" w:hAnsi="Times New Roman" w:cs="Times New Roman"/>
          <w:sz w:val="24"/>
          <w:szCs w:val="24"/>
        </w:rPr>
        <w:tab/>
      </w:r>
      <w:r w:rsidRPr="00300115">
        <w:rPr>
          <w:rFonts w:ascii="Times New Roman" w:hAnsi="Times New Roman" w:cs="Times New Roman"/>
          <w:sz w:val="24"/>
          <w:szCs w:val="24"/>
          <w:u w:val="double"/>
        </w:rPr>
        <w:t>Exception</w:t>
      </w:r>
      <w:r w:rsidRPr="00300115">
        <w:rPr>
          <w:rFonts w:ascii="Times New Roman" w:hAnsi="Times New Roman" w:cs="Times New Roman"/>
          <w:sz w:val="24"/>
          <w:szCs w:val="24"/>
          <w:u w:val="single"/>
        </w:rPr>
        <w:t xml:space="preserve">.  </w:t>
      </w:r>
      <w:r w:rsidRPr="00300115">
        <w:rPr>
          <w:rFonts w:ascii="Times New Roman" w:eastAsia="Times New Roman" w:hAnsi="Times New Roman" w:cs="Times New Roman"/>
          <w:sz w:val="24"/>
          <w:szCs w:val="24"/>
          <w:u w:val="single"/>
        </w:rPr>
        <w:t xml:space="preserve">Trees removed in </w:t>
      </w:r>
      <w:proofErr w:type="spellStart"/>
      <w:r w:rsidRPr="00300115">
        <w:rPr>
          <w:rFonts w:ascii="Times New Roman" w:eastAsia="Times New Roman" w:hAnsi="Times New Roman" w:cs="Times New Roman"/>
          <w:sz w:val="24"/>
          <w:szCs w:val="24"/>
          <w:u w:val="single"/>
        </w:rPr>
        <w:t>conjuction</w:t>
      </w:r>
      <w:proofErr w:type="spellEnd"/>
      <w:r w:rsidRPr="00300115">
        <w:rPr>
          <w:rFonts w:ascii="Times New Roman" w:eastAsia="Times New Roman" w:hAnsi="Times New Roman" w:cs="Times New Roman"/>
          <w:sz w:val="24"/>
          <w:szCs w:val="24"/>
          <w:u w:val="single"/>
        </w:rPr>
        <w:t xml:space="preserve"> with a building permit for construction of a single family or duplex dwelling on a lot one acre or less in a residential district are not required to be replaced if the tree was located in the unrestricted zone on the tree removal property.  Trees not in the unrestricted zone are subject to replacement.</w:t>
      </w:r>
    </w:p>
    <w:p w:rsidR="00300115" w:rsidRPr="00300115" w:rsidRDefault="00300115" w:rsidP="00300115">
      <w:pPr>
        <w:rPr>
          <w:rFonts w:ascii="Times New Roman" w:hAnsi="Times New Roman" w:cs="Times New Roman"/>
          <w:sz w:val="24"/>
          <w:szCs w:val="24"/>
        </w:rPr>
      </w:pPr>
    </w:p>
    <w:p w:rsidR="00300115" w:rsidRDefault="00300115" w:rsidP="00300115">
      <w:pPr>
        <w:pStyle w:val="Heading2"/>
        <w:spacing w:after="0"/>
        <w:ind w:firstLine="0"/>
      </w:pPr>
      <w:r>
        <w:tab/>
      </w:r>
      <w:r w:rsidRPr="00300115">
        <w:rPr>
          <w:u w:val="single"/>
        </w:rPr>
        <w:t>(c)</w:t>
      </w:r>
      <w:r>
        <w:tab/>
      </w:r>
      <w:r w:rsidRPr="00300115">
        <w:rPr>
          <w:u w:val="double"/>
        </w:rPr>
        <w:t>Requirements</w:t>
      </w:r>
      <w:r w:rsidRPr="00300115">
        <w:rPr>
          <w:u w:val="single"/>
        </w:rPr>
        <w:t>.</w:t>
      </w:r>
    </w:p>
    <w:p w:rsidR="00300115" w:rsidRPr="00300115" w:rsidRDefault="00300115" w:rsidP="00300115"/>
    <w:p w:rsidR="00E47844" w:rsidRDefault="00B87664" w:rsidP="008E2F4C">
      <w:pPr>
        <w:pStyle w:val="Heading2"/>
        <w:spacing w:after="0"/>
      </w:pPr>
      <w:r w:rsidRPr="003E4628">
        <w:t>(1)</w:t>
      </w:r>
      <w:r w:rsidRPr="003E4628">
        <w:tab/>
      </w:r>
      <w:r w:rsidRPr="003E4628">
        <w:rPr>
          <w:u w:val="single"/>
        </w:rPr>
        <w:t>Quantity</w:t>
      </w:r>
      <w:r w:rsidRPr="003E4628">
        <w:t>.</w:t>
      </w:r>
      <w:r w:rsidR="00A66741" w:rsidRPr="003E4628">
        <w:t xml:space="preserve"> </w:t>
      </w:r>
      <w:r w:rsidR="002719DA" w:rsidRPr="003E4628">
        <w:t xml:space="preserve"> </w:t>
      </w:r>
    </w:p>
    <w:p w:rsidR="00E47844" w:rsidRDefault="00E47844" w:rsidP="008E2F4C">
      <w:pPr>
        <w:pStyle w:val="Heading2"/>
        <w:spacing w:after="0"/>
        <w:rPr>
          <w:u w:val="single"/>
        </w:rPr>
      </w:pPr>
    </w:p>
    <w:p w:rsidR="008E2F4C" w:rsidRDefault="00E47844" w:rsidP="008E2F4C">
      <w:pPr>
        <w:pStyle w:val="Heading2"/>
        <w:spacing w:after="0"/>
      </w:pPr>
      <w:r w:rsidRPr="00E47844">
        <w:tab/>
      </w:r>
      <w:r>
        <w:rPr>
          <w:u w:val="single"/>
        </w:rPr>
        <w:t>(A)</w:t>
      </w:r>
      <w:r w:rsidRPr="00E47844">
        <w:tab/>
      </w:r>
      <w:r w:rsidR="001C69A1">
        <w:rPr>
          <w:u w:val="single"/>
        </w:rPr>
        <w:t xml:space="preserve">Except as provided in this section, </w:t>
      </w:r>
      <w:proofErr w:type="gramStart"/>
      <w:r w:rsidR="001C69A1">
        <w:rPr>
          <w:u w:val="single"/>
        </w:rPr>
        <w:t>t</w:t>
      </w:r>
      <w:r w:rsidR="001C69A1">
        <w:t>[</w:t>
      </w:r>
      <w:proofErr w:type="gramEnd"/>
      <w:r w:rsidR="00A66741" w:rsidRPr="001C69A1">
        <w:rPr>
          <w:strike/>
        </w:rPr>
        <w:t>T</w:t>
      </w:r>
      <w:r w:rsidR="001C69A1">
        <w:t>]</w:t>
      </w:r>
      <w:r w:rsidR="00A66741" w:rsidRPr="003E4628">
        <w:t xml:space="preserve">he </w:t>
      </w:r>
      <w:r w:rsidR="001C69A1">
        <w:rPr>
          <w:u w:val="single"/>
        </w:rPr>
        <w:t>minimum</w:t>
      </w:r>
      <w:r w:rsidR="001C69A1" w:rsidRPr="001C69A1">
        <w:t xml:space="preserve"> </w:t>
      </w:r>
      <w:r w:rsidR="00A66741" w:rsidRPr="003E4628">
        <w:t xml:space="preserve">total caliper of replacement </w:t>
      </w:r>
      <w:r w:rsidR="00A66741" w:rsidRPr="0032448C">
        <w:t xml:space="preserve">trees must equal or exceed the total </w:t>
      </w:r>
      <w:r w:rsidR="00B07156" w:rsidRPr="0032448C">
        <w:rPr>
          <w:u w:val="single"/>
        </w:rPr>
        <w:t>diameter</w:t>
      </w:r>
      <w:r w:rsidR="00B07156" w:rsidRPr="00B07156">
        <w:t xml:space="preserve"> </w:t>
      </w:r>
      <w:r w:rsidR="00B07156">
        <w:t>[</w:t>
      </w:r>
      <w:r w:rsidR="00A66741" w:rsidRPr="00B07156">
        <w:rPr>
          <w:strike/>
        </w:rPr>
        <w:t>caliper</w:t>
      </w:r>
      <w:r w:rsidR="00B07156">
        <w:t>]</w:t>
      </w:r>
      <w:r w:rsidR="00A66741" w:rsidRPr="003E4628">
        <w:t xml:space="preserve"> of the protected trees removed or seriously injured</w:t>
      </w:r>
      <w:r w:rsidR="0032448C">
        <w:t xml:space="preserve"> </w:t>
      </w:r>
      <w:r w:rsidR="0032448C" w:rsidRPr="0032448C">
        <w:rPr>
          <w:u w:val="single"/>
        </w:rPr>
        <w:t xml:space="preserve">as </w:t>
      </w:r>
      <w:r w:rsidR="0032448C">
        <w:rPr>
          <w:u w:val="single"/>
        </w:rPr>
        <w:t>listed below</w:t>
      </w:r>
      <w:r w:rsidR="00A66741" w:rsidRPr="003E4628">
        <w:t>.</w:t>
      </w:r>
    </w:p>
    <w:p w:rsidR="008E2F4C" w:rsidRDefault="008E2F4C" w:rsidP="008E2F4C"/>
    <w:p w:rsidR="00F34867" w:rsidRDefault="008E2F4C" w:rsidP="008E2F4C">
      <w:pPr>
        <w:rPr>
          <w:rFonts w:ascii="Times New Roman" w:hAnsi="Times New Roman" w:cs="Times New Roman"/>
          <w:sz w:val="24"/>
          <w:szCs w:val="24"/>
          <w:u w:val="single"/>
        </w:rPr>
      </w:pPr>
      <w:r w:rsidRPr="008E2F4C">
        <w:rPr>
          <w:rFonts w:ascii="Times New Roman" w:hAnsi="Times New Roman" w:cs="Times New Roman"/>
          <w:sz w:val="24"/>
          <w:szCs w:val="24"/>
        </w:rPr>
        <w:tab/>
      </w:r>
      <w:r w:rsidRPr="008E2F4C">
        <w:rPr>
          <w:rFonts w:ascii="Times New Roman" w:hAnsi="Times New Roman" w:cs="Times New Roman"/>
          <w:sz w:val="24"/>
          <w:szCs w:val="24"/>
        </w:rPr>
        <w:tab/>
      </w:r>
      <w:r w:rsidRPr="008E2F4C">
        <w:rPr>
          <w:rFonts w:ascii="Times New Roman" w:hAnsi="Times New Roman" w:cs="Times New Roman"/>
          <w:sz w:val="24"/>
          <w:szCs w:val="24"/>
        </w:rPr>
        <w:tab/>
      </w:r>
      <w:r>
        <w:rPr>
          <w:rFonts w:ascii="Times New Roman" w:hAnsi="Times New Roman" w:cs="Times New Roman"/>
          <w:sz w:val="24"/>
          <w:szCs w:val="24"/>
          <w:u w:val="single"/>
        </w:rPr>
        <w:t>(</w:t>
      </w:r>
      <w:r w:rsidR="00E47844">
        <w:rPr>
          <w:rFonts w:ascii="Times New Roman" w:hAnsi="Times New Roman" w:cs="Times New Roman"/>
          <w:sz w:val="24"/>
          <w:szCs w:val="24"/>
          <w:u w:val="single"/>
        </w:rPr>
        <w:t>B</w:t>
      </w:r>
      <w:r>
        <w:rPr>
          <w:rFonts w:ascii="Times New Roman" w:hAnsi="Times New Roman" w:cs="Times New Roman"/>
          <w:sz w:val="24"/>
          <w:szCs w:val="24"/>
          <w:u w:val="single"/>
        </w:rPr>
        <w:t>)</w:t>
      </w:r>
      <w:r w:rsidRPr="008E2F4C">
        <w:rPr>
          <w:rFonts w:ascii="Times New Roman" w:hAnsi="Times New Roman" w:cs="Times New Roman"/>
          <w:sz w:val="24"/>
          <w:szCs w:val="24"/>
        </w:rPr>
        <w:tab/>
      </w:r>
      <w:r w:rsidRPr="008E2F4C">
        <w:rPr>
          <w:rFonts w:ascii="Times New Roman" w:hAnsi="Times New Roman" w:cs="Times New Roman"/>
          <w:sz w:val="24"/>
          <w:szCs w:val="24"/>
          <w:u w:val="single"/>
        </w:rPr>
        <w:t xml:space="preserve">Tree </w:t>
      </w:r>
      <w:r>
        <w:rPr>
          <w:rFonts w:ascii="Times New Roman" w:hAnsi="Times New Roman" w:cs="Times New Roman"/>
          <w:sz w:val="24"/>
          <w:szCs w:val="24"/>
          <w:u w:val="single"/>
        </w:rPr>
        <w:t>c</w:t>
      </w:r>
      <w:r w:rsidRPr="008E2F4C">
        <w:rPr>
          <w:rFonts w:ascii="Times New Roman" w:hAnsi="Times New Roman" w:cs="Times New Roman"/>
          <w:sz w:val="24"/>
          <w:szCs w:val="24"/>
          <w:u w:val="single"/>
        </w:rPr>
        <w:t xml:space="preserve">lassification for </w:t>
      </w:r>
      <w:r>
        <w:rPr>
          <w:rFonts w:ascii="Times New Roman" w:hAnsi="Times New Roman" w:cs="Times New Roman"/>
          <w:sz w:val="24"/>
          <w:szCs w:val="24"/>
          <w:u w:val="single"/>
        </w:rPr>
        <w:t>m</w:t>
      </w:r>
      <w:r w:rsidRPr="008E2F4C">
        <w:rPr>
          <w:rFonts w:ascii="Times New Roman" w:hAnsi="Times New Roman" w:cs="Times New Roman"/>
          <w:sz w:val="24"/>
          <w:szCs w:val="24"/>
          <w:u w:val="single"/>
        </w:rPr>
        <w:t>itigation:</w:t>
      </w:r>
    </w:p>
    <w:p w:rsidR="008E2F4C" w:rsidRPr="008E2F4C" w:rsidRDefault="008E2F4C" w:rsidP="008E2F4C">
      <w:pPr>
        <w:rPr>
          <w:rFonts w:ascii="Times New Roman" w:hAnsi="Times New Roman" w:cs="Times New Roman"/>
          <w:sz w:val="24"/>
          <w:szCs w:val="24"/>
          <w:u w:val="single"/>
        </w:rPr>
      </w:pPr>
      <w:r w:rsidRPr="008E2F4C">
        <w:rPr>
          <w:rFonts w:ascii="Times New Roman" w:hAnsi="Times New Roman" w:cs="Times New Roman"/>
          <w:sz w:val="24"/>
          <w:szCs w:val="24"/>
        </w:rPr>
        <w:tab/>
      </w:r>
      <w:r w:rsidRPr="008E2F4C">
        <w:rPr>
          <w:rFonts w:ascii="Times New Roman" w:hAnsi="Times New Roman" w:cs="Times New Roman"/>
          <w:sz w:val="24"/>
          <w:szCs w:val="24"/>
        </w:rPr>
        <w:tab/>
      </w:r>
      <w:r w:rsidRPr="008E2F4C">
        <w:rPr>
          <w:rFonts w:ascii="Times New Roman" w:hAnsi="Times New Roman" w:cs="Times New Roman"/>
          <w:sz w:val="24"/>
          <w:szCs w:val="24"/>
        </w:rPr>
        <w:tab/>
      </w:r>
    </w:p>
    <w:p w:rsidR="008E2F4C" w:rsidRPr="008E2F4C" w:rsidRDefault="008E2F4C" w:rsidP="005E4540">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4"/>
          <w:szCs w:val="24"/>
          <w:u w:val="single"/>
        </w:rPr>
      </w:pPr>
      <w:r w:rsidRPr="008E2F4C">
        <w:rPr>
          <w:rFonts w:ascii="Times New Roman" w:hAnsi="Times New Roman" w:cs="Times New Roman"/>
          <w:sz w:val="24"/>
          <w:szCs w:val="24"/>
        </w:rPr>
        <w:tab/>
      </w:r>
      <w:r w:rsidRPr="008E2F4C">
        <w:rPr>
          <w:rFonts w:ascii="Times New Roman" w:hAnsi="Times New Roman" w:cs="Times New Roman"/>
          <w:sz w:val="24"/>
          <w:szCs w:val="24"/>
        </w:rPr>
        <w:tab/>
      </w:r>
      <w:r w:rsidR="005E4540">
        <w:rPr>
          <w:rFonts w:ascii="Times New Roman" w:hAnsi="Times New Roman" w:cs="Times New Roman"/>
          <w:sz w:val="24"/>
          <w:szCs w:val="24"/>
        </w:rPr>
        <w:tab/>
      </w:r>
      <w:r w:rsidR="005E4540">
        <w:rPr>
          <w:rFonts w:ascii="Times New Roman" w:hAnsi="Times New Roman" w:cs="Times New Roman"/>
          <w:sz w:val="24"/>
          <w:szCs w:val="24"/>
        </w:rPr>
        <w:tab/>
      </w: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sidRPr="008E2F4C">
        <w:rPr>
          <w:rFonts w:ascii="Times New Roman" w:hAnsi="Times New Roman" w:cs="Times New Roman"/>
          <w:sz w:val="24"/>
          <w:szCs w:val="24"/>
        </w:rPr>
        <w:tab/>
      </w:r>
      <w:r w:rsidRPr="008E2F4C">
        <w:rPr>
          <w:rFonts w:ascii="Times New Roman" w:hAnsi="Times New Roman" w:cs="Times New Roman"/>
          <w:sz w:val="24"/>
          <w:szCs w:val="24"/>
          <w:u w:val="single"/>
        </w:rPr>
        <w:t xml:space="preserve">Historic </w:t>
      </w:r>
      <w:r w:rsidR="009E13FE">
        <w:rPr>
          <w:rFonts w:ascii="Times New Roman" w:hAnsi="Times New Roman" w:cs="Times New Roman"/>
          <w:sz w:val="24"/>
          <w:szCs w:val="24"/>
          <w:u w:val="single"/>
        </w:rPr>
        <w:t>t</w:t>
      </w:r>
      <w:r w:rsidRPr="008E2F4C">
        <w:rPr>
          <w:rFonts w:ascii="Times New Roman" w:hAnsi="Times New Roman" w:cs="Times New Roman"/>
          <w:sz w:val="24"/>
          <w:szCs w:val="24"/>
          <w:u w:val="single"/>
        </w:rPr>
        <w:t>rees:</w:t>
      </w:r>
      <w:r>
        <w:rPr>
          <w:rFonts w:ascii="Times New Roman" w:hAnsi="Times New Roman" w:cs="Times New Roman"/>
          <w:sz w:val="24"/>
          <w:szCs w:val="24"/>
          <w:u w:val="single"/>
        </w:rPr>
        <w:tab/>
      </w:r>
      <w:r w:rsidRPr="008E2F4C">
        <w:rPr>
          <w:rFonts w:ascii="Times New Roman" w:hAnsi="Times New Roman" w:cs="Times New Roman"/>
          <w:sz w:val="24"/>
          <w:szCs w:val="24"/>
        </w:rPr>
        <w:tab/>
      </w:r>
      <w:r>
        <w:rPr>
          <w:rFonts w:ascii="Times New Roman" w:hAnsi="Times New Roman" w:cs="Times New Roman"/>
          <w:sz w:val="24"/>
          <w:szCs w:val="24"/>
          <w:u w:val="single"/>
        </w:rPr>
        <w:t>3:1</w:t>
      </w:r>
      <w:r w:rsidRPr="008E2F4C">
        <w:rPr>
          <w:rFonts w:ascii="Times New Roman" w:hAnsi="Times New Roman" w:cs="Times New Roman"/>
          <w:sz w:val="24"/>
          <w:szCs w:val="24"/>
        </w:rPr>
        <w:t xml:space="preserve">  </w:t>
      </w:r>
      <w:r w:rsidRPr="008E2F4C">
        <w:rPr>
          <w:rFonts w:ascii="Times New Roman" w:hAnsi="Times New Roman" w:cs="Times New Roman"/>
          <w:sz w:val="24"/>
          <w:szCs w:val="24"/>
        </w:rPr>
        <w:tab/>
      </w:r>
    </w:p>
    <w:p w:rsidR="005E4540" w:rsidRDefault="005E4540" w:rsidP="005E4540">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4"/>
          <w:szCs w:val="24"/>
          <w:u w:val="single"/>
        </w:rPr>
      </w:pPr>
    </w:p>
    <w:p w:rsidR="008E2F4C" w:rsidRPr="008E2F4C" w:rsidRDefault="008E2F4C" w:rsidP="005E4540">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4"/>
          <w:szCs w:val="24"/>
          <w:u w:val="single"/>
        </w:rPr>
      </w:pPr>
      <w:r w:rsidRPr="005E4540">
        <w:rPr>
          <w:rFonts w:ascii="Times New Roman" w:hAnsi="Times New Roman" w:cs="Times New Roman"/>
          <w:sz w:val="24"/>
          <w:szCs w:val="24"/>
        </w:rPr>
        <w:tab/>
      </w:r>
      <w:r w:rsidRPr="005E4540">
        <w:rPr>
          <w:rFonts w:ascii="Times New Roman" w:hAnsi="Times New Roman" w:cs="Times New Roman"/>
          <w:sz w:val="24"/>
          <w:szCs w:val="24"/>
        </w:rPr>
        <w:tab/>
      </w:r>
      <w:r w:rsidR="005E4540" w:rsidRPr="005E4540">
        <w:rPr>
          <w:rFonts w:ascii="Times New Roman" w:hAnsi="Times New Roman" w:cs="Times New Roman"/>
          <w:sz w:val="24"/>
          <w:szCs w:val="24"/>
        </w:rPr>
        <w:tab/>
      </w:r>
      <w:r w:rsidR="005E4540" w:rsidRPr="005E4540">
        <w:rPr>
          <w:rFonts w:ascii="Times New Roman" w:hAnsi="Times New Roman" w:cs="Times New Roman"/>
          <w:sz w:val="24"/>
          <w:szCs w:val="24"/>
        </w:rPr>
        <w:tab/>
      </w:r>
      <w:r>
        <w:rPr>
          <w:rFonts w:ascii="Times New Roman" w:hAnsi="Times New Roman" w:cs="Times New Roman"/>
          <w:sz w:val="24"/>
          <w:szCs w:val="24"/>
          <w:u w:val="single"/>
        </w:rPr>
        <w:t>(ii)</w:t>
      </w:r>
      <w:r w:rsidRPr="005E4540">
        <w:rPr>
          <w:rFonts w:ascii="Times New Roman" w:hAnsi="Times New Roman" w:cs="Times New Roman"/>
          <w:sz w:val="24"/>
          <w:szCs w:val="24"/>
        </w:rPr>
        <w:tab/>
      </w:r>
      <w:r w:rsidRPr="008E2F4C">
        <w:rPr>
          <w:rFonts w:ascii="Times New Roman" w:hAnsi="Times New Roman" w:cs="Times New Roman"/>
          <w:sz w:val="24"/>
          <w:szCs w:val="24"/>
          <w:u w:val="single"/>
        </w:rPr>
        <w:t>Significant:</w:t>
      </w:r>
      <w:r w:rsidRPr="005E4540">
        <w:rPr>
          <w:rFonts w:ascii="Times New Roman" w:hAnsi="Times New Roman" w:cs="Times New Roman"/>
          <w:sz w:val="24"/>
          <w:szCs w:val="24"/>
        </w:rPr>
        <w:tab/>
      </w:r>
      <w:r w:rsidR="009E13FE">
        <w:rPr>
          <w:rFonts w:ascii="Times New Roman" w:hAnsi="Times New Roman" w:cs="Times New Roman"/>
          <w:sz w:val="24"/>
          <w:szCs w:val="24"/>
        </w:rPr>
        <w:tab/>
      </w:r>
      <w:r>
        <w:rPr>
          <w:rFonts w:ascii="Times New Roman" w:hAnsi="Times New Roman" w:cs="Times New Roman"/>
          <w:sz w:val="24"/>
          <w:szCs w:val="24"/>
          <w:u w:val="single"/>
        </w:rPr>
        <w:t>1.5:1</w:t>
      </w:r>
    </w:p>
    <w:p w:rsidR="005E4540" w:rsidRDefault="005E4540" w:rsidP="005E4540">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4"/>
          <w:szCs w:val="24"/>
          <w:u w:val="single"/>
        </w:rPr>
      </w:pPr>
    </w:p>
    <w:p w:rsidR="008E2F4C" w:rsidRPr="008E2F4C" w:rsidRDefault="008E2F4C" w:rsidP="005E4540">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4"/>
          <w:szCs w:val="24"/>
          <w:u w:val="single"/>
        </w:rPr>
      </w:pPr>
      <w:r w:rsidRPr="005E4540">
        <w:rPr>
          <w:rFonts w:ascii="Times New Roman" w:hAnsi="Times New Roman" w:cs="Times New Roman"/>
          <w:sz w:val="24"/>
          <w:szCs w:val="24"/>
        </w:rPr>
        <w:tab/>
      </w:r>
      <w:r w:rsidRPr="005E4540">
        <w:rPr>
          <w:rFonts w:ascii="Times New Roman" w:hAnsi="Times New Roman" w:cs="Times New Roman"/>
          <w:sz w:val="24"/>
          <w:szCs w:val="24"/>
        </w:rPr>
        <w:tab/>
      </w:r>
      <w:r w:rsidR="005E4540" w:rsidRPr="005E4540">
        <w:rPr>
          <w:rFonts w:ascii="Times New Roman" w:hAnsi="Times New Roman" w:cs="Times New Roman"/>
          <w:sz w:val="24"/>
          <w:szCs w:val="24"/>
        </w:rPr>
        <w:tab/>
      </w:r>
      <w:r w:rsidR="005E4540" w:rsidRPr="005E4540">
        <w:rPr>
          <w:rFonts w:ascii="Times New Roman" w:hAnsi="Times New Roman" w:cs="Times New Roman"/>
          <w:sz w:val="24"/>
          <w:szCs w:val="24"/>
        </w:rPr>
        <w:tab/>
      </w:r>
      <w:r w:rsidR="005E4540">
        <w:rPr>
          <w:rFonts w:ascii="Times New Roman" w:hAnsi="Times New Roman" w:cs="Times New Roman"/>
          <w:sz w:val="24"/>
          <w:szCs w:val="24"/>
          <w:u w:val="single"/>
        </w:rPr>
        <w:t>(iii)</w:t>
      </w:r>
      <w:r w:rsidR="005E4540" w:rsidRPr="005E4540">
        <w:rPr>
          <w:rFonts w:ascii="Times New Roman" w:hAnsi="Times New Roman" w:cs="Times New Roman"/>
          <w:sz w:val="24"/>
          <w:szCs w:val="24"/>
        </w:rPr>
        <w:tab/>
      </w:r>
      <w:r w:rsidRPr="008E2F4C">
        <w:rPr>
          <w:rFonts w:ascii="Times New Roman" w:hAnsi="Times New Roman" w:cs="Times New Roman"/>
          <w:sz w:val="24"/>
          <w:szCs w:val="24"/>
          <w:u w:val="single"/>
        </w:rPr>
        <w:t>Class 1:</w:t>
      </w:r>
      <w:r w:rsidRPr="005E4540">
        <w:rPr>
          <w:rFonts w:ascii="Times New Roman" w:hAnsi="Times New Roman" w:cs="Times New Roman"/>
          <w:sz w:val="24"/>
          <w:szCs w:val="24"/>
        </w:rPr>
        <w:tab/>
      </w:r>
      <w:r w:rsidR="009E13FE">
        <w:rPr>
          <w:rFonts w:ascii="Times New Roman" w:hAnsi="Times New Roman" w:cs="Times New Roman"/>
          <w:sz w:val="24"/>
          <w:szCs w:val="24"/>
        </w:rPr>
        <w:tab/>
      </w:r>
      <w:r w:rsidR="005E4540">
        <w:rPr>
          <w:rFonts w:ascii="Times New Roman" w:hAnsi="Times New Roman" w:cs="Times New Roman"/>
          <w:sz w:val="24"/>
          <w:szCs w:val="24"/>
          <w:u w:val="single"/>
        </w:rPr>
        <w:t>1:1</w:t>
      </w:r>
    </w:p>
    <w:p w:rsidR="005E4540" w:rsidRDefault="005E4540" w:rsidP="005E4540">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4"/>
          <w:szCs w:val="24"/>
          <w:u w:val="single"/>
        </w:rPr>
      </w:pPr>
    </w:p>
    <w:p w:rsidR="008E2F4C" w:rsidRPr="008E2F4C" w:rsidRDefault="005E4540" w:rsidP="005E4540">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4"/>
          <w:szCs w:val="24"/>
          <w:u w:val="single"/>
        </w:rPr>
      </w:pPr>
      <w:r w:rsidRPr="005E4540">
        <w:rPr>
          <w:rFonts w:ascii="Times New Roman" w:hAnsi="Times New Roman" w:cs="Times New Roman"/>
          <w:sz w:val="24"/>
          <w:szCs w:val="24"/>
        </w:rPr>
        <w:tab/>
      </w:r>
      <w:r w:rsidRPr="005E4540">
        <w:rPr>
          <w:rFonts w:ascii="Times New Roman" w:hAnsi="Times New Roman" w:cs="Times New Roman"/>
          <w:sz w:val="24"/>
          <w:szCs w:val="24"/>
        </w:rPr>
        <w:tab/>
      </w:r>
      <w:r w:rsidRPr="005E4540">
        <w:rPr>
          <w:rFonts w:ascii="Times New Roman" w:hAnsi="Times New Roman" w:cs="Times New Roman"/>
          <w:sz w:val="24"/>
          <w:szCs w:val="24"/>
        </w:rPr>
        <w:tab/>
      </w:r>
      <w:r w:rsidRPr="005E4540">
        <w:rPr>
          <w:rFonts w:ascii="Times New Roman" w:hAnsi="Times New Roman" w:cs="Times New Roman"/>
          <w:sz w:val="24"/>
          <w:szCs w:val="24"/>
        </w:rPr>
        <w:tab/>
      </w:r>
      <w:proofErr w:type="gramStart"/>
      <w:r>
        <w:rPr>
          <w:rFonts w:ascii="Times New Roman" w:hAnsi="Times New Roman" w:cs="Times New Roman"/>
          <w:sz w:val="24"/>
          <w:szCs w:val="24"/>
          <w:u w:val="single"/>
        </w:rPr>
        <w:t>(iv)</w:t>
      </w:r>
      <w:r w:rsidRPr="005E4540">
        <w:rPr>
          <w:rFonts w:ascii="Times New Roman" w:hAnsi="Times New Roman" w:cs="Times New Roman"/>
          <w:sz w:val="24"/>
          <w:szCs w:val="24"/>
        </w:rPr>
        <w:tab/>
      </w:r>
      <w:r w:rsidR="008E2F4C" w:rsidRPr="008E2F4C">
        <w:rPr>
          <w:rFonts w:ascii="Times New Roman" w:hAnsi="Times New Roman" w:cs="Times New Roman"/>
          <w:sz w:val="24"/>
          <w:szCs w:val="24"/>
          <w:u w:val="single"/>
        </w:rPr>
        <w:t>Class</w:t>
      </w:r>
      <w:proofErr w:type="gramEnd"/>
      <w:r w:rsidR="008E2F4C" w:rsidRPr="008E2F4C">
        <w:rPr>
          <w:rFonts w:ascii="Times New Roman" w:hAnsi="Times New Roman" w:cs="Times New Roman"/>
          <w:sz w:val="24"/>
          <w:szCs w:val="24"/>
          <w:u w:val="single"/>
        </w:rPr>
        <w:t xml:space="preserve"> 2:</w:t>
      </w:r>
      <w:r w:rsidR="008E2F4C" w:rsidRPr="005E4540">
        <w:rPr>
          <w:rFonts w:ascii="Times New Roman" w:hAnsi="Times New Roman" w:cs="Times New Roman"/>
          <w:sz w:val="24"/>
          <w:szCs w:val="24"/>
        </w:rPr>
        <w:tab/>
      </w:r>
      <w:r w:rsidR="009E13FE">
        <w:rPr>
          <w:rFonts w:ascii="Times New Roman" w:hAnsi="Times New Roman" w:cs="Times New Roman"/>
          <w:sz w:val="24"/>
          <w:szCs w:val="24"/>
        </w:rPr>
        <w:tab/>
      </w:r>
      <w:r w:rsidR="008E2F4C" w:rsidRPr="008E2F4C">
        <w:rPr>
          <w:rFonts w:ascii="Times New Roman" w:hAnsi="Times New Roman" w:cs="Times New Roman"/>
          <w:sz w:val="24"/>
          <w:szCs w:val="24"/>
          <w:u w:val="single"/>
        </w:rPr>
        <w:t>.7</w:t>
      </w:r>
      <w:r>
        <w:rPr>
          <w:rFonts w:ascii="Times New Roman" w:hAnsi="Times New Roman" w:cs="Times New Roman"/>
          <w:sz w:val="24"/>
          <w:szCs w:val="24"/>
          <w:u w:val="single"/>
        </w:rPr>
        <w:t>:1</w:t>
      </w:r>
    </w:p>
    <w:p w:rsidR="005E4540" w:rsidRDefault="005E4540" w:rsidP="005E4540">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cs="Times New Roman"/>
          <w:sz w:val="24"/>
          <w:szCs w:val="24"/>
          <w:u w:val="single"/>
        </w:rPr>
      </w:pPr>
    </w:p>
    <w:p w:rsidR="008E2F4C" w:rsidRPr="008E2F4C" w:rsidRDefault="005E4540" w:rsidP="005E4540">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cs="Times New Roman"/>
          <w:sz w:val="24"/>
          <w:szCs w:val="24"/>
          <w:u w:val="single"/>
        </w:rPr>
      </w:pPr>
      <w:r w:rsidRPr="005E4540">
        <w:rPr>
          <w:rFonts w:ascii="Times New Roman" w:hAnsi="Times New Roman" w:cs="Times New Roman"/>
          <w:sz w:val="24"/>
          <w:szCs w:val="24"/>
        </w:rPr>
        <w:tab/>
      </w:r>
      <w:r w:rsidRPr="005E4540">
        <w:rPr>
          <w:rFonts w:ascii="Times New Roman" w:hAnsi="Times New Roman" w:cs="Times New Roman"/>
          <w:sz w:val="24"/>
          <w:szCs w:val="24"/>
        </w:rPr>
        <w:tab/>
      </w:r>
      <w:r w:rsidRPr="005E4540">
        <w:rPr>
          <w:rFonts w:ascii="Times New Roman" w:hAnsi="Times New Roman" w:cs="Times New Roman"/>
          <w:sz w:val="24"/>
          <w:szCs w:val="24"/>
        </w:rPr>
        <w:tab/>
      </w:r>
      <w:r w:rsidRPr="005E4540">
        <w:rPr>
          <w:rFonts w:ascii="Times New Roman" w:hAnsi="Times New Roman" w:cs="Times New Roman"/>
          <w:sz w:val="24"/>
          <w:szCs w:val="24"/>
        </w:rPr>
        <w:tab/>
      </w:r>
      <w:r>
        <w:rPr>
          <w:rFonts w:ascii="Times New Roman" w:hAnsi="Times New Roman" w:cs="Times New Roman"/>
          <w:sz w:val="24"/>
          <w:szCs w:val="24"/>
          <w:u w:val="single"/>
        </w:rPr>
        <w:t>(v)</w:t>
      </w:r>
      <w:r w:rsidRPr="005E4540">
        <w:rPr>
          <w:rFonts w:ascii="Times New Roman" w:hAnsi="Times New Roman" w:cs="Times New Roman"/>
          <w:sz w:val="24"/>
          <w:szCs w:val="24"/>
        </w:rPr>
        <w:tab/>
      </w:r>
      <w:r>
        <w:rPr>
          <w:rFonts w:ascii="Times New Roman" w:hAnsi="Times New Roman" w:cs="Times New Roman"/>
          <w:sz w:val="24"/>
          <w:szCs w:val="24"/>
          <w:u w:val="single"/>
        </w:rPr>
        <w:t>Class 3:</w:t>
      </w:r>
      <w:r w:rsidRPr="005E4540">
        <w:rPr>
          <w:rFonts w:ascii="Times New Roman" w:hAnsi="Times New Roman" w:cs="Times New Roman"/>
          <w:sz w:val="24"/>
          <w:szCs w:val="24"/>
        </w:rPr>
        <w:tab/>
      </w:r>
      <w:r w:rsidR="009E13FE">
        <w:rPr>
          <w:rFonts w:ascii="Times New Roman" w:hAnsi="Times New Roman" w:cs="Times New Roman"/>
          <w:sz w:val="24"/>
          <w:szCs w:val="24"/>
        </w:rPr>
        <w:tab/>
      </w:r>
      <w:r w:rsidR="008E2F4C" w:rsidRPr="008E2F4C">
        <w:rPr>
          <w:rFonts w:ascii="Times New Roman" w:hAnsi="Times New Roman" w:cs="Times New Roman"/>
          <w:sz w:val="24"/>
          <w:szCs w:val="24"/>
          <w:u w:val="single"/>
        </w:rPr>
        <w:t>.4</w:t>
      </w:r>
      <w:r>
        <w:rPr>
          <w:rFonts w:ascii="Times New Roman" w:hAnsi="Times New Roman" w:cs="Times New Roman"/>
          <w:sz w:val="24"/>
          <w:szCs w:val="24"/>
          <w:u w:val="single"/>
        </w:rPr>
        <w:t>:1</w:t>
      </w:r>
      <w:r w:rsidR="008E2F4C" w:rsidRPr="008E2F4C">
        <w:rPr>
          <w:rFonts w:ascii="Times New Roman" w:hAnsi="Times New Roman" w:cs="Times New Roman"/>
          <w:sz w:val="24"/>
          <w:szCs w:val="24"/>
          <w:u w:val="single"/>
        </w:rPr>
        <w:t xml:space="preserve"> </w:t>
      </w:r>
    </w:p>
    <w:p w:rsidR="00E11F87" w:rsidRPr="003E4628" w:rsidRDefault="00EC6B51" w:rsidP="008E2F4C">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34588F" w:rsidRPr="00D54099" w:rsidRDefault="00B87664" w:rsidP="00774467">
      <w:pPr>
        <w:pStyle w:val="Heading2"/>
        <w:spacing w:after="0"/>
      </w:pPr>
      <w:r w:rsidRPr="00D54099">
        <w:t>(</w:t>
      </w:r>
      <w:r w:rsidR="00B07156" w:rsidRPr="00D54099">
        <w:t>2</w:t>
      </w:r>
      <w:r w:rsidRPr="00D54099">
        <w:t>)</w:t>
      </w:r>
      <w:r w:rsidRPr="00D54099">
        <w:tab/>
      </w:r>
      <w:r w:rsidRPr="00D54099">
        <w:rPr>
          <w:u w:val="single"/>
        </w:rPr>
        <w:t>Species</w:t>
      </w:r>
      <w:r w:rsidRPr="00D54099">
        <w:t>.</w:t>
      </w:r>
      <w:r w:rsidR="00A66741" w:rsidRPr="00D54099">
        <w:t xml:space="preserve"> </w:t>
      </w:r>
      <w:r w:rsidR="002719DA" w:rsidRPr="00D54099">
        <w:t xml:space="preserve"> </w:t>
      </w:r>
    </w:p>
    <w:p w:rsidR="0034588F" w:rsidRPr="00D54099" w:rsidRDefault="0034588F" w:rsidP="00774467">
      <w:pPr>
        <w:pStyle w:val="Heading2"/>
        <w:spacing w:after="0"/>
      </w:pPr>
    </w:p>
    <w:p w:rsidR="0034588F" w:rsidRPr="00D54099" w:rsidRDefault="0034588F" w:rsidP="00774467">
      <w:pPr>
        <w:pStyle w:val="Heading2"/>
        <w:spacing w:after="0"/>
        <w:rPr>
          <w:u w:val="single"/>
        </w:rPr>
      </w:pPr>
      <w:r w:rsidRPr="00D54099">
        <w:tab/>
      </w:r>
      <w:r w:rsidRPr="00D54099">
        <w:rPr>
          <w:u w:val="single"/>
        </w:rPr>
        <w:t>(A)</w:t>
      </w:r>
      <w:r w:rsidRPr="00D54099">
        <w:tab/>
      </w:r>
      <w:r w:rsidR="00A66741" w:rsidRPr="00D54099">
        <w:t xml:space="preserve">A replacement tree </w:t>
      </w:r>
      <w:r w:rsidR="00D54099">
        <w:rPr>
          <w:u w:val="single"/>
        </w:rPr>
        <w:t xml:space="preserve">must be </w:t>
      </w:r>
      <w:r w:rsidR="002719DA" w:rsidRPr="00D54099">
        <w:rPr>
          <w:u w:val="single"/>
        </w:rPr>
        <w:t>an approved tree determined by the director</w:t>
      </w:r>
      <w:r w:rsidRPr="00D54099">
        <w:rPr>
          <w:u w:val="single"/>
        </w:rPr>
        <w:t>.</w:t>
      </w:r>
    </w:p>
    <w:p w:rsidR="0034588F" w:rsidRPr="00D54099" w:rsidRDefault="0034588F" w:rsidP="00774467">
      <w:pPr>
        <w:pStyle w:val="Heading2"/>
        <w:spacing w:after="0"/>
      </w:pPr>
    </w:p>
    <w:p w:rsidR="00A66741" w:rsidRPr="003E4628" w:rsidRDefault="0034588F" w:rsidP="00774467">
      <w:pPr>
        <w:pStyle w:val="Heading2"/>
        <w:spacing w:after="0"/>
      </w:pPr>
      <w:r w:rsidRPr="00D54099">
        <w:lastRenderedPageBreak/>
        <w:tab/>
      </w:r>
      <w:r w:rsidRPr="00D54099">
        <w:rPr>
          <w:u w:val="single"/>
        </w:rPr>
        <w:t>(B)</w:t>
      </w:r>
      <w:r w:rsidRPr="00D54099">
        <w:tab/>
      </w:r>
      <w:r w:rsidR="00B07156" w:rsidRPr="00D54099">
        <w:rPr>
          <w:u w:val="single"/>
        </w:rPr>
        <w:t>For a lot or tract two acres in size or more,</w:t>
      </w:r>
      <w:r w:rsidR="00B07156" w:rsidRPr="00D54099">
        <w:t xml:space="preserve"> </w:t>
      </w:r>
      <w:r w:rsidR="002719DA" w:rsidRPr="00D54099">
        <w:t>[</w:t>
      </w:r>
      <w:r w:rsidR="00A66741" w:rsidRPr="00D54099">
        <w:rPr>
          <w:strike/>
        </w:rPr>
        <w:t>must be one of the following trees, and</w:t>
      </w:r>
      <w:r w:rsidRPr="00D54099">
        <w:t>]</w:t>
      </w:r>
      <w:r w:rsidR="00A66741" w:rsidRPr="00D54099">
        <w:t xml:space="preserve"> no one species of tree may constitute more than </w:t>
      </w:r>
      <w:r w:rsidR="001C69A1" w:rsidRPr="00D54099">
        <w:rPr>
          <w:u w:val="single"/>
        </w:rPr>
        <w:t>35</w:t>
      </w:r>
      <w:r w:rsidR="001C69A1" w:rsidRPr="00D54099">
        <w:t xml:space="preserve"> [</w:t>
      </w:r>
      <w:r w:rsidR="00A66741" w:rsidRPr="00D54099">
        <w:rPr>
          <w:strike/>
        </w:rPr>
        <w:t>30</w:t>
      </w:r>
      <w:r w:rsidR="001C69A1" w:rsidRPr="00D54099">
        <w:t>]</w:t>
      </w:r>
      <w:r w:rsidR="00A66741" w:rsidRPr="00D54099">
        <w:t xml:space="preserve"> percent of the replacement trees planted on </w:t>
      </w:r>
      <w:r w:rsidRPr="00D54099">
        <w:rPr>
          <w:u w:val="single"/>
        </w:rPr>
        <w:t>the</w:t>
      </w:r>
      <w:r w:rsidRPr="00D54099">
        <w:t xml:space="preserve"> [</w:t>
      </w:r>
      <w:r w:rsidR="00A66741" w:rsidRPr="00D54099">
        <w:rPr>
          <w:strike/>
        </w:rPr>
        <w:t>a</w:t>
      </w:r>
      <w:r w:rsidRPr="00D54099">
        <w:t>]</w:t>
      </w:r>
      <w:r w:rsidR="00A66741" w:rsidRPr="00D54099">
        <w:t xml:space="preserve"> lot or tract.</w:t>
      </w:r>
    </w:p>
    <w:p w:rsidR="00E11F87" w:rsidRPr="003E4628" w:rsidRDefault="00E11F87"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
    <w:p w:rsidR="004B256C" w:rsidRPr="003E4628" w:rsidRDefault="002719DA"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strike/>
          <w:color w:val="000000"/>
          <w:sz w:val="24"/>
          <w:szCs w:val="24"/>
          <w:lang w:val="en-GB"/>
        </w:rPr>
      </w:pPr>
      <w:r w:rsidRPr="003E4628">
        <w:rPr>
          <w:rFonts w:ascii="Times New Roman" w:eastAsia="Times New Roman" w:hAnsi="Times New Roman" w:cs="Times New Roman"/>
          <w:color w:val="000000"/>
          <w:sz w:val="24"/>
          <w:szCs w:val="24"/>
          <w:lang w:val="en-GB"/>
        </w:rPr>
        <w:t>[</w:t>
      </w:r>
      <w:r w:rsidR="004B256C" w:rsidRPr="003E4628">
        <w:rPr>
          <w:rFonts w:ascii="Times New Roman" w:eastAsia="Times New Roman" w:hAnsi="Times New Roman" w:cs="Times New Roman"/>
          <w:b/>
          <w:strike/>
          <w:color w:val="000000"/>
          <w:sz w:val="24"/>
          <w:szCs w:val="24"/>
          <w:u w:val="single"/>
          <w:lang w:val="en-GB"/>
        </w:rPr>
        <w:t>APPROVED REPLACEMENT TREES</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strike/>
          <w:color w:val="000000"/>
          <w:sz w:val="24"/>
          <w:szCs w:val="24"/>
          <w:lang w:val="en-GB"/>
        </w:rPr>
      </w:pP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strike/>
          <w:color w:val="000000"/>
          <w:sz w:val="24"/>
          <w:szCs w:val="24"/>
          <w:u w:val="single"/>
          <w:lang w:val="en-GB"/>
        </w:rPr>
        <w:t>SCIENTIFIC NAME</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u w:val="single"/>
          <w:lang w:val="en-GB"/>
        </w:rPr>
        <w:t>COMMON NAME</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i/>
          <w:strike/>
          <w:color w:val="000000"/>
          <w:sz w:val="24"/>
          <w:szCs w:val="24"/>
          <w:lang w:val="en-GB"/>
        </w:rPr>
        <w:t xml:space="preserve">Acer </w:t>
      </w:r>
      <w:proofErr w:type="spellStart"/>
      <w:r w:rsidRPr="003E4628">
        <w:rPr>
          <w:rFonts w:ascii="Times New Roman" w:eastAsia="Times New Roman" w:hAnsi="Times New Roman" w:cs="Times New Roman"/>
          <w:i/>
          <w:strike/>
          <w:color w:val="000000"/>
          <w:sz w:val="24"/>
          <w:szCs w:val="24"/>
          <w:lang w:val="en-GB"/>
        </w:rPr>
        <w:t>barbatum</w:t>
      </w:r>
      <w:proofErr w:type="spellEnd"/>
      <w:r w:rsidRPr="003E4628">
        <w:rPr>
          <w:rFonts w:ascii="Times New Roman" w:eastAsia="Times New Roman" w:hAnsi="Times New Roman" w:cs="Times New Roman"/>
          <w:i/>
          <w:strike/>
          <w:color w:val="000000"/>
          <w:sz w:val="24"/>
          <w:szCs w:val="24"/>
          <w:lang w:val="en-GB"/>
        </w:rPr>
        <w:t xml:space="preserve"> </w:t>
      </w:r>
      <w:r w:rsidRPr="003E4628">
        <w:rPr>
          <w:rFonts w:ascii="Times New Roman" w:eastAsia="Times New Roman" w:hAnsi="Times New Roman" w:cs="Times New Roman"/>
          <w:strike/>
          <w:color w:val="000000"/>
          <w:sz w:val="24"/>
          <w:szCs w:val="24"/>
          <w:lang w:val="en-GB"/>
        </w:rPr>
        <w:t xml:space="preserve">var. </w:t>
      </w:r>
      <w:r w:rsidRPr="003E4628">
        <w:rPr>
          <w:rFonts w:ascii="Times New Roman" w:eastAsia="Times New Roman" w:hAnsi="Times New Roman" w:cs="Times New Roman"/>
          <w:i/>
          <w:strike/>
          <w:color w:val="000000"/>
          <w:sz w:val="24"/>
          <w:szCs w:val="24"/>
          <w:lang w:val="en-GB"/>
        </w:rPr>
        <w:t>Caddo</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proofErr w:type="spellStart"/>
      <w:r w:rsidRPr="003E4628">
        <w:rPr>
          <w:rFonts w:ascii="Times New Roman" w:eastAsia="Times New Roman" w:hAnsi="Times New Roman" w:cs="Times New Roman"/>
          <w:strike/>
          <w:color w:val="000000"/>
          <w:sz w:val="24"/>
          <w:szCs w:val="24"/>
          <w:lang w:val="en-GB"/>
        </w:rPr>
        <w:t>Caddo</w:t>
      </w:r>
      <w:proofErr w:type="spellEnd"/>
      <w:r w:rsidRPr="003E4628">
        <w:rPr>
          <w:rFonts w:ascii="Times New Roman" w:eastAsia="Times New Roman" w:hAnsi="Times New Roman" w:cs="Times New Roman"/>
          <w:strike/>
          <w:color w:val="000000"/>
          <w:sz w:val="24"/>
          <w:szCs w:val="24"/>
          <w:lang w:val="en-GB"/>
        </w:rPr>
        <w:t xml:space="preserve"> Maple</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i/>
          <w:strike/>
          <w:color w:val="000000"/>
          <w:sz w:val="24"/>
          <w:szCs w:val="24"/>
          <w:lang w:val="en-GB"/>
        </w:rPr>
        <w:t xml:space="preserve">Acer </w:t>
      </w:r>
      <w:proofErr w:type="spellStart"/>
      <w:r w:rsidRPr="003E4628">
        <w:rPr>
          <w:rFonts w:ascii="Times New Roman" w:eastAsia="Times New Roman" w:hAnsi="Times New Roman" w:cs="Times New Roman"/>
          <w:i/>
          <w:strike/>
          <w:color w:val="000000"/>
          <w:sz w:val="24"/>
          <w:szCs w:val="24"/>
          <w:lang w:val="en-GB"/>
        </w:rPr>
        <w:t>grandidentatum</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proofErr w:type="spellStart"/>
      <w:r w:rsidRPr="003E4628">
        <w:rPr>
          <w:rFonts w:ascii="Times New Roman" w:eastAsia="Times New Roman" w:hAnsi="Times New Roman" w:cs="Times New Roman"/>
          <w:strike/>
          <w:color w:val="000000"/>
          <w:sz w:val="24"/>
          <w:szCs w:val="24"/>
          <w:lang w:val="en-GB"/>
        </w:rPr>
        <w:t>Bigtooth</w:t>
      </w:r>
      <w:proofErr w:type="spellEnd"/>
      <w:r w:rsidRPr="003E4628">
        <w:rPr>
          <w:rFonts w:ascii="Times New Roman" w:eastAsia="Times New Roman" w:hAnsi="Times New Roman" w:cs="Times New Roman"/>
          <w:strike/>
          <w:color w:val="000000"/>
          <w:sz w:val="24"/>
          <w:szCs w:val="24"/>
          <w:lang w:val="en-GB"/>
        </w:rPr>
        <w:t xml:space="preserve"> Maple</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i/>
          <w:strike/>
          <w:color w:val="000000"/>
          <w:sz w:val="24"/>
          <w:szCs w:val="24"/>
          <w:lang w:val="en-GB"/>
        </w:rPr>
        <w:t xml:space="preserve">Acer </w:t>
      </w:r>
      <w:proofErr w:type="spellStart"/>
      <w:r w:rsidRPr="003E4628">
        <w:rPr>
          <w:rFonts w:ascii="Times New Roman" w:eastAsia="Times New Roman" w:hAnsi="Times New Roman" w:cs="Times New Roman"/>
          <w:i/>
          <w:strike/>
          <w:color w:val="000000"/>
          <w:sz w:val="24"/>
          <w:szCs w:val="24"/>
          <w:lang w:val="en-GB"/>
        </w:rPr>
        <w:t>buergerianum</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Trident Maple</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strike/>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Carya</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illinoensis</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Pecan</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Cercis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canadensis</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Redbud</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Chilopsis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linearis</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Desert Willow</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Diospyros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texana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Texas Persimmon</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Diospyros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virginiana</w:t>
      </w:r>
      <w:proofErr w:type="spellEnd"/>
      <w:r w:rsidRPr="003E4628">
        <w:rPr>
          <w:rFonts w:ascii="Times New Roman" w:eastAsia="Times New Roman" w:hAnsi="Times New Roman" w:cs="Times New Roman"/>
          <w:strike/>
          <w:color w:val="000000"/>
          <w:sz w:val="24"/>
          <w:szCs w:val="24"/>
          <w:lang w:val="en-GB"/>
        </w:rPr>
        <w:t xml:space="preserve"> [male only]</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Common or</w:t>
      </w:r>
      <w:r w:rsidR="00FA61C1" w:rsidRPr="003E4628">
        <w:rPr>
          <w:rFonts w:ascii="Times New Roman" w:eastAsia="Times New Roman" w:hAnsi="Times New Roman" w:cs="Times New Roman"/>
          <w:strike/>
          <w:color w:val="000000"/>
          <w:sz w:val="24"/>
          <w:szCs w:val="24"/>
          <w:lang w:val="en-GB"/>
        </w:rPr>
        <w:t xml:space="preserve"> </w:t>
      </w:r>
      <w:r w:rsidRPr="003E4628">
        <w:rPr>
          <w:rFonts w:ascii="Times New Roman" w:eastAsia="Times New Roman" w:hAnsi="Times New Roman" w:cs="Times New Roman"/>
          <w:strike/>
          <w:color w:val="000000"/>
          <w:sz w:val="24"/>
          <w:szCs w:val="24"/>
          <w:lang w:val="en-GB"/>
        </w:rPr>
        <w:t>American</w:t>
      </w:r>
      <w:r w:rsidR="00FA61C1" w:rsidRPr="003E4628">
        <w:rPr>
          <w:rFonts w:ascii="Times New Roman" w:eastAsia="Times New Roman" w:hAnsi="Times New Roman" w:cs="Times New Roman"/>
          <w:strike/>
          <w:color w:val="000000"/>
          <w:sz w:val="24"/>
          <w:szCs w:val="24"/>
          <w:lang w:val="en-GB"/>
        </w:rPr>
        <w:t xml:space="preserve"> </w:t>
      </w:r>
      <w:r w:rsidRPr="003E4628">
        <w:rPr>
          <w:rFonts w:ascii="Times New Roman" w:eastAsia="Times New Roman" w:hAnsi="Times New Roman" w:cs="Times New Roman"/>
          <w:strike/>
          <w:color w:val="000000"/>
          <w:sz w:val="24"/>
          <w:szCs w:val="24"/>
          <w:lang w:val="en-GB"/>
        </w:rPr>
        <w:t>Persimmon</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Fraxinus</w:t>
      </w:r>
      <w:proofErr w:type="spellEnd"/>
      <w:r w:rsidRPr="003E4628">
        <w:rPr>
          <w:rFonts w:ascii="Times New Roman" w:eastAsia="Times New Roman" w:hAnsi="Times New Roman" w:cs="Times New Roman"/>
          <w:i/>
          <w:strike/>
          <w:color w:val="000000"/>
          <w:sz w:val="24"/>
          <w:szCs w:val="24"/>
          <w:lang w:val="en-GB"/>
        </w:rPr>
        <w:t xml:space="preserve"> </w:t>
      </w:r>
      <w:proofErr w:type="spellStart"/>
      <w:proofErr w:type="gramStart"/>
      <w:r w:rsidRPr="003E4628">
        <w:rPr>
          <w:rFonts w:ascii="Times New Roman" w:eastAsia="Times New Roman" w:hAnsi="Times New Roman" w:cs="Times New Roman"/>
          <w:i/>
          <w:strike/>
          <w:color w:val="000000"/>
          <w:sz w:val="24"/>
          <w:szCs w:val="24"/>
          <w:lang w:val="en-GB"/>
        </w:rPr>
        <w:t>americana</w:t>
      </w:r>
      <w:proofErr w:type="spellEnd"/>
      <w:proofErr w:type="gram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White Ash</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Fraxinus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texensis</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Texas Ash</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u w:val="single"/>
          <w:lang w:val="en-GB"/>
        </w:rPr>
      </w:pPr>
      <w:proofErr w:type="spellStart"/>
      <w:r w:rsidRPr="003E4628">
        <w:rPr>
          <w:rFonts w:ascii="Times New Roman" w:eastAsia="Times New Roman" w:hAnsi="Times New Roman" w:cs="Times New Roman"/>
          <w:i/>
          <w:strike/>
          <w:color w:val="000000"/>
          <w:sz w:val="24"/>
          <w:szCs w:val="24"/>
          <w:lang w:val="en-GB"/>
        </w:rPr>
        <w:t>Gleditsia</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triacanthos</w:t>
      </w:r>
      <w:proofErr w:type="spellEnd"/>
      <w:r w:rsidRPr="003E4628">
        <w:rPr>
          <w:rFonts w:ascii="Times New Roman" w:eastAsia="Times New Roman" w:hAnsi="Times New Roman" w:cs="Times New Roman"/>
          <w:strike/>
          <w:color w:val="000000"/>
          <w:sz w:val="24"/>
          <w:szCs w:val="24"/>
          <w:lang w:val="en-GB"/>
        </w:rPr>
        <w:t xml:space="preserve"> var. </w:t>
      </w:r>
      <w:proofErr w:type="spellStart"/>
      <w:r w:rsidRPr="003E4628">
        <w:rPr>
          <w:rFonts w:ascii="Times New Roman" w:eastAsia="Times New Roman" w:hAnsi="Times New Roman" w:cs="Times New Roman"/>
          <w:i/>
          <w:strike/>
          <w:color w:val="000000"/>
          <w:sz w:val="24"/>
          <w:szCs w:val="24"/>
          <w:lang w:val="en-GB"/>
        </w:rPr>
        <w:t>inermis</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i/>
          <w:color w:val="000000"/>
          <w:sz w:val="24"/>
          <w:szCs w:val="24"/>
          <w:lang w:val="en-GB"/>
        </w:rPr>
        <w:tab/>
      </w:r>
      <w:r w:rsidRPr="003E4628">
        <w:rPr>
          <w:rFonts w:ascii="Times New Roman" w:eastAsia="Times New Roman" w:hAnsi="Times New Roman" w:cs="Times New Roman"/>
          <w:i/>
          <w:color w:val="000000"/>
          <w:sz w:val="24"/>
          <w:szCs w:val="24"/>
          <w:lang w:val="en-GB"/>
        </w:rPr>
        <w:tab/>
      </w:r>
      <w:proofErr w:type="spellStart"/>
      <w:r w:rsidRPr="003E4628">
        <w:rPr>
          <w:rFonts w:ascii="Times New Roman" w:eastAsia="Times New Roman" w:hAnsi="Times New Roman" w:cs="Times New Roman"/>
          <w:strike/>
          <w:color w:val="000000"/>
          <w:sz w:val="24"/>
          <w:szCs w:val="24"/>
          <w:lang w:val="en-GB"/>
        </w:rPr>
        <w:t>Thornless</w:t>
      </w:r>
      <w:proofErr w:type="spellEnd"/>
      <w:r w:rsidRPr="003E4628">
        <w:rPr>
          <w:rFonts w:ascii="Times New Roman" w:eastAsia="Times New Roman" w:hAnsi="Times New Roman" w:cs="Times New Roman"/>
          <w:strike/>
          <w:color w:val="000000"/>
          <w:sz w:val="24"/>
          <w:szCs w:val="24"/>
          <w:lang w:val="en-GB"/>
        </w:rPr>
        <w:t xml:space="preserve"> </w:t>
      </w:r>
      <w:proofErr w:type="spellStart"/>
      <w:r w:rsidRPr="003E4628">
        <w:rPr>
          <w:rFonts w:ascii="Times New Roman" w:eastAsia="Times New Roman" w:hAnsi="Times New Roman" w:cs="Times New Roman"/>
          <w:strike/>
          <w:color w:val="000000"/>
          <w:sz w:val="24"/>
          <w:szCs w:val="24"/>
          <w:lang w:val="en-GB"/>
        </w:rPr>
        <w:t>Honeylocust</w:t>
      </w:r>
      <w:proofErr w:type="spellEnd"/>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Gymnocladus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dioicus</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 xml:space="preserve">Kentucky </w:t>
      </w:r>
      <w:proofErr w:type="spellStart"/>
      <w:r w:rsidRPr="003E4628">
        <w:rPr>
          <w:rFonts w:ascii="Times New Roman" w:eastAsia="Times New Roman" w:hAnsi="Times New Roman" w:cs="Times New Roman"/>
          <w:strike/>
          <w:color w:val="000000"/>
          <w:sz w:val="24"/>
          <w:szCs w:val="24"/>
          <w:lang w:val="en-GB"/>
        </w:rPr>
        <w:t>Coffeetree</w:t>
      </w:r>
      <w:proofErr w:type="spellEnd"/>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i/>
          <w:strike/>
          <w:color w:val="000000"/>
          <w:sz w:val="24"/>
          <w:szCs w:val="24"/>
          <w:lang w:val="en-GB"/>
        </w:rPr>
        <w:t>Ilex decidua</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proofErr w:type="spellStart"/>
      <w:r w:rsidRPr="003E4628">
        <w:rPr>
          <w:rFonts w:ascii="Times New Roman" w:eastAsia="Times New Roman" w:hAnsi="Times New Roman" w:cs="Times New Roman"/>
          <w:strike/>
          <w:color w:val="000000"/>
          <w:sz w:val="24"/>
          <w:szCs w:val="24"/>
          <w:lang w:val="en-GB"/>
        </w:rPr>
        <w:t>Possumhaw</w:t>
      </w:r>
      <w:proofErr w:type="spellEnd"/>
      <w:r w:rsidRPr="003E4628">
        <w:rPr>
          <w:rFonts w:ascii="Times New Roman" w:eastAsia="Times New Roman" w:hAnsi="Times New Roman" w:cs="Times New Roman"/>
          <w:strike/>
          <w:color w:val="000000"/>
          <w:sz w:val="24"/>
          <w:szCs w:val="24"/>
          <w:lang w:val="en-GB"/>
        </w:rPr>
        <w:t xml:space="preserve"> or Deciduous Holly</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i/>
          <w:strike/>
          <w:color w:val="000000"/>
          <w:sz w:val="24"/>
          <w:szCs w:val="24"/>
          <w:lang w:val="en-GB"/>
        </w:rPr>
        <w:t xml:space="preserve">Ilex </w:t>
      </w:r>
      <w:proofErr w:type="spellStart"/>
      <w:r w:rsidRPr="003E4628">
        <w:rPr>
          <w:rFonts w:ascii="Times New Roman" w:eastAsia="Times New Roman" w:hAnsi="Times New Roman" w:cs="Times New Roman"/>
          <w:i/>
          <w:strike/>
          <w:color w:val="000000"/>
          <w:sz w:val="24"/>
          <w:szCs w:val="24"/>
          <w:lang w:val="en-GB"/>
        </w:rPr>
        <w:t>vomitoria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Yaupon Holly</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Juglans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microcarpa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Texas Black Walnut</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Juniperus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ashei</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Ashe Juniper</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Juniperus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virginiana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Eastern Red Cedar</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i/>
          <w:strike/>
          <w:color w:val="000000"/>
          <w:sz w:val="24"/>
          <w:szCs w:val="24"/>
          <w:lang w:val="en-GB"/>
        </w:rPr>
        <w:t xml:space="preserve">Lagerstroemia </w:t>
      </w:r>
      <w:proofErr w:type="spellStart"/>
      <w:r w:rsidRPr="003E4628">
        <w:rPr>
          <w:rFonts w:ascii="Times New Roman" w:eastAsia="Times New Roman" w:hAnsi="Times New Roman" w:cs="Times New Roman"/>
          <w:i/>
          <w:strike/>
          <w:color w:val="000000"/>
          <w:sz w:val="24"/>
          <w:szCs w:val="24"/>
          <w:lang w:val="en-GB"/>
        </w:rPr>
        <w:t>indica</w:t>
      </w:r>
      <w:proofErr w:type="spellEnd"/>
      <w:r w:rsidRPr="003E4628">
        <w:rPr>
          <w:rFonts w:ascii="Times New Roman" w:eastAsia="Times New Roman" w:hAnsi="Times New Roman" w:cs="Times New Roman"/>
          <w:color w:val="000000"/>
          <w:sz w:val="24"/>
          <w:szCs w:val="24"/>
          <w:lang w:val="en-GB"/>
        </w:rPr>
        <w:t xml:space="preserve">      </w:t>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Crepe Myrtle</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i/>
          <w:strike/>
          <w:color w:val="000000"/>
          <w:sz w:val="24"/>
          <w:szCs w:val="24"/>
          <w:lang w:val="en-GB"/>
        </w:rPr>
        <w:t xml:space="preserve">Liquidambar </w:t>
      </w:r>
      <w:proofErr w:type="spellStart"/>
      <w:r w:rsidRPr="003E4628">
        <w:rPr>
          <w:rFonts w:ascii="Times New Roman" w:eastAsia="Times New Roman" w:hAnsi="Times New Roman" w:cs="Times New Roman"/>
          <w:i/>
          <w:strike/>
          <w:color w:val="000000"/>
          <w:sz w:val="24"/>
          <w:szCs w:val="24"/>
          <w:lang w:val="en-GB"/>
        </w:rPr>
        <w:t>styraciflua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proofErr w:type="spellStart"/>
      <w:r w:rsidRPr="003E4628">
        <w:rPr>
          <w:rFonts w:ascii="Times New Roman" w:eastAsia="Times New Roman" w:hAnsi="Times New Roman" w:cs="Times New Roman"/>
          <w:strike/>
          <w:color w:val="000000"/>
          <w:sz w:val="24"/>
          <w:szCs w:val="24"/>
          <w:lang w:val="en-GB"/>
        </w:rPr>
        <w:t>Sweetgum</w:t>
      </w:r>
      <w:proofErr w:type="spellEnd"/>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i/>
          <w:strike/>
          <w:color w:val="000000"/>
          <w:sz w:val="24"/>
          <w:szCs w:val="24"/>
          <w:lang w:val="en-GB"/>
        </w:rPr>
        <w:t xml:space="preserve">Magnolia </w:t>
      </w:r>
      <w:proofErr w:type="spellStart"/>
      <w:r w:rsidRPr="003E4628">
        <w:rPr>
          <w:rFonts w:ascii="Times New Roman" w:eastAsia="Times New Roman" w:hAnsi="Times New Roman" w:cs="Times New Roman"/>
          <w:i/>
          <w:strike/>
          <w:color w:val="000000"/>
          <w:sz w:val="24"/>
          <w:szCs w:val="24"/>
          <w:lang w:val="en-GB"/>
        </w:rPr>
        <w:t>grandiflora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Southern Magnolia</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Pinus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eldarica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proofErr w:type="spellStart"/>
      <w:r w:rsidRPr="003E4628">
        <w:rPr>
          <w:rFonts w:ascii="Times New Roman" w:eastAsia="Times New Roman" w:hAnsi="Times New Roman" w:cs="Times New Roman"/>
          <w:strike/>
          <w:color w:val="000000"/>
          <w:sz w:val="24"/>
          <w:szCs w:val="24"/>
          <w:lang w:val="en-GB"/>
        </w:rPr>
        <w:t>Eldarica</w:t>
      </w:r>
      <w:proofErr w:type="spellEnd"/>
      <w:r w:rsidRPr="003E4628">
        <w:rPr>
          <w:rFonts w:ascii="Times New Roman" w:eastAsia="Times New Roman" w:hAnsi="Times New Roman" w:cs="Times New Roman"/>
          <w:strike/>
          <w:color w:val="000000"/>
          <w:sz w:val="24"/>
          <w:szCs w:val="24"/>
          <w:lang w:val="en-GB"/>
        </w:rPr>
        <w:t xml:space="preserve">, </w:t>
      </w:r>
      <w:proofErr w:type="spellStart"/>
      <w:r w:rsidRPr="003E4628">
        <w:rPr>
          <w:rFonts w:ascii="Times New Roman" w:eastAsia="Times New Roman" w:hAnsi="Times New Roman" w:cs="Times New Roman"/>
          <w:strike/>
          <w:color w:val="000000"/>
          <w:sz w:val="24"/>
          <w:szCs w:val="24"/>
          <w:lang w:val="en-GB"/>
        </w:rPr>
        <w:t>Mondell</w:t>
      </w:r>
      <w:proofErr w:type="spellEnd"/>
      <w:r w:rsidRPr="003E4628">
        <w:rPr>
          <w:rFonts w:ascii="Times New Roman" w:eastAsia="Times New Roman" w:hAnsi="Times New Roman" w:cs="Times New Roman"/>
          <w:strike/>
          <w:color w:val="000000"/>
          <w:sz w:val="24"/>
          <w:szCs w:val="24"/>
          <w:lang w:val="en-GB"/>
        </w:rPr>
        <w:t>, or</w:t>
      </w:r>
      <w:r w:rsidR="00AA0599" w:rsidRPr="003E4628">
        <w:rPr>
          <w:rFonts w:ascii="Times New Roman" w:eastAsia="Times New Roman" w:hAnsi="Times New Roman" w:cs="Times New Roman"/>
          <w:strike/>
          <w:color w:val="000000"/>
          <w:sz w:val="24"/>
          <w:szCs w:val="24"/>
          <w:lang w:val="en-GB"/>
        </w:rPr>
        <w:t xml:space="preserve"> </w:t>
      </w:r>
      <w:r w:rsidRPr="003E4628">
        <w:rPr>
          <w:rFonts w:ascii="Times New Roman" w:eastAsia="Times New Roman" w:hAnsi="Times New Roman" w:cs="Times New Roman"/>
          <w:strike/>
          <w:color w:val="000000"/>
          <w:sz w:val="24"/>
          <w:szCs w:val="24"/>
          <w:lang w:val="en-GB"/>
        </w:rPr>
        <w:t>Afghan Pine</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Pinus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nigra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Austrian or Black Pine</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Pinus thunbergii</w:t>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strike/>
          <w:color w:val="000000"/>
          <w:sz w:val="24"/>
          <w:szCs w:val="24"/>
          <w:lang w:val="es-MX"/>
        </w:rPr>
        <w:t>Japanese Black Pine</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Pistacia chinensis</w:t>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strike/>
          <w:color w:val="000000"/>
          <w:sz w:val="24"/>
          <w:szCs w:val="24"/>
          <w:lang w:val="es-MX"/>
        </w:rPr>
        <w:t>Chinese Pistachio</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Prosopis glandulosa</w:t>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strike/>
          <w:color w:val="000000"/>
          <w:sz w:val="24"/>
          <w:szCs w:val="24"/>
          <w:lang w:val="es-MX"/>
        </w:rPr>
        <w:t>Mesquite</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Prunus mexicana</w:t>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strike/>
          <w:color w:val="000000"/>
          <w:sz w:val="24"/>
          <w:szCs w:val="24"/>
          <w:lang w:val="es-MX"/>
        </w:rPr>
        <w:t>Mexican Plum</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Quercus buckleyi</w:t>
      </w:r>
      <w:r w:rsidRPr="00A874AF">
        <w:rPr>
          <w:rFonts w:ascii="Times New Roman" w:eastAsia="Times New Roman" w:hAnsi="Times New Roman" w:cs="Times New Roman"/>
          <w:i/>
          <w:color w:val="000000"/>
          <w:sz w:val="24"/>
          <w:szCs w:val="24"/>
          <w:lang w:val="es-MX"/>
        </w:rPr>
        <w:t xml:space="preserve"> </w:t>
      </w:r>
      <w:r w:rsidRPr="00A874AF">
        <w:rPr>
          <w:rFonts w:ascii="Times New Roman" w:eastAsia="Times New Roman" w:hAnsi="Times New Roman" w:cs="Times New Roman"/>
          <w:i/>
          <w:color w:val="000000"/>
          <w:sz w:val="24"/>
          <w:szCs w:val="24"/>
          <w:lang w:val="es-MX"/>
        </w:rPr>
        <w:tab/>
      </w:r>
      <w:r w:rsidRPr="00A874AF">
        <w:rPr>
          <w:rFonts w:ascii="Times New Roman" w:eastAsia="Times New Roman" w:hAnsi="Times New Roman" w:cs="Times New Roman"/>
          <w:i/>
          <w:color w:val="000000"/>
          <w:sz w:val="24"/>
          <w:szCs w:val="24"/>
          <w:lang w:val="es-MX"/>
        </w:rPr>
        <w:tab/>
      </w:r>
      <w:r w:rsidRPr="00A874AF">
        <w:rPr>
          <w:rFonts w:ascii="Times New Roman" w:eastAsia="Times New Roman" w:hAnsi="Times New Roman" w:cs="Times New Roman"/>
          <w:i/>
          <w:color w:val="000000"/>
          <w:sz w:val="24"/>
          <w:szCs w:val="24"/>
          <w:lang w:val="es-MX"/>
        </w:rPr>
        <w:tab/>
      </w:r>
      <w:r w:rsidRPr="00A874AF">
        <w:rPr>
          <w:rFonts w:ascii="Times New Roman" w:eastAsia="Times New Roman" w:hAnsi="Times New Roman" w:cs="Times New Roman"/>
          <w:i/>
          <w:color w:val="000000"/>
          <w:sz w:val="24"/>
          <w:szCs w:val="24"/>
          <w:lang w:val="es-MX"/>
        </w:rPr>
        <w:tab/>
      </w:r>
      <w:r w:rsidRPr="00A874AF">
        <w:rPr>
          <w:rFonts w:ascii="Times New Roman" w:eastAsia="Times New Roman" w:hAnsi="Times New Roman" w:cs="Times New Roman"/>
          <w:i/>
          <w:color w:val="000000"/>
          <w:sz w:val="24"/>
          <w:szCs w:val="24"/>
          <w:lang w:val="es-MX"/>
        </w:rPr>
        <w:tab/>
      </w:r>
      <w:r w:rsidRPr="00A874AF">
        <w:rPr>
          <w:rFonts w:ascii="Times New Roman" w:eastAsia="Times New Roman" w:hAnsi="Times New Roman" w:cs="Times New Roman"/>
          <w:strike/>
          <w:color w:val="000000"/>
          <w:sz w:val="24"/>
          <w:szCs w:val="24"/>
          <w:lang w:val="es-MX"/>
        </w:rPr>
        <w:t>Texas Red Oak</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Quercus durandii</w:t>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strike/>
          <w:color w:val="000000"/>
          <w:sz w:val="24"/>
          <w:szCs w:val="24"/>
          <w:lang w:val="es-MX"/>
        </w:rPr>
        <w:t>Durrand Oak</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Quercus fusiformis</w:t>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strike/>
          <w:color w:val="000000"/>
          <w:sz w:val="24"/>
          <w:szCs w:val="24"/>
          <w:lang w:val="es-MX"/>
        </w:rPr>
        <w:t>Escarpment Live Oak</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Quercus macrocarpa</w:t>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strike/>
          <w:color w:val="000000"/>
          <w:sz w:val="24"/>
          <w:szCs w:val="24"/>
          <w:lang w:val="es-MX"/>
        </w:rPr>
        <w:t>Bur Oak</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Quercus muhlenbergii</w:t>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007631F2"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strike/>
          <w:color w:val="000000"/>
          <w:sz w:val="24"/>
          <w:szCs w:val="24"/>
          <w:lang w:val="es-MX"/>
        </w:rPr>
        <w:t>Chinkapin Oak</w:t>
      </w:r>
    </w:p>
    <w:p w:rsidR="004B256C" w:rsidRPr="00A874AF"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s-MX"/>
        </w:rPr>
      </w:pPr>
      <w:r w:rsidRPr="00A874AF">
        <w:rPr>
          <w:rFonts w:ascii="Times New Roman" w:eastAsia="Times New Roman" w:hAnsi="Times New Roman" w:cs="Times New Roman"/>
          <w:i/>
          <w:strike/>
          <w:color w:val="000000"/>
          <w:sz w:val="24"/>
          <w:szCs w:val="24"/>
          <w:lang w:val="es-MX"/>
        </w:rPr>
        <w:t>Quercus shumardii</w:t>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color w:val="000000"/>
          <w:sz w:val="24"/>
          <w:szCs w:val="24"/>
          <w:lang w:val="es-MX"/>
        </w:rPr>
        <w:tab/>
      </w:r>
      <w:r w:rsidRPr="00A874AF">
        <w:rPr>
          <w:rFonts w:ascii="Times New Roman" w:eastAsia="Times New Roman" w:hAnsi="Times New Roman" w:cs="Times New Roman"/>
          <w:strike/>
          <w:color w:val="000000"/>
          <w:sz w:val="24"/>
          <w:szCs w:val="24"/>
          <w:lang w:val="es-MX"/>
        </w:rPr>
        <w:t>Shumard Oak</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Quercus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virginiana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Live Oak</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Sapindus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drummondii</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Western Soapberry</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Sideroxylon</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lanuginosum</w:t>
      </w:r>
      <w:proofErr w:type="spellEnd"/>
      <w:r w:rsidRPr="003E4628">
        <w:rPr>
          <w:rFonts w:ascii="Times New Roman" w:eastAsia="Times New Roman" w:hAnsi="Times New Roman" w:cs="Times New Roman"/>
          <w:i/>
          <w:color w:val="000000"/>
          <w:sz w:val="24"/>
          <w:szCs w:val="24"/>
          <w:lang w:val="en-GB"/>
        </w:rPr>
        <w:tab/>
      </w:r>
      <w:r w:rsidRPr="003E4628">
        <w:rPr>
          <w:rFonts w:ascii="Times New Roman" w:eastAsia="Times New Roman" w:hAnsi="Times New Roman" w:cs="Times New Roman"/>
          <w:i/>
          <w:color w:val="000000"/>
          <w:sz w:val="24"/>
          <w:szCs w:val="24"/>
          <w:lang w:val="en-GB"/>
        </w:rPr>
        <w:tab/>
      </w:r>
      <w:r w:rsidRPr="003E4628">
        <w:rPr>
          <w:rFonts w:ascii="Times New Roman" w:eastAsia="Times New Roman" w:hAnsi="Times New Roman" w:cs="Times New Roman"/>
          <w:i/>
          <w:color w:val="000000"/>
          <w:sz w:val="24"/>
          <w:szCs w:val="24"/>
          <w:lang w:val="en-GB"/>
        </w:rPr>
        <w:tab/>
      </w:r>
      <w:r w:rsidRPr="003E4628">
        <w:rPr>
          <w:rFonts w:ascii="Times New Roman" w:eastAsia="Times New Roman" w:hAnsi="Times New Roman" w:cs="Times New Roman"/>
          <w:i/>
          <w:color w:val="000000"/>
          <w:sz w:val="24"/>
          <w:szCs w:val="24"/>
          <w:lang w:val="en-GB"/>
        </w:rPr>
        <w:tab/>
      </w:r>
      <w:proofErr w:type="spellStart"/>
      <w:r w:rsidRPr="003E4628">
        <w:rPr>
          <w:rFonts w:ascii="Times New Roman" w:eastAsia="Times New Roman" w:hAnsi="Times New Roman" w:cs="Times New Roman"/>
          <w:strike/>
          <w:color w:val="000000"/>
          <w:sz w:val="24"/>
          <w:szCs w:val="24"/>
          <w:lang w:val="en-GB"/>
        </w:rPr>
        <w:t>Chittamwood</w:t>
      </w:r>
      <w:proofErr w:type="spellEnd"/>
      <w:r w:rsidRPr="003E4628">
        <w:rPr>
          <w:rFonts w:ascii="Times New Roman" w:eastAsia="Times New Roman" w:hAnsi="Times New Roman" w:cs="Times New Roman"/>
          <w:strike/>
          <w:color w:val="000000"/>
          <w:sz w:val="24"/>
          <w:szCs w:val="24"/>
          <w:lang w:val="en-GB"/>
        </w:rPr>
        <w:t xml:space="preserve"> or Gum </w:t>
      </w:r>
      <w:proofErr w:type="spellStart"/>
      <w:r w:rsidRPr="003E4628">
        <w:rPr>
          <w:rFonts w:ascii="Times New Roman" w:eastAsia="Times New Roman" w:hAnsi="Times New Roman" w:cs="Times New Roman"/>
          <w:strike/>
          <w:color w:val="000000"/>
          <w:sz w:val="24"/>
          <w:szCs w:val="24"/>
          <w:lang w:val="en-GB"/>
        </w:rPr>
        <w:t>Bumelia</w:t>
      </w:r>
      <w:proofErr w:type="spellEnd"/>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Sophora</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affinis</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Eve’s Necklace</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strike/>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Taxodium</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ascendens</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Pond Cypress</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Taxodium</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distichum</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Bald Cypress</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lastRenderedPageBreak/>
        <w:t>Ulmus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crassifolia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Cedar Elm</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proofErr w:type="spellStart"/>
      <w:r w:rsidRPr="003E4628">
        <w:rPr>
          <w:rFonts w:ascii="Times New Roman" w:eastAsia="Times New Roman" w:hAnsi="Times New Roman" w:cs="Times New Roman"/>
          <w:i/>
          <w:strike/>
          <w:color w:val="000000"/>
          <w:sz w:val="24"/>
          <w:szCs w:val="24"/>
          <w:lang w:val="en-GB"/>
        </w:rPr>
        <w:t>Ulmus</w:t>
      </w:r>
      <w:proofErr w:type="spellEnd"/>
      <w:r w:rsidRPr="003E4628">
        <w:rPr>
          <w:rFonts w:ascii="Times New Roman" w:eastAsia="Times New Roman" w:hAnsi="Times New Roman" w:cs="Times New Roman"/>
          <w:i/>
          <w:strike/>
          <w:color w:val="000000"/>
          <w:sz w:val="24"/>
          <w:szCs w:val="24"/>
          <w:lang w:val="en-GB"/>
        </w:rPr>
        <w:t xml:space="preserve"> </w:t>
      </w:r>
      <w:proofErr w:type="spellStart"/>
      <w:r w:rsidRPr="003E4628">
        <w:rPr>
          <w:rFonts w:ascii="Times New Roman" w:eastAsia="Times New Roman" w:hAnsi="Times New Roman" w:cs="Times New Roman"/>
          <w:i/>
          <w:strike/>
          <w:color w:val="000000"/>
          <w:sz w:val="24"/>
          <w:szCs w:val="24"/>
          <w:lang w:val="en-GB"/>
        </w:rPr>
        <w:t>parvifolia</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Lacebark Elm</w:t>
      </w:r>
    </w:p>
    <w:p w:rsidR="004B256C" w:rsidRPr="003E4628" w:rsidRDefault="004B256C" w:rsidP="00774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lang w:val="en-GB"/>
        </w:rPr>
      </w:pPr>
      <w:r w:rsidRPr="003E4628">
        <w:rPr>
          <w:rFonts w:ascii="Times New Roman" w:eastAsia="Times New Roman" w:hAnsi="Times New Roman" w:cs="Times New Roman"/>
          <w:i/>
          <w:strike/>
          <w:color w:val="000000"/>
          <w:sz w:val="24"/>
          <w:szCs w:val="24"/>
          <w:lang w:val="en-GB"/>
        </w:rPr>
        <w:t xml:space="preserve">Viburnum </w:t>
      </w:r>
      <w:proofErr w:type="spellStart"/>
      <w:r w:rsidRPr="003E4628">
        <w:rPr>
          <w:rFonts w:ascii="Times New Roman" w:eastAsia="Times New Roman" w:hAnsi="Times New Roman" w:cs="Times New Roman"/>
          <w:i/>
          <w:strike/>
          <w:color w:val="000000"/>
          <w:sz w:val="24"/>
          <w:szCs w:val="24"/>
          <w:lang w:val="en-GB"/>
        </w:rPr>
        <w:t>rufidulum</w:t>
      </w:r>
      <w:proofErr w:type="spellEnd"/>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color w:val="000000"/>
          <w:sz w:val="24"/>
          <w:szCs w:val="24"/>
          <w:lang w:val="en-GB"/>
        </w:rPr>
        <w:tab/>
      </w:r>
      <w:r w:rsidRPr="003E4628">
        <w:rPr>
          <w:rFonts w:ascii="Times New Roman" w:eastAsia="Times New Roman" w:hAnsi="Times New Roman" w:cs="Times New Roman"/>
          <w:strike/>
          <w:color w:val="000000"/>
          <w:sz w:val="24"/>
          <w:szCs w:val="24"/>
          <w:lang w:val="en-GB"/>
        </w:rPr>
        <w:t xml:space="preserve">Rusty </w:t>
      </w:r>
      <w:proofErr w:type="spellStart"/>
      <w:r w:rsidRPr="003E4628">
        <w:rPr>
          <w:rFonts w:ascii="Times New Roman" w:eastAsia="Times New Roman" w:hAnsi="Times New Roman" w:cs="Times New Roman"/>
          <w:strike/>
          <w:color w:val="000000"/>
          <w:sz w:val="24"/>
          <w:szCs w:val="24"/>
          <w:lang w:val="en-GB"/>
        </w:rPr>
        <w:t>Blackhaw</w:t>
      </w:r>
      <w:proofErr w:type="spellEnd"/>
      <w:r w:rsidR="002719DA" w:rsidRPr="003E4628">
        <w:rPr>
          <w:rFonts w:ascii="Times New Roman" w:eastAsia="Times New Roman" w:hAnsi="Times New Roman" w:cs="Times New Roman"/>
          <w:color w:val="000000"/>
          <w:sz w:val="24"/>
          <w:szCs w:val="24"/>
          <w:lang w:val="en-GB"/>
        </w:rPr>
        <w:t>]</w:t>
      </w:r>
    </w:p>
    <w:p w:rsidR="004B256C" w:rsidRPr="003E4628" w:rsidRDefault="004B256C" w:rsidP="00774467">
      <w:pPr>
        <w:rPr>
          <w:rFonts w:ascii="Times New Roman" w:hAnsi="Times New Roman" w:cs="Times New Roman"/>
          <w:sz w:val="24"/>
          <w:szCs w:val="24"/>
        </w:rPr>
      </w:pPr>
    </w:p>
    <w:p w:rsidR="00A66741" w:rsidRPr="003E4628" w:rsidRDefault="00B87664" w:rsidP="00774467">
      <w:pPr>
        <w:pStyle w:val="Heading2"/>
        <w:spacing w:after="0"/>
      </w:pPr>
      <w:r w:rsidRPr="003E4628">
        <w:t>(</w:t>
      </w:r>
      <w:r w:rsidRPr="00557F25">
        <w:t>3</w:t>
      </w:r>
      <w:r w:rsidRPr="003E4628">
        <w:t>)</w:t>
      </w:r>
      <w:r w:rsidRPr="003E4628">
        <w:tab/>
      </w:r>
      <w:r w:rsidRPr="003E4628">
        <w:rPr>
          <w:u w:val="single"/>
        </w:rPr>
        <w:t>Location</w:t>
      </w:r>
      <w:r w:rsidRPr="003E4628">
        <w:t>.</w:t>
      </w:r>
      <w:r w:rsidR="00A66741" w:rsidRPr="003E4628">
        <w:t xml:space="preserve"> The replacement trees must be planted on the lot from which the protected tree was removed or seriously injured, except as otherwise allowed by Section </w:t>
      </w:r>
      <w:hyperlink r:id="rId31" w:tgtFrame="_parent" w:history="1">
        <w:r w:rsidR="00A66741" w:rsidRPr="003E4628">
          <w:t>51A-10.135</w:t>
        </w:r>
      </w:hyperlink>
      <w:r w:rsidR="002719DA" w:rsidRPr="003E4628">
        <w:t>.</w:t>
      </w:r>
      <w:r w:rsidR="00A66741" w:rsidRPr="003E4628">
        <w:t xml:space="preserve"> Replacement trees may not be planted within a visib</w:t>
      </w:r>
      <w:r w:rsidR="001C69A1">
        <w:t>ility triangle, a water course</w:t>
      </w:r>
      <w:r w:rsidR="002719DA" w:rsidRPr="001C69A1">
        <w:t xml:space="preserve">, </w:t>
      </w:r>
      <w:r w:rsidR="001C69A1" w:rsidRPr="001C69A1">
        <w:rPr>
          <w:u w:val="single"/>
        </w:rPr>
        <w:t xml:space="preserve">in an area </w:t>
      </w:r>
      <w:r w:rsidR="002719DA" w:rsidRPr="003E4628">
        <w:rPr>
          <w:u w:val="single"/>
        </w:rPr>
        <w:t xml:space="preserve">within </w:t>
      </w:r>
      <w:r w:rsidR="00BD33D0" w:rsidRPr="003E4628">
        <w:rPr>
          <w:u w:val="single"/>
        </w:rPr>
        <w:t>15</w:t>
      </w:r>
      <w:r w:rsidR="002719DA" w:rsidRPr="003E4628">
        <w:rPr>
          <w:u w:val="single"/>
        </w:rPr>
        <w:t xml:space="preserve"> feet horizontally </w:t>
      </w:r>
      <w:r w:rsidR="00CB3507" w:rsidRPr="003E4628">
        <w:rPr>
          <w:u w:val="single"/>
        </w:rPr>
        <w:t>to</w:t>
      </w:r>
      <w:r w:rsidR="002719DA" w:rsidRPr="003E4628">
        <w:rPr>
          <w:u w:val="single"/>
        </w:rPr>
        <w:t xml:space="preserve"> </w:t>
      </w:r>
      <w:r w:rsidR="00BD33D0" w:rsidRPr="003E4628">
        <w:rPr>
          <w:u w:val="single"/>
        </w:rPr>
        <w:t xml:space="preserve">the closest point of </w:t>
      </w:r>
      <w:r w:rsidR="002719DA" w:rsidRPr="003E4628">
        <w:rPr>
          <w:u w:val="single"/>
        </w:rPr>
        <w:t>a</w:t>
      </w:r>
      <w:r w:rsidR="008D13E9" w:rsidRPr="003E4628">
        <w:rPr>
          <w:u w:val="single"/>
        </w:rPr>
        <w:t>n</w:t>
      </w:r>
      <w:r w:rsidR="002719DA" w:rsidRPr="003E4628">
        <w:rPr>
          <w:u w:val="single"/>
        </w:rPr>
        <w:t xml:space="preserve"> overhead electric distribution or transmission line,</w:t>
      </w:r>
      <w:r w:rsidR="002719DA" w:rsidRPr="003E4628">
        <w:t xml:space="preserve"> </w:t>
      </w:r>
      <w:r w:rsidR="00A66741" w:rsidRPr="003E4628">
        <w:t>or an existing or proposed street or alley</w:t>
      </w:r>
      <w:r w:rsidR="002719DA" w:rsidRPr="003E4628">
        <w:t xml:space="preserve"> </w:t>
      </w:r>
      <w:r w:rsidR="002719DA" w:rsidRPr="003E4628">
        <w:rPr>
          <w:u w:val="single"/>
        </w:rPr>
        <w:t xml:space="preserve">unless the tree is authorized by </w:t>
      </w:r>
      <w:r w:rsidR="00D54099">
        <w:rPr>
          <w:u w:val="single"/>
        </w:rPr>
        <w:t xml:space="preserve">a </w:t>
      </w:r>
      <w:r w:rsidR="002719DA" w:rsidRPr="003E4628">
        <w:rPr>
          <w:u w:val="single"/>
        </w:rPr>
        <w:t xml:space="preserve">license and permit and </w:t>
      </w:r>
      <w:r w:rsidR="001F48FA" w:rsidRPr="003E4628">
        <w:rPr>
          <w:u w:val="single"/>
        </w:rPr>
        <w:t xml:space="preserve">is </w:t>
      </w:r>
      <w:r w:rsidR="002719DA" w:rsidRPr="003E4628">
        <w:rPr>
          <w:u w:val="single"/>
        </w:rPr>
        <w:t xml:space="preserve">required to be </w:t>
      </w:r>
      <w:r w:rsidR="008D13E9" w:rsidRPr="003E4628">
        <w:rPr>
          <w:u w:val="single"/>
        </w:rPr>
        <w:t>in that location by other ordinance</w:t>
      </w:r>
      <w:r w:rsidR="00A66741" w:rsidRPr="003E4628">
        <w:t>.</w:t>
      </w:r>
    </w:p>
    <w:p w:rsidR="00E11F87" w:rsidRPr="003E4628" w:rsidRDefault="00E11F87" w:rsidP="00774467">
      <w:pPr>
        <w:pStyle w:val="Heading2"/>
        <w:spacing w:after="0"/>
      </w:pPr>
    </w:p>
    <w:p w:rsidR="00A66741" w:rsidRPr="003E4628" w:rsidRDefault="00557F25" w:rsidP="00774467">
      <w:pPr>
        <w:pStyle w:val="Heading2"/>
        <w:spacing w:after="0"/>
      </w:pPr>
      <w:r>
        <w:t>(</w:t>
      </w:r>
      <w:r w:rsidR="00B87664" w:rsidRPr="00557F25">
        <w:t>4</w:t>
      </w:r>
      <w:r w:rsidR="00B87664" w:rsidRPr="003E4628">
        <w:t>)</w:t>
      </w:r>
      <w:r w:rsidR="00B87664" w:rsidRPr="003E4628">
        <w:tab/>
      </w:r>
      <w:r w:rsidR="00B87664" w:rsidRPr="003E4628">
        <w:rPr>
          <w:u w:val="single"/>
        </w:rPr>
        <w:t>Minimum size</w:t>
      </w:r>
      <w:r w:rsidR="00B87664" w:rsidRPr="003E4628">
        <w:t>.</w:t>
      </w:r>
      <w:r w:rsidR="002719DA" w:rsidRPr="003E4628">
        <w:t xml:space="preserve"> </w:t>
      </w:r>
      <w:r w:rsidR="00A66741" w:rsidRPr="003E4628">
        <w:t>A replacement tree must have a caliper of at least two inches.</w:t>
      </w:r>
    </w:p>
    <w:p w:rsidR="00E11F87" w:rsidRPr="003E4628" w:rsidRDefault="00E11F87" w:rsidP="00774467">
      <w:pPr>
        <w:pStyle w:val="Heading2"/>
        <w:spacing w:after="0"/>
      </w:pPr>
    </w:p>
    <w:p w:rsidR="00A66741" w:rsidRPr="003E4628" w:rsidRDefault="00B87664" w:rsidP="00774467">
      <w:pPr>
        <w:pStyle w:val="Heading2"/>
        <w:spacing w:after="0"/>
      </w:pPr>
      <w:r w:rsidRPr="003E4628">
        <w:t>(</w:t>
      </w:r>
      <w:r w:rsidRPr="00557F25">
        <w:t>5</w:t>
      </w:r>
      <w:r w:rsidRPr="003E4628">
        <w:t>)</w:t>
      </w:r>
      <w:r w:rsidRPr="003E4628">
        <w:tab/>
      </w:r>
      <w:r w:rsidR="00A66741" w:rsidRPr="003E4628">
        <w:rPr>
          <w:u w:val="single"/>
        </w:rPr>
        <w:t>Timing</w:t>
      </w:r>
      <w:r w:rsidR="00A66741" w:rsidRPr="003E4628">
        <w:t>.</w:t>
      </w:r>
    </w:p>
    <w:p w:rsidR="00E11F87" w:rsidRPr="003E4628" w:rsidRDefault="00E11F87" w:rsidP="00774467">
      <w:pPr>
        <w:rPr>
          <w:rFonts w:ascii="Times New Roman" w:hAnsi="Times New Roman" w:cs="Times New Roman"/>
          <w:sz w:val="24"/>
          <w:szCs w:val="24"/>
        </w:rPr>
      </w:pPr>
    </w:p>
    <w:p w:rsidR="005E3294" w:rsidRPr="003E4628" w:rsidRDefault="005E3294"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t>(A)</w:t>
      </w:r>
      <w:r w:rsidRPr="003E4628">
        <w:rPr>
          <w:rFonts w:ascii="Times New Roman" w:hAnsi="Times New Roman" w:cs="Times New Roman"/>
          <w:sz w:val="24"/>
          <w:szCs w:val="24"/>
        </w:rPr>
        <w:tab/>
      </w:r>
      <w:r w:rsidR="008D13E9" w:rsidRPr="003E4628">
        <w:rPr>
          <w:rFonts w:ascii="Times New Roman" w:hAnsi="Times New Roman" w:cs="Times New Roman"/>
          <w:sz w:val="24"/>
          <w:szCs w:val="24"/>
          <w:u w:val="single"/>
        </w:rPr>
        <w:t>Except as provided in this section, a</w:t>
      </w:r>
      <w:r w:rsidRPr="003E4628">
        <w:rPr>
          <w:rFonts w:ascii="Times New Roman" w:hAnsi="Times New Roman" w:cs="Times New Roman"/>
          <w:sz w:val="24"/>
          <w:szCs w:val="24"/>
          <w:u w:val="single"/>
        </w:rPr>
        <w:t>ll replacement trees must be pl</w:t>
      </w:r>
      <w:r w:rsidR="008D13E9" w:rsidRPr="003E4628">
        <w:rPr>
          <w:rFonts w:ascii="Times New Roman" w:hAnsi="Times New Roman" w:cs="Times New Roman"/>
          <w:sz w:val="24"/>
          <w:szCs w:val="24"/>
          <w:u w:val="single"/>
        </w:rPr>
        <w:t>anted within 30 days of removal.</w:t>
      </w:r>
      <w:r w:rsidRPr="003E4628">
        <w:rPr>
          <w:rFonts w:ascii="Times New Roman" w:hAnsi="Times New Roman" w:cs="Times New Roman"/>
          <w:sz w:val="24"/>
          <w:szCs w:val="24"/>
          <w:u w:val="single"/>
        </w:rPr>
        <w:t xml:space="preserve"> </w:t>
      </w:r>
    </w:p>
    <w:p w:rsidR="00E11F87" w:rsidRPr="003E4628" w:rsidRDefault="00E11F87" w:rsidP="00774467">
      <w:pPr>
        <w:rPr>
          <w:rFonts w:ascii="Times New Roman" w:hAnsi="Times New Roman" w:cs="Times New Roman"/>
          <w:sz w:val="24"/>
          <w:szCs w:val="24"/>
        </w:rPr>
      </w:pPr>
    </w:p>
    <w:p w:rsidR="005E3294" w:rsidRPr="003E4628" w:rsidRDefault="005E3294"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(B)</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If the property owner provides the building official with an affidavit </w:t>
      </w:r>
      <w:r w:rsidR="001C69A1">
        <w:rPr>
          <w:rFonts w:ascii="Times New Roman" w:hAnsi="Times New Roman" w:cs="Times New Roman"/>
          <w:sz w:val="24"/>
          <w:szCs w:val="24"/>
          <w:u w:val="single"/>
        </w:rPr>
        <w:t xml:space="preserve">stating </w:t>
      </w:r>
      <w:r w:rsidRPr="003E4628">
        <w:rPr>
          <w:rFonts w:ascii="Times New Roman" w:hAnsi="Times New Roman" w:cs="Times New Roman"/>
          <w:sz w:val="24"/>
          <w:szCs w:val="24"/>
          <w:u w:val="single"/>
        </w:rPr>
        <w:t xml:space="preserve">that all replacement trees will be planted within six months, the building official may </w:t>
      </w:r>
      <w:r w:rsidR="001C69A1">
        <w:rPr>
          <w:rFonts w:ascii="Times New Roman" w:hAnsi="Times New Roman" w:cs="Times New Roman"/>
          <w:sz w:val="24"/>
          <w:szCs w:val="24"/>
          <w:u w:val="single"/>
        </w:rPr>
        <w:t>allow</w:t>
      </w:r>
      <w:r w:rsidRPr="003E4628">
        <w:rPr>
          <w:rFonts w:ascii="Times New Roman" w:hAnsi="Times New Roman" w:cs="Times New Roman"/>
          <w:sz w:val="24"/>
          <w:szCs w:val="24"/>
          <w:u w:val="single"/>
        </w:rPr>
        <w:t xml:space="preserve"> the replacement trees </w:t>
      </w:r>
      <w:r w:rsidR="001C69A1">
        <w:rPr>
          <w:rFonts w:ascii="Times New Roman" w:hAnsi="Times New Roman" w:cs="Times New Roman"/>
          <w:sz w:val="24"/>
          <w:szCs w:val="24"/>
          <w:u w:val="single"/>
        </w:rPr>
        <w:t xml:space="preserve">to be planted </w:t>
      </w:r>
      <w:r w:rsidRPr="003E4628">
        <w:rPr>
          <w:rFonts w:ascii="Times New Roman" w:hAnsi="Times New Roman" w:cs="Times New Roman"/>
          <w:sz w:val="24"/>
          <w:szCs w:val="24"/>
          <w:u w:val="single"/>
        </w:rPr>
        <w:t>during th</w:t>
      </w:r>
      <w:r w:rsidR="001C69A1">
        <w:rPr>
          <w:rFonts w:ascii="Times New Roman" w:hAnsi="Times New Roman" w:cs="Times New Roman"/>
          <w:sz w:val="24"/>
          <w:szCs w:val="24"/>
          <w:u w:val="single"/>
        </w:rPr>
        <w:t>at</w:t>
      </w:r>
      <w:r w:rsidRPr="003E4628">
        <w:rPr>
          <w:rFonts w:ascii="Times New Roman" w:hAnsi="Times New Roman" w:cs="Times New Roman"/>
          <w:sz w:val="24"/>
          <w:szCs w:val="24"/>
          <w:u w:val="single"/>
        </w:rPr>
        <w:t xml:space="preserve"> six month period.</w:t>
      </w:r>
    </w:p>
    <w:p w:rsidR="00E11F87" w:rsidRPr="003E4628" w:rsidRDefault="00E11F87" w:rsidP="00774467">
      <w:pPr>
        <w:rPr>
          <w:rFonts w:ascii="Times New Roman" w:hAnsi="Times New Roman" w:cs="Times New Roman"/>
          <w:sz w:val="24"/>
          <w:szCs w:val="24"/>
        </w:rPr>
      </w:pPr>
    </w:p>
    <w:p w:rsidR="005E3294" w:rsidRPr="003E4628" w:rsidRDefault="005E3294"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8D13E9"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008D3AA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If the property owner submits an application for a building permit for construction </w:t>
      </w:r>
      <w:r w:rsidR="008D13E9" w:rsidRPr="003E4628">
        <w:rPr>
          <w:rFonts w:ascii="Times New Roman" w:hAnsi="Times New Roman" w:cs="Times New Roman"/>
          <w:sz w:val="24"/>
          <w:szCs w:val="24"/>
          <w:u w:val="single"/>
        </w:rPr>
        <w:t>on</w:t>
      </w:r>
      <w:r w:rsidRPr="003E4628">
        <w:rPr>
          <w:rFonts w:ascii="Times New Roman" w:hAnsi="Times New Roman" w:cs="Times New Roman"/>
          <w:sz w:val="24"/>
          <w:szCs w:val="24"/>
          <w:u w:val="single"/>
        </w:rPr>
        <w:t xml:space="preserve"> the tree removal property within the six month period, the tree replacement requirements may be transferred to the building permit for final completion of all tree replacement prior to a final certificate of occupancy or certificate of completion for the property.</w:t>
      </w:r>
    </w:p>
    <w:p w:rsidR="00E11F87" w:rsidRPr="003E4628" w:rsidRDefault="00E11F87" w:rsidP="00774467">
      <w:pPr>
        <w:rPr>
          <w:rFonts w:ascii="Times New Roman" w:hAnsi="Times New Roman" w:cs="Times New Roman"/>
          <w:sz w:val="24"/>
          <w:szCs w:val="24"/>
        </w:rPr>
      </w:pPr>
    </w:p>
    <w:p w:rsidR="005E3294" w:rsidRPr="003E4628" w:rsidRDefault="005E3294"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8D13E9"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8D3AA8">
        <w:rPr>
          <w:rFonts w:ascii="Times New Roman" w:hAnsi="Times New Roman" w:cs="Times New Roman"/>
          <w:sz w:val="24"/>
          <w:szCs w:val="24"/>
          <w:u w:val="single"/>
        </w:rPr>
        <w:t>ii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If the property owner does not submit an application for a building permit for construction within the six month period, all tree replacement must be completed within 30 days after the six month period.</w:t>
      </w:r>
    </w:p>
    <w:p w:rsidR="00E11F87" w:rsidRPr="003E4628" w:rsidRDefault="00E11F87" w:rsidP="00774467">
      <w:pPr>
        <w:rPr>
          <w:rFonts w:ascii="Times New Roman" w:hAnsi="Times New Roman" w:cs="Times New Roman"/>
          <w:sz w:val="24"/>
          <w:szCs w:val="24"/>
        </w:rPr>
      </w:pPr>
    </w:p>
    <w:p w:rsidR="005E3294" w:rsidRPr="003E4628" w:rsidRDefault="005E3294"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3E4628">
        <w:rPr>
          <w:rFonts w:ascii="Times New Roman" w:hAnsi="Times New Roman" w:cs="Times New Roman"/>
          <w:sz w:val="24"/>
          <w:szCs w:val="24"/>
          <w:u w:val="single"/>
        </w:rPr>
        <w:t>C</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For residenti</w:t>
      </w:r>
      <w:r w:rsidR="00557F25">
        <w:rPr>
          <w:rFonts w:ascii="Times New Roman" w:hAnsi="Times New Roman" w:cs="Times New Roman"/>
          <w:sz w:val="24"/>
          <w:szCs w:val="24"/>
          <w:u w:val="single"/>
        </w:rPr>
        <w:t>al subdivision developments</w:t>
      </w:r>
      <w:r w:rsidR="003E4628">
        <w:rPr>
          <w:rFonts w:ascii="Times New Roman" w:hAnsi="Times New Roman" w:cs="Times New Roman"/>
          <w:sz w:val="24"/>
          <w:szCs w:val="24"/>
          <w:u w:val="single"/>
        </w:rPr>
        <w:t xml:space="preserve"> and multi-phase</w:t>
      </w:r>
      <w:r w:rsidRPr="003E4628">
        <w:rPr>
          <w:rFonts w:ascii="Times New Roman" w:hAnsi="Times New Roman" w:cs="Times New Roman"/>
          <w:sz w:val="24"/>
          <w:szCs w:val="24"/>
          <w:u w:val="single"/>
        </w:rPr>
        <w:t xml:space="preserve"> commercial development</w:t>
      </w:r>
      <w:r w:rsidR="008C1D8E">
        <w:rPr>
          <w:rFonts w:ascii="Times New Roman" w:hAnsi="Times New Roman" w:cs="Times New Roman"/>
          <w:sz w:val="24"/>
          <w:szCs w:val="24"/>
          <w:u w:val="single"/>
        </w:rPr>
        <w:t>s</w:t>
      </w:r>
      <w:r w:rsidRPr="003E4628">
        <w:rPr>
          <w:rFonts w:ascii="Times New Roman" w:hAnsi="Times New Roman" w:cs="Times New Roman"/>
          <w:sz w:val="24"/>
          <w:szCs w:val="24"/>
          <w:u w:val="single"/>
        </w:rPr>
        <w:t xml:space="preserve">, the tree replacement may be completed in accordance with a comprehensive tree replacement plan for the </w:t>
      </w:r>
      <w:r w:rsidR="008C1D8E">
        <w:rPr>
          <w:rFonts w:ascii="Times New Roman" w:hAnsi="Times New Roman" w:cs="Times New Roman"/>
          <w:sz w:val="24"/>
          <w:szCs w:val="24"/>
          <w:u w:val="single"/>
        </w:rPr>
        <w:t>development</w:t>
      </w:r>
      <w:r w:rsidRPr="003E4628">
        <w:rPr>
          <w:rFonts w:ascii="Times New Roman" w:hAnsi="Times New Roman" w:cs="Times New Roman"/>
          <w:sz w:val="24"/>
          <w:szCs w:val="24"/>
          <w:u w:val="single"/>
        </w:rPr>
        <w:t xml:space="preserve">.  The building official may </w:t>
      </w:r>
      <w:r w:rsidR="008D13E9" w:rsidRPr="003E4628">
        <w:rPr>
          <w:rFonts w:ascii="Times New Roman" w:hAnsi="Times New Roman" w:cs="Times New Roman"/>
          <w:sz w:val="24"/>
          <w:szCs w:val="24"/>
          <w:u w:val="single"/>
        </w:rPr>
        <w:t>allow</w:t>
      </w:r>
      <w:r w:rsidRPr="003E4628">
        <w:rPr>
          <w:rFonts w:ascii="Times New Roman" w:hAnsi="Times New Roman" w:cs="Times New Roman"/>
          <w:sz w:val="24"/>
          <w:szCs w:val="24"/>
          <w:u w:val="single"/>
        </w:rPr>
        <w:t xml:space="preserve"> the property owner </w:t>
      </w:r>
      <w:r w:rsidR="008D13E9" w:rsidRPr="003E4628">
        <w:rPr>
          <w:rFonts w:ascii="Times New Roman" w:hAnsi="Times New Roman" w:cs="Times New Roman"/>
          <w:sz w:val="24"/>
          <w:szCs w:val="24"/>
          <w:u w:val="single"/>
        </w:rPr>
        <w:t xml:space="preserve">additional </w:t>
      </w:r>
      <w:r w:rsidRPr="003E4628">
        <w:rPr>
          <w:rFonts w:ascii="Times New Roman" w:hAnsi="Times New Roman" w:cs="Times New Roman"/>
          <w:sz w:val="24"/>
          <w:szCs w:val="24"/>
          <w:u w:val="single"/>
        </w:rPr>
        <w:t>time to complete the development project to plant the replacement trees, with the following restrictions:</w:t>
      </w:r>
    </w:p>
    <w:p w:rsidR="00E11F87" w:rsidRPr="003E4628" w:rsidRDefault="00E11F87" w:rsidP="00774467">
      <w:pPr>
        <w:rPr>
          <w:rFonts w:ascii="Times New Roman" w:hAnsi="Times New Roman" w:cs="Times New Roman"/>
          <w:sz w:val="24"/>
          <w:szCs w:val="24"/>
        </w:rPr>
      </w:pPr>
    </w:p>
    <w:p w:rsidR="005E3294" w:rsidRPr="003E4628" w:rsidRDefault="005E3294"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8D3AA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sidR="008D3AA8">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A pro</w:t>
      </w:r>
      <w:r w:rsidR="00F61A4B" w:rsidRPr="003E4628">
        <w:rPr>
          <w:rFonts w:ascii="Times New Roman" w:hAnsi="Times New Roman" w:cs="Times New Roman"/>
          <w:sz w:val="24"/>
          <w:szCs w:val="24"/>
          <w:u w:val="single"/>
        </w:rPr>
        <w:t>posed</w:t>
      </w:r>
      <w:r w:rsidRPr="003E4628">
        <w:rPr>
          <w:rFonts w:ascii="Times New Roman" w:hAnsi="Times New Roman" w:cs="Times New Roman"/>
          <w:sz w:val="24"/>
          <w:szCs w:val="24"/>
          <w:u w:val="single"/>
        </w:rPr>
        <w:t xml:space="preserve"> landscape plan identifying all </w:t>
      </w:r>
      <w:r w:rsidR="00F61A4B" w:rsidRPr="003E4628">
        <w:rPr>
          <w:rFonts w:ascii="Times New Roman" w:hAnsi="Times New Roman" w:cs="Times New Roman"/>
          <w:sz w:val="24"/>
          <w:szCs w:val="24"/>
          <w:u w:val="single"/>
        </w:rPr>
        <w:t>conceptual</w:t>
      </w:r>
      <w:r w:rsidRPr="003E4628">
        <w:rPr>
          <w:rFonts w:ascii="Times New Roman" w:hAnsi="Times New Roman" w:cs="Times New Roman"/>
          <w:sz w:val="24"/>
          <w:szCs w:val="24"/>
          <w:u w:val="single"/>
        </w:rPr>
        <w:t xml:space="preserve"> landscaping for the properties within the subdivision must be provided by a landscape architect and designed according to the soil and area requirements of </w:t>
      </w:r>
      <w:r w:rsidR="008D13E9" w:rsidRPr="003E4628">
        <w:rPr>
          <w:rFonts w:ascii="Times New Roman" w:hAnsi="Times New Roman" w:cs="Times New Roman"/>
          <w:sz w:val="24"/>
          <w:szCs w:val="24"/>
          <w:u w:val="single"/>
        </w:rPr>
        <w:t>this article</w:t>
      </w:r>
      <w:r w:rsidRPr="003E4628">
        <w:rPr>
          <w:rFonts w:ascii="Times New Roman" w:hAnsi="Times New Roman" w:cs="Times New Roman"/>
          <w:sz w:val="24"/>
          <w:szCs w:val="24"/>
          <w:u w:val="single"/>
        </w:rPr>
        <w:t>. The</w:t>
      </w:r>
      <w:r w:rsidR="00F61A4B" w:rsidRPr="003E4628">
        <w:rPr>
          <w:rFonts w:ascii="Times New Roman" w:hAnsi="Times New Roman" w:cs="Times New Roman"/>
          <w:sz w:val="24"/>
          <w:szCs w:val="24"/>
          <w:u w:val="single"/>
        </w:rPr>
        <w:t xml:space="preserve"> proposed</w:t>
      </w:r>
      <w:r w:rsidRPr="003E4628">
        <w:rPr>
          <w:rFonts w:ascii="Times New Roman" w:hAnsi="Times New Roman" w:cs="Times New Roman"/>
          <w:sz w:val="24"/>
          <w:szCs w:val="24"/>
          <w:u w:val="single"/>
        </w:rPr>
        <w:t xml:space="preserve"> plan will specify the minimum tree size and general species distribution for the properties in accordance with </w:t>
      </w:r>
      <w:r w:rsidR="008D13E9" w:rsidRPr="003E4628">
        <w:rPr>
          <w:rFonts w:ascii="Times New Roman" w:hAnsi="Times New Roman" w:cs="Times New Roman"/>
          <w:sz w:val="24"/>
          <w:szCs w:val="24"/>
          <w:u w:val="single"/>
        </w:rPr>
        <w:t>this article</w:t>
      </w:r>
      <w:r w:rsidRPr="003E4628">
        <w:rPr>
          <w:rFonts w:ascii="Times New Roman" w:hAnsi="Times New Roman" w:cs="Times New Roman"/>
          <w:sz w:val="24"/>
          <w:szCs w:val="24"/>
          <w:u w:val="single"/>
        </w:rPr>
        <w:t xml:space="preserve">.  The tree replacement for the development identified on the </w:t>
      </w:r>
      <w:r w:rsidR="00F61A4B" w:rsidRPr="003E4628">
        <w:rPr>
          <w:rFonts w:ascii="Times New Roman" w:hAnsi="Times New Roman" w:cs="Times New Roman"/>
          <w:sz w:val="24"/>
          <w:szCs w:val="24"/>
          <w:u w:val="single"/>
        </w:rPr>
        <w:t xml:space="preserve">proposed </w:t>
      </w:r>
      <w:r w:rsidRPr="003E4628">
        <w:rPr>
          <w:rFonts w:ascii="Times New Roman" w:hAnsi="Times New Roman" w:cs="Times New Roman"/>
          <w:sz w:val="24"/>
          <w:szCs w:val="24"/>
          <w:u w:val="single"/>
        </w:rPr>
        <w:t xml:space="preserve">plan must be completed prior to the final certificate of occupancy or certificate of completion for the project. </w:t>
      </w:r>
    </w:p>
    <w:p w:rsidR="00E11F87" w:rsidRPr="003E4628" w:rsidRDefault="00E11F87" w:rsidP="00774467">
      <w:pPr>
        <w:rPr>
          <w:rFonts w:ascii="Times New Roman" w:hAnsi="Times New Roman" w:cs="Times New Roman"/>
          <w:sz w:val="24"/>
          <w:szCs w:val="24"/>
        </w:rPr>
      </w:pPr>
    </w:p>
    <w:p w:rsidR="005E3294" w:rsidRDefault="005E3294" w:rsidP="0077446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8D3AA8">
        <w:rPr>
          <w:rFonts w:ascii="Times New Roman" w:hAnsi="Times New Roman" w:cs="Times New Roman"/>
          <w:sz w:val="24"/>
          <w:szCs w:val="24"/>
        </w:rPr>
        <w:tab/>
      </w:r>
      <w:r w:rsidRPr="003E4628">
        <w:rPr>
          <w:rFonts w:ascii="Times New Roman" w:hAnsi="Times New Roman" w:cs="Times New Roman"/>
          <w:sz w:val="24"/>
          <w:szCs w:val="24"/>
          <w:u w:val="single"/>
        </w:rPr>
        <w:t>(</w:t>
      </w:r>
      <w:r w:rsidR="008D3AA8">
        <w:rPr>
          <w:rFonts w:ascii="Times New Roman" w:hAnsi="Times New Roman" w:cs="Times New Roman"/>
          <w:sz w:val="24"/>
          <w:szCs w:val="24"/>
          <w:u w:val="single"/>
        </w:rPr>
        <w:t>ii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All required tree replacement which is not scheduled by approved design to be applied to the property under the comprehensive tree replacement plan must be completed within 30 days of issuance of the tree removal permit or building permit for removing trees.</w:t>
      </w:r>
    </w:p>
    <w:p w:rsidR="006A4D0A" w:rsidRDefault="006A4D0A" w:rsidP="000B3A58">
      <w:pPr>
        <w:rPr>
          <w:rFonts w:ascii="Times New Roman" w:hAnsi="Times New Roman" w:cs="Times New Roman"/>
          <w:sz w:val="24"/>
          <w:szCs w:val="24"/>
          <w:u w:val="single"/>
        </w:rPr>
      </w:pPr>
    </w:p>
    <w:p w:rsidR="000B3A58" w:rsidRPr="00183303" w:rsidRDefault="000B3A58" w:rsidP="000B3A58">
      <w:pPr>
        <w:rPr>
          <w:rFonts w:ascii="Times New Roman" w:hAnsi="Times New Roman" w:cs="Times New Roman"/>
          <w:sz w:val="24"/>
          <w:szCs w:val="24"/>
          <w:u w:val="single"/>
        </w:rPr>
      </w:pPr>
      <w:r w:rsidRPr="0031640B">
        <w:rPr>
          <w:rFonts w:ascii="Times New Roman" w:hAnsi="Times New Roman" w:cs="Times New Roman"/>
          <w:sz w:val="24"/>
          <w:szCs w:val="24"/>
        </w:rPr>
        <w:tab/>
      </w:r>
      <w:r w:rsidRPr="0031640B">
        <w:rPr>
          <w:rFonts w:ascii="Times New Roman" w:hAnsi="Times New Roman" w:cs="Times New Roman"/>
          <w:sz w:val="24"/>
          <w:szCs w:val="24"/>
        </w:rPr>
        <w:tab/>
      </w:r>
      <w:r w:rsidRPr="00183303">
        <w:rPr>
          <w:rFonts w:ascii="Times New Roman" w:hAnsi="Times New Roman" w:cs="Times New Roman"/>
          <w:sz w:val="24"/>
          <w:szCs w:val="24"/>
          <w:u w:val="single"/>
        </w:rPr>
        <w:t>(</w:t>
      </w:r>
      <w:r w:rsidR="00CC1B50">
        <w:rPr>
          <w:rFonts w:ascii="Times New Roman" w:hAnsi="Times New Roman" w:cs="Times New Roman"/>
          <w:sz w:val="24"/>
          <w:szCs w:val="24"/>
          <w:u w:val="single"/>
        </w:rPr>
        <w:t>6</w:t>
      </w:r>
      <w:r w:rsidRPr="00183303">
        <w:rPr>
          <w:rFonts w:ascii="Times New Roman" w:hAnsi="Times New Roman" w:cs="Times New Roman"/>
          <w:sz w:val="24"/>
          <w:szCs w:val="24"/>
          <w:u w:val="single"/>
        </w:rPr>
        <w:t>)</w:t>
      </w:r>
      <w:r w:rsidRPr="00183303">
        <w:rPr>
          <w:rFonts w:ascii="Times New Roman" w:hAnsi="Times New Roman" w:cs="Times New Roman"/>
          <w:sz w:val="24"/>
          <w:szCs w:val="24"/>
        </w:rPr>
        <w:tab/>
      </w:r>
      <w:r w:rsidRPr="00183303">
        <w:rPr>
          <w:rFonts w:ascii="Times New Roman" w:hAnsi="Times New Roman" w:cs="Times New Roman"/>
          <w:sz w:val="24"/>
          <w:szCs w:val="24"/>
          <w:u w:val="double"/>
        </w:rPr>
        <w:t xml:space="preserve">Forest </w:t>
      </w:r>
      <w:proofErr w:type="gramStart"/>
      <w:r w:rsidRPr="00183303">
        <w:rPr>
          <w:rFonts w:ascii="Times New Roman" w:hAnsi="Times New Roman" w:cs="Times New Roman"/>
          <w:sz w:val="24"/>
          <w:szCs w:val="24"/>
          <w:u w:val="double"/>
        </w:rPr>
        <w:t>stand</w:t>
      </w:r>
      <w:proofErr w:type="gramEnd"/>
      <w:r w:rsidRPr="00183303">
        <w:rPr>
          <w:rFonts w:ascii="Times New Roman" w:hAnsi="Times New Roman" w:cs="Times New Roman"/>
          <w:sz w:val="24"/>
          <w:szCs w:val="24"/>
          <w:u w:val="double"/>
        </w:rPr>
        <w:t xml:space="preserve"> delineation exceptions</w:t>
      </w:r>
      <w:r w:rsidR="00F25FCF">
        <w:rPr>
          <w:rFonts w:ascii="Times New Roman" w:hAnsi="Times New Roman" w:cs="Times New Roman"/>
          <w:sz w:val="24"/>
          <w:szCs w:val="24"/>
          <w:u w:val="double"/>
        </w:rPr>
        <w:t xml:space="preserve"> for old-field and undeveloped lots</w:t>
      </w:r>
      <w:r>
        <w:rPr>
          <w:rFonts w:ascii="Times New Roman" w:hAnsi="Times New Roman" w:cs="Times New Roman"/>
          <w:sz w:val="24"/>
          <w:szCs w:val="24"/>
          <w:u w:val="single"/>
        </w:rPr>
        <w:t xml:space="preserve">.  When an FSD, under </w:t>
      </w:r>
      <w:r w:rsidR="000338CC">
        <w:rPr>
          <w:rFonts w:ascii="Times New Roman" w:hAnsi="Times New Roman" w:cs="Times New Roman"/>
          <w:sz w:val="24"/>
          <w:szCs w:val="24"/>
          <w:u w:val="single"/>
        </w:rPr>
        <w:t>Section</w:t>
      </w:r>
      <w:r>
        <w:rPr>
          <w:rFonts w:ascii="Times New Roman" w:hAnsi="Times New Roman" w:cs="Times New Roman"/>
          <w:sz w:val="24"/>
          <w:szCs w:val="24"/>
          <w:u w:val="single"/>
        </w:rPr>
        <w:t xml:space="preserve"> 51A-10.13</w:t>
      </w:r>
      <w:r w:rsidR="00F25FCF">
        <w:rPr>
          <w:rFonts w:ascii="Times New Roman" w:hAnsi="Times New Roman" w:cs="Times New Roman"/>
          <w:sz w:val="24"/>
          <w:szCs w:val="24"/>
          <w:u w:val="single"/>
        </w:rPr>
        <w:t>2</w:t>
      </w:r>
      <w:r>
        <w:rPr>
          <w:rFonts w:ascii="Times New Roman" w:hAnsi="Times New Roman" w:cs="Times New Roman"/>
          <w:sz w:val="24"/>
          <w:szCs w:val="24"/>
          <w:u w:val="single"/>
        </w:rPr>
        <w:t>(b</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5)(A) </w:t>
      </w:r>
      <w:r w:rsidRPr="00183303">
        <w:rPr>
          <w:rFonts w:ascii="Times New Roman" w:hAnsi="Times New Roman" w:cs="Times New Roman"/>
          <w:sz w:val="24"/>
          <w:szCs w:val="24"/>
          <w:u w:val="single"/>
        </w:rPr>
        <w:t xml:space="preserve">is used to </w:t>
      </w:r>
      <w:r>
        <w:rPr>
          <w:rFonts w:ascii="Times New Roman" w:hAnsi="Times New Roman" w:cs="Times New Roman"/>
          <w:sz w:val="24"/>
          <w:szCs w:val="24"/>
          <w:u w:val="single"/>
        </w:rPr>
        <w:t>assess</w:t>
      </w:r>
      <w:r w:rsidRPr="00183303">
        <w:rPr>
          <w:rFonts w:ascii="Times New Roman" w:hAnsi="Times New Roman" w:cs="Times New Roman"/>
          <w:sz w:val="24"/>
          <w:szCs w:val="24"/>
          <w:u w:val="single"/>
        </w:rPr>
        <w:t xml:space="preserve"> tree </w:t>
      </w:r>
      <w:r>
        <w:rPr>
          <w:rFonts w:ascii="Times New Roman" w:hAnsi="Times New Roman" w:cs="Times New Roman"/>
          <w:sz w:val="24"/>
          <w:szCs w:val="24"/>
          <w:u w:val="single"/>
        </w:rPr>
        <w:t xml:space="preserve">canopy </w:t>
      </w:r>
      <w:r w:rsidRPr="00183303">
        <w:rPr>
          <w:rFonts w:ascii="Times New Roman" w:hAnsi="Times New Roman" w:cs="Times New Roman"/>
          <w:sz w:val="24"/>
          <w:szCs w:val="24"/>
          <w:u w:val="single"/>
        </w:rPr>
        <w:t>coverage:</w:t>
      </w:r>
    </w:p>
    <w:p w:rsidR="000B3A58" w:rsidRPr="00183303" w:rsidRDefault="000B3A58" w:rsidP="000B3A58">
      <w:pPr>
        <w:rPr>
          <w:rFonts w:ascii="Times New Roman" w:hAnsi="Times New Roman" w:cs="Times New Roman"/>
          <w:sz w:val="24"/>
          <w:szCs w:val="24"/>
          <w:u w:val="single"/>
        </w:rPr>
      </w:pPr>
    </w:p>
    <w:p w:rsidR="00E47844" w:rsidRDefault="000B3A58" w:rsidP="000B3A58">
      <w:pPr>
        <w:rPr>
          <w:rFonts w:ascii="Times New Roman" w:hAnsi="Times New Roman" w:cs="Times New Roman"/>
          <w:sz w:val="24"/>
          <w:szCs w:val="24"/>
          <w:u w:val="single"/>
        </w:rPr>
      </w:pPr>
      <w:r w:rsidRPr="00183303">
        <w:rPr>
          <w:rFonts w:ascii="Times New Roman" w:hAnsi="Times New Roman" w:cs="Times New Roman"/>
          <w:sz w:val="24"/>
          <w:szCs w:val="24"/>
        </w:rPr>
        <w:tab/>
      </w:r>
      <w:r w:rsidRPr="00183303">
        <w:rPr>
          <w:rFonts w:ascii="Times New Roman" w:hAnsi="Times New Roman" w:cs="Times New Roman"/>
          <w:sz w:val="24"/>
          <w:szCs w:val="24"/>
        </w:rPr>
        <w:tab/>
      </w:r>
      <w:r w:rsidRPr="00183303">
        <w:rPr>
          <w:rFonts w:ascii="Times New Roman" w:hAnsi="Times New Roman" w:cs="Times New Roman"/>
          <w:sz w:val="24"/>
          <w:szCs w:val="24"/>
        </w:rPr>
        <w:tab/>
      </w:r>
      <w:r w:rsidRPr="00183303">
        <w:rPr>
          <w:rFonts w:ascii="Times New Roman" w:hAnsi="Times New Roman" w:cs="Times New Roman"/>
          <w:sz w:val="24"/>
          <w:szCs w:val="24"/>
          <w:u w:val="single"/>
        </w:rPr>
        <w:t>(</w:t>
      </w:r>
      <w:r>
        <w:rPr>
          <w:rFonts w:ascii="Times New Roman" w:hAnsi="Times New Roman" w:cs="Times New Roman"/>
          <w:sz w:val="24"/>
          <w:szCs w:val="24"/>
          <w:u w:val="single"/>
        </w:rPr>
        <w:t>A</w:t>
      </w:r>
      <w:r w:rsidRPr="00183303">
        <w:rPr>
          <w:rFonts w:ascii="Times New Roman" w:hAnsi="Times New Roman" w:cs="Times New Roman"/>
          <w:sz w:val="24"/>
          <w:szCs w:val="24"/>
          <w:u w:val="single"/>
        </w:rPr>
        <w:t>)</w:t>
      </w:r>
      <w:r w:rsidRPr="00183303">
        <w:rPr>
          <w:rFonts w:ascii="Times New Roman" w:hAnsi="Times New Roman" w:cs="Times New Roman"/>
          <w:sz w:val="24"/>
          <w:szCs w:val="24"/>
        </w:rPr>
        <w:tab/>
      </w:r>
      <w:r w:rsidR="0032448C">
        <w:rPr>
          <w:rFonts w:ascii="Times New Roman" w:hAnsi="Times New Roman" w:cs="Times New Roman"/>
          <w:sz w:val="24"/>
          <w:szCs w:val="24"/>
          <w:u w:val="single"/>
        </w:rPr>
        <w:t xml:space="preserve">Except as provided in this </w:t>
      </w:r>
      <w:r w:rsidR="00F533D7">
        <w:rPr>
          <w:rFonts w:ascii="Times New Roman" w:hAnsi="Times New Roman" w:cs="Times New Roman"/>
          <w:sz w:val="24"/>
          <w:szCs w:val="24"/>
          <w:u w:val="single"/>
        </w:rPr>
        <w:t>sub</w:t>
      </w:r>
      <w:r w:rsidR="0032448C" w:rsidRPr="0032448C">
        <w:rPr>
          <w:rFonts w:ascii="Times New Roman" w:hAnsi="Times New Roman" w:cs="Times New Roman"/>
          <w:sz w:val="24"/>
          <w:szCs w:val="24"/>
          <w:u w:val="single"/>
        </w:rPr>
        <w:t>paragraph, n</w:t>
      </w:r>
      <w:r w:rsidRPr="00183303">
        <w:rPr>
          <w:rFonts w:ascii="Times New Roman" w:hAnsi="Times New Roman" w:cs="Times New Roman"/>
          <w:sz w:val="24"/>
          <w:szCs w:val="24"/>
          <w:u w:val="single"/>
        </w:rPr>
        <w:t>o mitigation is required when</w:t>
      </w:r>
      <w:r w:rsidR="00E47844">
        <w:rPr>
          <w:rFonts w:ascii="Times New Roman" w:hAnsi="Times New Roman" w:cs="Times New Roman"/>
          <w:sz w:val="24"/>
          <w:szCs w:val="24"/>
          <w:u w:val="single"/>
        </w:rPr>
        <w:t>:</w:t>
      </w:r>
    </w:p>
    <w:p w:rsidR="0032448C" w:rsidRPr="00E47844" w:rsidRDefault="0032448C" w:rsidP="000B3A58">
      <w:pPr>
        <w:rPr>
          <w:rFonts w:ascii="Times New Roman" w:hAnsi="Times New Roman" w:cs="Times New Roman"/>
          <w:sz w:val="24"/>
          <w:szCs w:val="24"/>
        </w:rPr>
      </w:pPr>
    </w:p>
    <w:p w:rsidR="00E47844" w:rsidRDefault="00E47844" w:rsidP="000B3A58">
      <w:pPr>
        <w:rPr>
          <w:rFonts w:ascii="Times New Roman" w:hAnsi="Times New Roman" w:cs="Times New Roman"/>
          <w:sz w:val="24"/>
          <w:szCs w:val="24"/>
          <w:u w:val="single"/>
        </w:rPr>
      </w:pPr>
      <w:r w:rsidRPr="00E47844">
        <w:rPr>
          <w:rFonts w:ascii="Times New Roman" w:hAnsi="Times New Roman" w:cs="Times New Roman"/>
          <w:sz w:val="24"/>
          <w:szCs w:val="24"/>
        </w:rPr>
        <w:tab/>
      </w:r>
      <w:r w:rsidRPr="00E47844">
        <w:rPr>
          <w:rFonts w:ascii="Times New Roman" w:hAnsi="Times New Roman" w:cs="Times New Roman"/>
          <w:sz w:val="24"/>
          <w:szCs w:val="24"/>
        </w:rPr>
        <w:tab/>
      </w:r>
      <w:r w:rsidRPr="00E47844">
        <w:rPr>
          <w:rFonts w:ascii="Times New Roman" w:hAnsi="Times New Roman" w:cs="Times New Roman"/>
          <w:sz w:val="24"/>
          <w:szCs w:val="24"/>
        </w:rPr>
        <w:tab/>
      </w:r>
      <w:r w:rsidRPr="00E47844">
        <w:rPr>
          <w:rFonts w:ascii="Times New Roman" w:hAnsi="Times New Roman" w:cs="Times New Roman"/>
          <w:sz w:val="24"/>
          <w:szCs w:val="24"/>
        </w:rPr>
        <w:tab/>
      </w: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sidRPr="00E47844">
        <w:rPr>
          <w:rFonts w:ascii="Times New Roman" w:hAnsi="Times New Roman" w:cs="Times New Roman"/>
          <w:sz w:val="24"/>
          <w:szCs w:val="24"/>
        </w:rPr>
        <w:tab/>
      </w:r>
      <w:proofErr w:type="gramStart"/>
      <w:r w:rsidR="000B3A58" w:rsidRPr="00183303">
        <w:rPr>
          <w:rFonts w:ascii="Times New Roman" w:hAnsi="Times New Roman" w:cs="Times New Roman"/>
          <w:sz w:val="24"/>
          <w:szCs w:val="24"/>
          <w:u w:val="single"/>
        </w:rPr>
        <w:t>at</w:t>
      </w:r>
      <w:proofErr w:type="gramEnd"/>
      <w:r w:rsidR="000B3A58" w:rsidRPr="00183303">
        <w:rPr>
          <w:rFonts w:ascii="Times New Roman" w:hAnsi="Times New Roman" w:cs="Times New Roman"/>
          <w:sz w:val="24"/>
          <w:szCs w:val="24"/>
          <w:u w:val="single"/>
        </w:rPr>
        <w:t xml:space="preserve"> least 60 percent of the trees in the stand are Class 3 and </w:t>
      </w:r>
      <w:r>
        <w:rPr>
          <w:rFonts w:ascii="Times New Roman" w:hAnsi="Times New Roman" w:cs="Times New Roman"/>
          <w:sz w:val="24"/>
          <w:szCs w:val="24"/>
          <w:u w:val="single"/>
        </w:rPr>
        <w:t>unprotected</w:t>
      </w:r>
      <w:r w:rsidR="000B3A58" w:rsidRPr="00183303">
        <w:rPr>
          <w:rFonts w:ascii="Times New Roman" w:hAnsi="Times New Roman" w:cs="Times New Roman"/>
          <w:sz w:val="24"/>
          <w:szCs w:val="24"/>
          <w:u w:val="single"/>
        </w:rPr>
        <w:t xml:space="preserve"> species</w:t>
      </w:r>
      <w:r>
        <w:rPr>
          <w:rFonts w:ascii="Times New Roman" w:hAnsi="Times New Roman" w:cs="Times New Roman"/>
          <w:sz w:val="24"/>
          <w:szCs w:val="24"/>
          <w:u w:val="single"/>
        </w:rPr>
        <w:t>; and</w:t>
      </w:r>
    </w:p>
    <w:p w:rsidR="0032448C" w:rsidRDefault="0032448C" w:rsidP="000B3A58">
      <w:pPr>
        <w:rPr>
          <w:rFonts w:ascii="Times New Roman" w:hAnsi="Times New Roman" w:cs="Times New Roman"/>
          <w:sz w:val="24"/>
          <w:szCs w:val="24"/>
          <w:u w:val="single"/>
        </w:rPr>
      </w:pPr>
    </w:p>
    <w:p w:rsidR="000B3A58" w:rsidRDefault="00E47844" w:rsidP="000B3A58">
      <w:pPr>
        <w:rPr>
          <w:rFonts w:ascii="Times New Roman" w:hAnsi="Times New Roman" w:cs="Times New Roman"/>
          <w:sz w:val="24"/>
          <w:szCs w:val="24"/>
          <w:u w:val="single"/>
        </w:rPr>
      </w:pPr>
      <w:r w:rsidRPr="00E47844">
        <w:rPr>
          <w:rFonts w:ascii="Times New Roman" w:hAnsi="Times New Roman" w:cs="Times New Roman"/>
          <w:sz w:val="24"/>
          <w:szCs w:val="24"/>
        </w:rPr>
        <w:tab/>
      </w:r>
      <w:r w:rsidRPr="00E47844">
        <w:rPr>
          <w:rFonts w:ascii="Times New Roman" w:hAnsi="Times New Roman" w:cs="Times New Roman"/>
          <w:sz w:val="24"/>
          <w:szCs w:val="24"/>
        </w:rPr>
        <w:tab/>
      </w:r>
      <w:r w:rsidRPr="00E47844">
        <w:rPr>
          <w:rFonts w:ascii="Times New Roman" w:hAnsi="Times New Roman" w:cs="Times New Roman"/>
          <w:sz w:val="24"/>
          <w:szCs w:val="24"/>
        </w:rPr>
        <w:tab/>
      </w:r>
      <w:r w:rsidRPr="00E47844">
        <w:rPr>
          <w:rFonts w:ascii="Times New Roman" w:hAnsi="Times New Roman" w:cs="Times New Roman"/>
          <w:sz w:val="24"/>
          <w:szCs w:val="24"/>
        </w:rPr>
        <w:tab/>
      </w:r>
      <w:r>
        <w:rPr>
          <w:rFonts w:ascii="Times New Roman" w:hAnsi="Times New Roman" w:cs="Times New Roman"/>
          <w:sz w:val="24"/>
          <w:szCs w:val="24"/>
          <w:u w:val="single"/>
        </w:rPr>
        <w:t>(ii)</w:t>
      </w:r>
      <w:r w:rsidRPr="00E47844">
        <w:rPr>
          <w:rFonts w:ascii="Times New Roman" w:hAnsi="Times New Roman" w:cs="Times New Roman"/>
          <w:sz w:val="24"/>
          <w:szCs w:val="24"/>
        </w:rPr>
        <w:tab/>
      </w:r>
      <w:proofErr w:type="gramStart"/>
      <w:r w:rsidR="000B3A58" w:rsidRPr="00183303">
        <w:rPr>
          <w:rFonts w:ascii="Times New Roman" w:hAnsi="Times New Roman" w:cs="Times New Roman"/>
          <w:sz w:val="24"/>
          <w:szCs w:val="24"/>
          <w:u w:val="single"/>
        </w:rPr>
        <w:t>the</w:t>
      </w:r>
      <w:proofErr w:type="gramEnd"/>
      <w:r w:rsidR="000B3A58" w:rsidRPr="0018330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average </w:t>
      </w:r>
      <w:r w:rsidR="000B3A58" w:rsidRPr="00183303">
        <w:rPr>
          <w:rFonts w:ascii="Times New Roman" w:hAnsi="Times New Roman" w:cs="Times New Roman"/>
          <w:sz w:val="24"/>
          <w:szCs w:val="24"/>
          <w:u w:val="single"/>
        </w:rPr>
        <w:t>tree diameters are less than 12 inches DBH.</w:t>
      </w:r>
    </w:p>
    <w:p w:rsidR="0032448C" w:rsidRDefault="0032448C" w:rsidP="000B3A58">
      <w:pPr>
        <w:rPr>
          <w:rFonts w:ascii="Times New Roman" w:hAnsi="Times New Roman" w:cs="Times New Roman"/>
          <w:sz w:val="24"/>
          <w:szCs w:val="24"/>
          <w:u w:val="single"/>
        </w:rPr>
      </w:pPr>
    </w:p>
    <w:p w:rsidR="00F533D7" w:rsidRDefault="00F533D7" w:rsidP="00F533D7">
      <w:pPr>
        <w:rPr>
          <w:rFonts w:ascii="Times New Roman" w:hAnsi="Times New Roman" w:cs="Times New Roman"/>
          <w:sz w:val="24"/>
          <w:szCs w:val="24"/>
          <w:u w:val="single"/>
        </w:rPr>
      </w:pPr>
      <w:r w:rsidRPr="00F533D7">
        <w:rPr>
          <w:rFonts w:ascii="Times New Roman" w:hAnsi="Times New Roman" w:cs="Times New Roman"/>
          <w:sz w:val="24"/>
          <w:szCs w:val="24"/>
        </w:rPr>
        <w:tab/>
      </w:r>
      <w:r w:rsidRPr="00F533D7">
        <w:rPr>
          <w:rFonts w:ascii="Times New Roman" w:hAnsi="Times New Roman" w:cs="Times New Roman"/>
          <w:sz w:val="24"/>
          <w:szCs w:val="24"/>
        </w:rPr>
        <w:tab/>
      </w:r>
      <w:r w:rsidRPr="00F533D7">
        <w:rPr>
          <w:rFonts w:ascii="Times New Roman" w:hAnsi="Times New Roman" w:cs="Times New Roman"/>
          <w:sz w:val="24"/>
          <w:szCs w:val="24"/>
        </w:rPr>
        <w:tab/>
      </w:r>
      <w:r w:rsidRPr="00F533D7">
        <w:rPr>
          <w:rFonts w:ascii="Times New Roman" w:hAnsi="Times New Roman" w:cs="Times New Roman"/>
          <w:sz w:val="24"/>
          <w:szCs w:val="24"/>
        </w:rPr>
        <w:tab/>
      </w:r>
      <w:r>
        <w:rPr>
          <w:rFonts w:ascii="Times New Roman" w:hAnsi="Times New Roman" w:cs="Times New Roman"/>
          <w:sz w:val="24"/>
          <w:szCs w:val="24"/>
          <w:u w:val="single"/>
        </w:rPr>
        <w:t>(iii)</w:t>
      </w:r>
      <w:r w:rsidRPr="00F533D7">
        <w:rPr>
          <w:rFonts w:ascii="Times New Roman" w:hAnsi="Times New Roman" w:cs="Times New Roman"/>
          <w:sz w:val="24"/>
          <w:szCs w:val="24"/>
        </w:rPr>
        <w:tab/>
      </w:r>
      <w:r w:rsidRPr="0032448C">
        <w:rPr>
          <w:rFonts w:ascii="Times New Roman" w:hAnsi="Times New Roman" w:cs="Times New Roman"/>
          <w:sz w:val="24"/>
          <w:szCs w:val="24"/>
          <w:u w:val="single"/>
        </w:rPr>
        <w:t xml:space="preserve">Significant trees in a stand </w:t>
      </w:r>
      <w:r>
        <w:rPr>
          <w:rFonts w:ascii="Times New Roman" w:hAnsi="Times New Roman" w:cs="Times New Roman"/>
          <w:sz w:val="24"/>
          <w:szCs w:val="24"/>
          <w:u w:val="single"/>
        </w:rPr>
        <w:t>located on an</w:t>
      </w:r>
      <w:r w:rsidRPr="0032448C">
        <w:rPr>
          <w:rFonts w:ascii="Times New Roman" w:hAnsi="Times New Roman" w:cs="Times New Roman"/>
          <w:sz w:val="24"/>
          <w:szCs w:val="24"/>
          <w:u w:val="single"/>
        </w:rPr>
        <w:t xml:space="preserve"> old-field or undeveloped lots must be mitigated.</w:t>
      </w:r>
    </w:p>
    <w:p w:rsidR="00F533D7" w:rsidRPr="00183303" w:rsidRDefault="00F533D7" w:rsidP="000B3A58">
      <w:pPr>
        <w:rPr>
          <w:rFonts w:ascii="Times New Roman" w:hAnsi="Times New Roman" w:cs="Times New Roman"/>
          <w:sz w:val="24"/>
          <w:szCs w:val="24"/>
          <w:u w:val="single"/>
        </w:rPr>
      </w:pPr>
    </w:p>
    <w:p w:rsidR="00E47844" w:rsidRDefault="000B3A58" w:rsidP="000B3A58">
      <w:pPr>
        <w:rPr>
          <w:rFonts w:ascii="Times New Roman" w:hAnsi="Times New Roman" w:cs="Times New Roman"/>
          <w:sz w:val="24"/>
          <w:szCs w:val="24"/>
          <w:u w:val="single"/>
        </w:rPr>
      </w:pPr>
      <w:r w:rsidRPr="00183303">
        <w:rPr>
          <w:rFonts w:ascii="Times New Roman" w:hAnsi="Times New Roman" w:cs="Times New Roman"/>
          <w:sz w:val="24"/>
          <w:szCs w:val="24"/>
        </w:rPr>
        <w:tab/>
      </w:r>
      <w:r w:rsidRPr="00183303">
        <w:rPr>
          <w:rFonts w:ascii="Times New Roman" w:hAnsi="Times New Roman" w:cs="Times New Roman"/>
          <w:sz w:val="24"/>
          <w:szCs w:val="24"/>
        </w:rPr>
        <w:tab/>
      </w:r>
      <w:r w:rsidRPr="00183303">
        <w:rPr>
          <w:rFonts w:ascii="Times New Roman" w:hAnsi="Times New Roman" w:cs="Times New Roman"/>
          <w:sz w:val="24"/>
          <w:szCs w:val="24"/>
        </w:rPr>
        <w:tab/>
      </w:r>
      <w:r w:rsidRPr="00183303">
        <w:rPr>
          <w:rFonts w:ascii="Times New Roman" w:hAnsi="Times New Roman" w:cs="Times New Roman"/>
          <w:sz w:val="24"/>
          <w:szCs w:val="24"/>
          <w:u w:val="single"/>
        </w:rPr>
        <w:t>(</w:t>
      </w:r>
      <w:r>
        <w:rPr>
          <w:rFonts w:ascii="Times New Roman" w:hAnsi="Times New Roman" w:cs="Times New Roman"/>
          <w:sz w:val="24"/>
          <w:szCs w:val="24"/>
          <w:u w:val="single"/>
        </w:rPr>
        <w:t>B</w:t>
      </w:r>
      <w:r w:rsidRPr="00183303">
        <w:rPr>
          <w:rFonts w:ascii="Times New Roman" w:hAnsi="Times New Roman" w:cs="Times New Roman"/>
          <w:sz w:val="24"/>
          <w:szCs w:val="24"/>
          <w:u w:val="single"/>
        </w:rPr>
        <w:t>)</w:t>
      </w:r>
      <w:r w:rsidRPr="00183303">
        <w:rPr>
          <w:rFonts w:ascii="Times New Roman" w:hAnsi="Times New Roman" w:cs="Times New Roman"/>
          <w:sz w:val="24"/>
          <w:szCs w:val="24"/>
        </w:rPr>
        <w:tab/>
      </w:r>
      <w:r w:rsidR="0032448C">
        <w:rPr>
          <w:rFonts w:ascii="Times New Roman" w:hAnsi="Times New Roman" w:cs="Times New Roman"/>
          <w:sz w:val="24"/>
          <w:szCs w:val="24"/>
          <w:u w:val="single"/>
        </w:rPr>
        <w:t>N</w:t>
      </w:r>
      <w:r w:rsidRPr="00183303">
        <w:rPr>
          <w:rFonts w:ascii="Times New Roman" w:hAnsi="Times New Roman" w:cs="Times New Roman"/>
          <w:sz w:val="24"/>
          <w:szCs w:val="24"/>
          <w:u w:val="single"/>
        </w:rPr>
        <w:t>o mitigation of Class 3 trees is required when</w:t>
      </w:r>
      <w:r w:rsidR="00E47844">
        <w:rPr>
          <w:rFonts w:ascii="Times New Roman" w:hAnsi="Times New Roman" w:cs="Times New Roman"/>
          <w:sz w:val="24"/>
          <w:szCs w:val="24"/>
          <w:u w:val="single"/>
        </w:rPr>
        <w:t>:</w:t>
      </w:r>
    </w:p>
    <w:p w:rsidR="0032448C" w:rsidRDefault="0032448C" w:rsidP="000B3A58">
      <w:pPr>
        <w:rPr>
          <w:rFonts w:ascii="Times New Roman" w:hAnsi="Times New Roman" w:cs="Times New Roman"/>
          <w:sz w:val="24"/>
          <w:szCs w:val="24"/>
          <w:u w:val="single"/>
        </w:rPr>
      </w:pPr>
    </w:p>
    <w:p w:rsidR="00E47844" w:rsidRDefault="00E47844" w:rsidP="000B3A58">
      <w:pPr>
        <w:rPr>
          <w:rFonts w:ascii="Times New Roman" w:hAnsi="Times New Roman" w:cs="Times New Roman"/>
          <w:sz w:val="24"/>
          <w:szCs w:val="24"/>
          <w:u w:val="single"/>
        </w:rPr>
      </w:pPr>
      <w:r w:rsidRPr="00E47844">
        <w:rPr>
          <w:rFonts w:ascii="Times New Roman" w:hAnsi="Times New Roman" w:cs="Times New Roman"/>
          <w:sz w:val="24"/>
          <w:szCs w:val="24"/>
        </w:rPr>
        <w:tab/>
      </w:r>
      <w:r w:rsidRPr="00E47844">
        <w:rPr>
          <w:rFonts w:ascii="Times New Roman" w:hAnsi="Times New Roman" w:cs="Times New Roman"/>
          <w:sz w:val="24"/>
          <w:szCs w:val="24"/>
        </w:rPr>
        <w:tab/>
      </w:r>
      <w:r w:rsidRPr="00E47844">
        <w:rPr>
          <w:rFonts w:ascii="Times New Roman" w:hAnsi="Times New Roman" w:cs="Times New Roman"/>
          <w:sz w:val="24"/>
          <w:szCs w:val="24"/>
        </w:rPr>
        <w:tab/>
      </w:r>
      <w:r w:rsidRPr="00E47844">
        <w:rPr>
          <w:rFonts w:ascii="Times New Roman" w:hAnsi="Times New Roman" w:cs="Times New Roman"/>
          <w:sz w:val="24"/>
          <w:szCs w:val="24"/>
        </w:rPr>
        <w:tab/>
      </w: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sidRPr="00E47844">
        <w:rPr>
          <w:rFonts w:ascii="Times New Roman" w:hAnsi="Times New Roman" w:cs="Times New Roman"/>
          <w:sz w:val="24"/>
          <w:szCs w:val="24"/>
        </w:rPr>
        <w:tab/>
      </w:r>
      <w:proofErr w:type="gramStart"/>
      <w:r w:rsidR="000B3A58" w:rsidRPr="00183303">
        <w:rPr>
          <w:rFonts w:ascii="Times New Roman" w:hAnsi="Times New Roman" w:cs="Times New Roman"/>
          <w:sz w:val="24"/>
          <w:szCs w:val="24"/>
          <w:u w:val="single"/>
        </w:rPr>
        <w:t>at</w:t>
      </w:r>
      <w:proofErr w:type="gramEnd"/>
      <w:r w:rsidR="000B3A58" w:rsidRPr="00183303">
        <w:rPr>
          <w:rFonts w:ascii="Times New Roman" w:hAnsi="Times New Roman" w:cs="Times New Roman"/>
          <w:sz w:val="24"/>
          <w:szCs w:val="24"/>
          <w:u w:val="single"/>
        </w:rPr>
        <w:t xml:space="preserve"> least 60 percent of the trees in the stand are Class 3 and unprotected species</w:t>
      </w:r>
      <w:r>
        <w:rPr>
          <w:rFonts w:ascii="Times New Roman" w:hAnsi="Times New Roman" w:cs="Times New Roman"/>
          <w:sz w:val="24"/>
          <w:szCs w:val="24"/>
          <w:u w:val="single"/>
        </w:rPr>
        <w:t>;</w:t>
      </w:r>
      <w:r w:rsidR="000B3A58" w:rsidRPr="00183303">
        <w:rPr>
          <w:rFonts w:ascii="Times New Roman" w:hAnsi="Times New Roman" w:cs="Times New Roman"/>
          <w:sz w:val="24"/>
          <w:szCs w:val="24"/>
          <w:u w:val="single"/>
        </w:rPr>
        <w:t xml:space="preserve"> and </w:t>
      </w:r>
    </w:p>
    <w:p w:rsidR="0032448C" w:rsidRDefault="0032448C" w:rsidP="000B3A58">
      <w:pPr>
        <w:rPr>
          <w:rFonts w:ascii="Times New Roman" w:hAnsi="Times New Roman" w:cs="Times New Roman"/>
          <w:sz w:val="24"/>
          <w:szCs w:val="24"/>
          <w:u w:val="single"/>
        </w:rPr>
      </w:pPr>
    </w:p>
    <w:p w:rsidR="000B3A58" w:rsidRDefault="00E47844" w:rsidP="00E47844">
      <w:pPr>
        <w:rPr>
          <w:rFonts w:ascii="Times New Roman" w:hAnsi="Times New Roman" w:cs="Times New Roman"/>
          <w:sz w:val="24"/>
          <w:szCs w:val="24"/>
          <w:u w:val="single"/>
        </w:rPr>
      </w:pPr>
      <w:r w:rsidRPr="00E47844">
        <w:rPr>
          <w:rFonts w:ascii="Times New Roman" w:hAnsi="Times New Roman" w:cs="Times New Roman"/>
          <w:sz w:val="24"/>
          <w:szCs w:val="24"/>
        </w:rPr>
        <w:tab/>
      </w:r>
      <w:r w:rsidRPr="00E47844">
        <w:rPr>
          <w:rFonts w:ascii="Times New Roman" w:hAnsi="Times New Roman" w:cs="Times New Roman"/>
          <w:sz w:val="24"/>
          <w:szCs w:val="24"/>
        </w:rPr>
        <w:tab/>
      </w:r>
      <w:r w:rsidRPr="00E47844">
        <w:rPr>
          <w:rFonts w:ascii="Times New Roman" w:hAnsi="Times New Roman" w:cs="Times New Roman"/>
          <w:sz w:val="24"/>
          <w:szCs w:val="24"/>
        </w:rPr>
        <w:tab/>
      </w:r>
      <w:r w:rsidRPr="00E47844">
        <w:rPr>
          <w:rFonts w:ascii="Times New Roman" w:hAnsi="Times New Roman" w:cs="Times New Roman"/>
          <w:sz w:val="24"/>
          <w:szCs w:val="24"/>
        </w:rPr>
        <w:tab/>
      </w:r>
      <w:r>
        <w:rPr>
          <w:rFonts w:ascii="Times New Roman" w:hAnsi="Times New Roman" w:cs="Times New Roman"/>
          <w:sz w:val="24"/>
          <w:szCs w:val="24"/>
          <w:u w:val="single"/>
        </w:rPr>
        <w:t>(ii)</w:t>
      </w:r>
      <w:r w:rsidRPr="00E47844">
        <w:rPr>
          <w:rFonts w:ascii="Times New Roman" w:hAnsi="Times New Roman" w:cs="Times New Roman"/>
          <w:sz w:val="24"/>
          <w:szCs w:val="24"/>
        </w:rPr>
        <w:tab/>
      </w:r>
      <w:proofErr w:type="gramStart"/>
      <w:r w:rsidR="000B3A58" w:rsidRPr="00183303">
        <w:rPr>
          <w:rFonts w:ascii="Times New Roman" w:hAnsi="Times New Roman" w:cs="Times New Roman"/>
          <w:sz w:val="24"/>
          <w:szCs w:val="24"/>
          <w:u w:val="single"/>
        </w:rPr>
        <w:t>the</w:t>
      </w:r>
      <w:proofErr w:type="gramEnd"/>
      <w:r w:rsidR="000B3A58" w:rsidRPr="00183303">
        <w:rPr>
          <w:rFonts w:ascii="Times New Roman" w:hAnsi="Times New Roman" w:cs="Times New Roman"/>
          <w:sz w:val="24"/>
          <w:szCs w:val="24"/>
          <w:u w:val="single"/>
        </w:rPr>
        <w:t xml:space="preserve"> </w:t>
      </w:r>
      <w:r>
        <w:rPr>
          <w:rFonts w:ascii="Times New Roman" w:hAnsi="Times New Roman" w:cs="Times New Roman"/>
          <w:sz w:val="24"/>
          <w:szCs w:val="24"/>
          <w:u w:val="single"/>
        </w:rPr>
        <w:t>average tree diameters</w:t>
      </w:r>
      <w:r w:rsidR="000B3A58" w:rsidRPr="00183303">
        <w:rPr>
          <w:rFonts w:ascii="Times New Roman" w:hAnsi="Times New Roman" w:cs="Times New Roman"/>
          <w:sz w:val="24"/>
          <w:szCs w:val="24"/>
          <w:u w:val="single"/>
        </w:rPr>
        <w:t xml:space="preserve"> are between 12 inches and 18 inches DBH.</w:t>
      </w:r>
    </w:p>
    <w:p w:rsidR="0032448C" w:rsidRDefault="0032448C" w:rsidP="00E47844">
      <w:pPr>
        <w:rPr>
          <w:rFonts w:ascii="Times New Roman" w:hAnsi="Times New Roman" w:cs="Times New Roman"/>
          <w:sz w:val="24"/>
          <w:szCs w:val="24"/>
          <w:u w:val="single"/>
        </w:rPr>
      </w:pPr>
    </w:p>
    <w:p w:rsidR="0032448C" w:rsidRDefault="0032448C" w:rsidP="00E47844">
      <w:pPr>
        <w:rPr>
          <w:rFonts w:ascii="Times New Roman" w:hAnsi="Times New Roman" w:cs="Times New Roman"/>
          <w:sz w:val="24"/>
          <w:szCs w:val="24"/>
          <w:u w:val="single"/>
        </w:rPr>
      </w:pPr>
      <w:r w:rsidRPr="0032448C">
        <w:rPr>
          <w:rFonts w:ascii="Times New Roman" w:hAnsi="Times New Roman" w:cs="Times New Roman"/>
          <w:sz w:val="24"/>
          <w:szCs w:val="24"/>
        </w:rPr>
        <w:tab/>
      </w:r>
      <w:r w:rsidRPr="0032448C">
        <w:rPr>
          <w:rFonts w:ascii="Times New Roman" w:hAnsi="Times New Roman" w:cs="Times New Roman"/>
          <w:sz w:val="24"/>
          <w:szCs w:val="24"/>
        </w:rPr>
        <w:tab/>
      </w:r>
      <w:r w:rsidRPr="0032448C">
        <w:rPr>
          <w:rFonts w:ascii="Times New Roman" w:hAnsi="Times New Roman" w:cs="Times New Roman"/>
          <w:sz w:val="24"/>
          <w:szCs w:val="24"/>
        </w:rPr>
        <w:tab/>
      </w:r>
      <w:r w:rsidRPr="0032448C">
        <w:rPr>
          <w:rFonts w:ascii="Times New Roman" w:hAnsi="Times New Roman" w:cs="Times New Roman"/>
          <w:sz w:val="24"/>
          <w:szCs w:val="24"/>
          <w:u w:val="single"/>
        </w:rPr>
        <w:t xml:space="preserve">Significant trees in a stand </w:t>
      </w:r>
      <w:r>
        <w:rPr>
          <w:rFonts w:ascii="Times New Roman" w:hAnsi="Times New Roman" w:cs="Times New Roman"/>
          <w:sz w:val="24"/>
          <w:szCs w:val="24"/>
          <w:u w:val="single"/>
        </w:rPr>
        <w:t>located on an</w:t>
      </w:r>
      <w:r w:rsidRPr="0032448C">
        <w:rPr>
          <w:rFonts w:ascii="Times New Roman" w:hAnsi="Times New Roman" w:cs="Times New Roman"/>
          <w:sz w:val="24"/>
          <w:szCs w:val="24"/>
          <w:u w:val="single"/>
        </w:rPr>
        <w:t xml:space="preserve"> old-field or undeveloped lots must be mitigated.</w:t>
      </w:r>
    </w:p>
    <w:p w:rsidR="0032448C" w:rsidRDefault="0032448C" w:rsidP="00E47844">
      <w:pPr>
        <w:rPr>
          <w:rFonts w:ascii="Times New Roman" w:hAnsi="Times New Roman" w:cs="Times New Roman"/>
          <w:sz w:val="24"/>
          <w:szCs w:val="24"/>
          <w:u w:val="single"/>
        </w:rPr>
      </w:pPr>
    </w:p>
    <w:p w:rsidR="00F25FCF" w:rsidRPr="00F25FCF" w:rsidRDefault="000338CC" w:rsidP="000338CC">
      <w:pPr>
        <w:pStyle w:val="Heading2"/>
        <w:spacing w:after="0"/>
        <w:rPr>
          <w:u w:val="single"/>
        </w:rPr>
      </w:pPr>
      <w:r>
        <w:rPr>
          <w:u w:val="single"/>
        </w:rPr>
        <w:t>(</w:t>
      </w:r>
      <w:r w:rsidR="00F25FCF">
        <w:rPr>
          <w:u w:val="single"/>
        </w:rPr>
        <w:t>7</w:t>
      </w:r>
      <w:r>
        <w:rPr>
          <w:u w:val="single"/>
        </w:rPr>
        <w:t>)</w:t>
      </w:r>
      <w:r w:rsidRPr="000338CC">
        <w:tab/>
      </w:r>
      <w:r w:rsidR="00F25FCF" w:rsidRPr="00F25FCF">
        <w:rPr>
          <w:u w:val="double"/>
        </w:rPr>
        <w:t>Additional requirements for forest stand delineation for properties five acres or greater with institutional uses or recreational uses</w:t>
      </w:r>
      <w:r w:rsidR="00F25FCF" w:rsidRPr="00F25FCF">
        <w:rPr>
          <w:u w:val="single"/>
        </w:rPr>
        <w:t>.  When an FSD, under Section 51A-10.132(b</w:t>
      </w:r>
      <w:proofErr w:type="gramStart"/>
      <w:r w:rsidR="00F25FCF" w:rsidRPr="00F25FCF">
        <w:rPr>
          <w:u w:val="single"/>
        </w:rPr>
        <w:t>)(</w:t>
      </w:r>
      <w:proofErr w:type="gramEnd"/>
      <w:r w:rsidR="00F25FCF" w:rsidRPr="00F25FCF">
        <w:rPr>
          <w:u w:val="single"/>
        </w:rPr>
        <w:t>5)(D) is used to assess tree canopy coverage:</w:t>
      </w:r>
    </w:p>
    <w:p w:rsidR="00F25FCF" w:rsidRPr="00F25FCF" w:rsidRDefault="00F25FCF" w:rsidP="00F25FCF"/>
    <w:p w:rsidR="000338CC" w:rsidRPr="00F25FCF" w:rsidRDefault="00F25FCF" w:rsidP="000338CC">
      <w:pPr>
        <w:pStyle w:val="Heading2"/>
        <w:spacing w:after="0"/>
        <w:rPr>
          <w:u w:val="single"/>
        </w:rPr>
      </w:pPr>
      <w:r w:rsidRPr="00F25FCF">
        <w:tab/>
      </w:r>
      <w:r w:rsidRPr="00F25FCF">
        <w:rPr>
          <w:u w:val="single"/>
        </w:rPr>
        <w:t>(A)</w:t>
      </w:r>
      <w:r w:rsidRPr="00F25FCF">
        <w:tab/>
      </w:r>
      <w:r w:rsidRPr="00F25FCF">
        <w:rPr>
          <w:u w:val="single"/>
        </w:rPr>
        <w:t>t</w:t>
      </w:r>
      <w:r w:rsidR="000338CC" w:rsidRPr="00F25FCF">
        <w:rPr>
          <w:u w:val="single"/>
        </w:rPr>
        <w:t>he</w:t>
      </w:r>
      <w:r w:rsidRPr="00F25FCF">
        <w:rPr>
          <w:u w:val="single"/>
        </w:rPr>
        <w:t xml:space="preserve"> tree removal</w:t>
      </w:r>
      <w:r w:rsidR="000338CC" w:rsidRPr="00F25FCF">
        <w:rPr>
          <w:u w:val="single"/>
        </w:rPr>
        <w:t xml:space="preserve"> property must maintain or increase the tree canopy coverage for the property </w:t>
      </w:r>
      <w:r w:rsidRPr="00F25FCF">
        <w:rPr>
          <w:u w:val="single"/>
        </w:rPr>
        <w:t>recorded in the most recent FSD; and</w:t>
      </w:r>
      <w:r w:rsidR="000338CC" w:rsidRPr="00F25FCF">
        <w:rPr>
          <w:u w:val="single"/>
        </w:rPr>
        <w:t xml:space="preserve"> </w:t>
      </w:r>
    </w:p>
    <w:p w:rsidR="000338CC" w:rsidRPr="00F25FCF" w:rsidRDefault="000338CC" w:rsidP="000338CC">
      <w:pPr>
        <w:pStyle w:val="Heading2"/>
        <w:spacing w:after="0"/>
      </w:pPr>
    </w:p>
    <w:p w:rsidR="000338CC" w:rsidRPr="00F25FCF" w:rsidRDefault="00F25FCF" w:rsidP="000338CC">
      <w:pPr>
        <w:rPr>
          <w:rFonts w:ascii="Times New Roman" w:hAnsi="Times New Roman" w:cs="Times New Roman"/>
          <w:sz w:val="24"/>
          <w:szCs w:val="24"/>
          <w:u w:val="single"/>
        </w:rPr>
      </w:pPr>
      <w:r w:rsidRPr="00F25FCF">
        <w:rPr>
          <w:rFonts w:ascii="Times New Roman" w:hAnsi="Times New Roman" w:cs="Times New Roman"/>
          <w:sz w:val="24"/>
          <w:szCs w:val="24"/>
        </w:rPr>
        <w:tab/>
      </w:r>
      <w:r w:rsidRPr="00F25FCF">
        <w:rPr>
          <w:rFonts w:ascii="Times New Roman" w:hAnsi="Times New Roman" w:cs="Times New Roman"/>
          <w:sz w:val="24"/>
          <w:szCs w:val="24"/>
        </w:rPr>
        <w:tab/>
      </w:r>
      <w:r w:rsidRPr="00F25FCF">
        <w:rPr>
          <w:rFonts w:ascii="Times New Roman" w:hAnsi="Times New Roman" w:cs="Times New Roman"/>
          <w:sz w:val="24"/>
          <w:szCs w:val="24"/>
        </w:rPr>
        <w:tab/>
      </w:r>
      <w:r w:rsidR="000338CC" w:rsidRPr="00F25FCF">
        <w:rPr>
          <w:rFonts w:ascii="Times New Roman" w:hAnsi="Times New Roman" w:cs="Times New Roman"/>
          <w:sz w:val="24"/>
          <w:szCs w:val="24"/>
          <w:u w:val="single"/>
        </w:rPr>
        <w:t>(</w:t>
      </w:r>
      <w:r w:rsidRPr="00F25FCF">
        <w:rPr>
          <w:rFonts w:ascii="Times New Roman" w:hAnsi="Times New Roman" w:cs="Times New Roman"/>
          <w:sz w:val="24"/>
          <w:szCs w:val="24"/>
          <w:u w:val="single"/>
        </w:rPr>
        <w:t>B</w:t>
      </w:r>
      <w:r w:rsidR="000338CC" w:rsidRPr="00F25FCF">
        <w:rPr>
          <w:rFonts w:ascii="Times New Roman" w:hAnsi="Times New Roman" w:cs="Times New Roman"/>
          <w:sz w:val="24"/>
          <w:szCs w:val="24"/>
          <w:u w:val="single"/>
        </w:rPr>
        <w:t>)</w:t>
      </w:r>
      <w:r w:rsidR="000338CC" w:rsidRPr="00F25FCF">
        <w:rPr>
          <w:rFonts w:ascii="Times New Roman" w:hAnsi="Times New Roman" w:cs="Times New Roman"/>
          <w:sz w:val="24"/>
          <w:szCs w:val="24"/>
        </w:rPr>
        <w:tab/>
      </w:r>
      <w:proofErr w:type="gramStart"/>
      <w:r w:rsidRPr="00F25FCF">
        <w:rPr>
          <w:rFonts w:ascii="Times New Roman" w:hAnsi="Times New Roman" w:cs="Times New Roman"/>
          <w:sz w:val="24"/>
          <w:szCs w:val="24"/>
          <w:u w:val="single"/>
        </w:rPr>
        <w:t>s</w:t>
      </w:r>
      <w:r w:rsidR="000338CC" w:rsidRPr="00F25FCF">
        <w:rPr>
          <w:rFonts w:ascii="Times New Roman" w:hAnsi="Times New Roman" w:cs="Times New Roman"/>
          <w:sz w:val="24"/>
          <w:szCs w:val="24"/>
          <w:u w:val="single"/>
        </w:rPr>
        <w:t>ignifica</w:t>
      </w:r>
      <w:r w:rsidRPr="00F25FCF">
        <w:rPr>
          <w:rFonts w:ascii="Times New Roman" w:hAnsi="Times New Roman" w:cs="Times New Roman"/>
          <w:sz w:val="24"/>
          <w:szCs w:val="24"/>
          <w:u w:val="single"/>
        </w:rPr>
        <w:t>nt</w:t>
      </w:r>
      <w:proofErr w:type="gramEnd"/>
      <w:r w:rsidRPr="00F25FCF">
        <w:rPr>
          <w:rFonts w:ascii="Times New Roman" w:hAnsi="Times New Roman" w:cs="Times New Roman"/>
          <w:sz w:val="24"/>
          <w:szCs w:val="24"/>
          <w:u w:val="single"/>
        </w:rPr>
        <w:t xml:space="preserve"> trees that are included in the</w:t>
      </w:r>
      <w:r w:rsidR="000338CC" w:rsidRPr="00F25FCF">
        <w:rPr>
          <w:rFonts w:ascii="Times New Roman" w:hAnsi="Times New Roman" w:cs="Times New Roman"/>
          <w:sz w:val="24"/>
          <w:szCs w:val="24"/>
          <w:u w:val="single"/>
        </w:rPr>
        <w:t xml:space="preserve"> FSD tree canopy coverage must be replaced according to the caliper standards for significant trees in this article.</w:t>
      </w:r>
    </w:p>
    <w:p w:rsidR="000338CC" w:rsidRDefault="000338CC" w:rsidP="00F25FCF">
      <w:pPr>
        <w:rPr>
          <w:rFonts w:ascii="Times New Roman" w:hAnsi="Times New Roman" w:cs="Times New Roman"/>
          <w:sz w:val="24"/>
          <w:szCs w:val="24"/>
          <w:u w:val="single"/>
        </w:rPr>
      </w:pPr>
    </w:p>
    <w:p w:rsidR="00A66741" w:rsidRPr="003E4628" w:rsidRDefault="008D13E9" w:rsidP="008D13E9">
      <w:pPr>
        <w:pStyle w:val="Heading3"/>
        <w:spacing w:after="0"/>
        <w:ind w:firstLine="0"/>
      </w:pPr>
      <w:r w:rsidRPr="003E4628">
        <w:tab/>
      </w:r>
      <w:r w:rsidRPr="003E4628">
        <w:tab/>
      </w:r>
      <w:r w:rsidRPr="003E4628">
        <w:tab/>
      </w:r>
      <w:r w:rsidR="004F3AC4" w:rsidRPr="003E4628">
        <w:tab/>
      </w:r>
      <w:proofErr w:type="gramStart"/>
      <w:r w:rsidR="005E3294" w:rsidRPr="003E4628">
        <w:t>[</w:t>
      </w:r>
      <w:r w:rsidR="00A66741" w:rsidRPr="003E4628">
        <w:rPr>
          <w:strike/>
        </w:rPr>
        <w:t>Except as otherwise provided in Subparagraphs (B) and (C), all replacement trees must be planted within 30 days after the remov</w:t>
      </w:r>
      <w:r w:rsidR="002D59D9" w:rsidRPr="003E4628">
        <w:rPr>
          <w:strike/>
        </w:rPr>
        <w:t>al or serious injury of the prot</w:t>
      </w:r>
      <w:r w:rsidR="00A66741" w:rsidRPr="003E4628">
        <w:rPr>
          <w:strike/>
        </w:rPr>
        <w:t>ected trees.</w:t>
      </w:r>
      <w:proofErr w:type="gramEnd"/>
    </w:p>
    <w:p w:rsidR="00E11F87" w:rsidRPr="003E4628" w:rsidRDefault="00E11F87" w:rsidP="00774467">
      <w:pPr>
        <w:pStyle w:val="Heading3"/>
        <w:spacing w:after="0"/>
        <w:rPr>
          <w:strike/>
        </w:rPr>
      </w:pPr>
    </w:p>
    <w:p w:rsidR="00A66741" w:rsidRPr="003E4628" w:rsidRDefault="00B87664" w:rsidP="00774467">
      <w:pPr>
        <w:pStyle w:val="Heading3"/>
        <w:spacing w:after="0"/>
      </w:pPr>
      <w:r w:rsidRPr="003E4628">
        <w:rPr>
          <w:strike/>
        </w:rPr>
        <w:lastRenderedPageBreak/>
        <w:t>(B)</w:t>
      </w:r>
      <w:r w:rsidRPr="003E4628">
        <w:tab/>
      </w:r>
      <w:r w:rsidR="00A66741" w:rsidRPr="003E4628">
        <w:rPr>
          <w:strike/>
        </w:rPr>
        <w:t>If the property owner provides the building official with an affidavit that all replacement trees will be planted within six months, the building official may permit the property owner to plant the replacement trees during the six-month period.</w:t>
      </w:r>
    </w:p>
    <w:p w:rsidR="00E11F87" w:rsidRPr="003E4628" w:rsidRDefault="00E11F87" w:rsidP="00774467">
      <w:pPr>
        <w:pStyle w:val="Heading3"/>
        <w:spacing w:after="0"/>
        <w:rPr>
          <w:strike/>
        </w:rPr>
      </w:pPr>
    </w:p>
    <w:p w:rsidR="00A66741" w:rsidRPr="003E4628" w:rsidRDefault="00B87664" w:rsidP="00774467">
      <w:pPr>
        <w:pStyle w:val="Heading3"/>
        <w:spacing w:after="0"/>
        <w:rPr>
          <w:strike/>
        </w:rPr>
      </w:pPr>
      <w:r w:rsidRPr="003E4628">
        <w:rPr>
          <w:strike/>
        </w:rPr>
        <w:t>(C)</w:t>
      </w:r>
      <w:r w:rsidRPr="003E4628">
        <w:tab/>
      </w:r>
      <w:r w:rsidR="00A66741" w:rsidRPr="003E4628">
        <w:rPr>
          <w:strike/>
        </w:rPr>
        <w:t>If the property owner provides the building official with a performance bond or a letter of credit in the amount of the total cost of purchasing and planting replacement trees, the building official may permit the property owner up to 18 months to plant the replacement trees, with the following restrictions:</w:t>
      </w:r>
    </w:p>
    <w:p w:rsidR="00E11F87" w:rsidRPr="003E4628" w:rsidRDefault="00E11F87" w:rsidP="00774467">
      <w:pPr>
        <w:pStyle w:val="Heading4"/>
        <w:spacing w:after="0"/>
        <w:rPr>
          <w:strike/>
        </w:rPr>
      </w:pPr>
    </w:p>
    <w:p w:rsidR="00A66741" w:rsidRPr="003E4628" w:rsidRDefault="00B87664" w:rsidP="00774467">
      <w:pPr>
        <w:pStyle w:val="Heading4"/>
        <w:spacing w:after="0"/>
      </w:pPr>
      <w:r w:rsidRPr="003E4628">
        <w:rPr>
          <w:strike/>
        </w:rPr>
        <w:t>(</w:t>
      </w:r>
      <w:proofErr w:type="spellStart"/>
      <w:r w:rsidRPr="003E4628">
        <w:rPr>
          <w:strike/>
        </w:rPr>
        <w:t>i</w:t>
      </w:r>
      <w:proofErr w:type="spellEnd"/>
      <w:r w:rsidRPr="003E4628">
        <w:rPr>
          <w:strike/>
        </w:rPr>
        <w:t>)</w:t>
      </w:r>
      <w:r w:rsidRPr="003E4628">
        <w:tab/>
      </w:r>
      <w:r w:rsidR="00A66741" w:rsidRPr="003E4628">
        <w:rPr>
          <w:strike/>
        </w:rPr>
        <w:t>for single family or multifamily developments, at least 50 percent of the total caliper of replacement trees must be planted before 65 percent of the development has received a final building inspection or a certificate of occupancy, and all replacement trees must be planted prior to the completion of the development; and</w:t>
      </w:r>
    </w:p>
    <w:p w:rsidR="00E11F87" w:rsidRPr="003E4628" w:rsidRDefault="00E11F87" w:rsidP="00774467">
      <w:pPr>
        <w:pStyle w:val="Heading4"/>
        <w:spacing w:after="0"/>
        <w:rPr>
          <w:strike/>
        </w:rPr>
      </w:pPr>
    </w:p>
    <w:p w:rsidR="00A66741" w:rsidRPr="003E4628" w:rsidRDefault="00B87664" w:rsidP="003F0C31">
      <w:pPr>
        <w:pStyle w:val="Heading4"/>
        <w:spacing w:after="0"/>
      </w:pPr>
      <w:r w:rsidRPr="003E4628">
        <w:rPr>
          <w:strike/>
        </w:rPr>
        <w:t>(ii)</w:t>
      </w:r>
      <w:r w:rsidRPr="003E4628">
        <w:tab/>
      </w:r>
      <w:proofErr w:type="gramStart"/>
      <w:r w:rsidR="00A66741" w:rsidRPr="003E4628">
        <w:rPr>
          <w:strike/>
        </w:rPr>
        <w:t>in</w:t>
      </w:r>
      <w:proofErr w:type="gramEnd"/>
      <w:r w:rsidR="00A66741" w:rsidRPr="003E4628">
        <w:rPr>
          <w:strike/>
        </w:rPr>
        <w:t xml:space="preserve"> all other cases, the replacement trees must be planted prior to the issuance of a certificate of occupancy.</w:t>
      </w:r>
      <w:r w:rsidR="003F0C31" w:rsidRPr="003F0C31">
        <w:t>]</w:t>
      </w:r>
    </w:p>
    <w:p w:rsidR="00E11F87" w:rsidRPr="003E4628" w:rsidRDefault="00E11F87" w:rsidP="00774467">
      <w:pPr>
        <w:pStyle w:val="Heading3"/>
        <w:spacing w:after="0"/>
        <w:rPr>
          <w:strike/>
        </w:rPr>
      </w:pPr>
    </w:p>
    <w:p w:rsidR="00A66741" w:rsidRPr="003F0C31" w:rsidRDefault="00B87664" w:rsidP="00774467">
      <w:pPr>
        <w:pStyle w:val="Heading3"/>
        <w:spacing w:after="0"/>
      </w:pPr>
      <w:r w:rsidRPr="003F0C31">
        <w:t>(D)</w:t>
      </w:r>
      <w:r w:rsidRPr="003F0C31">
        <w:tab/>
      </w:r>
      <w:r w:rsidR="00A66741" w:rsidRPr="003F0C31">
        <w:t xml:space="preserve">A replacement tree that dies within </w:t>
      </w:r>
      <w:r w:rsidR="003F0C31" w:rsidRPr="003F0C31">
        <w:rPr>
          <w:u w:val="single"/>
        </w:rPr>
        <w:t>five</w:t>
      </w:r>
      <w:r w:rsidR="00A66741" w:rsidRPr="003F0C31">
        <w:t xml:space="preserve"> </w:t>
      </w:r>
      <w:r w:rsidR="003F0C31">
        <w:t>[</w:t>
      </w:r>
      <w:r w:rsidR="003F0C31" w:rsidRPr="003F0C31">
        <w:rPr>
          <w:strike/>
        </w:rPr>
        <w:t>two</w:t>
      </w:r>
      <w:r w:rsidR="003F0C31">
        <w:t>]</w:t>
      </w:r>
      <w:r w:rsidR="003F0C31" w:rsidRPr="003F0C31">
        <w:t xml:space="preserve"> </w:t>
      </w:r>
      <w:r w:rsidR="00A66741" w:rsidRPr="003F0C31">
        <w:t>years of the date it was planted must be replaced by another replacement tree t</w:t>
      </w:r>
      <w:r w:rsidRPr="003F0C31">
        <w:t>hat complies with this section.</w:t>
      </w:r>
      <w:r w:rsidR="00A66741" w:rsidRPr="003F0C31">
        <w:t xml:space="preserve"> </w:t>
      </w:r>
    </w:p>
    <w:p w:rsidR="006A4D0A" w:rsidRDefault="006A4D0A" w:rsidP="006A4D0A">
      <w:bookmarkStart w:id="43" w:name="LPTOC3.5"/>
      <w:bookmarkStart w:id="44" w:name="JD_51A-10.135"/>
      <w:bookmarkEnd w:id="43"/>
      <w:bookmarkEnd w:id="44"/>
    </w:p>
    <w:p w:rsidR="00021B83" w:rsidRPr="006A4D0A" w:rsidRDefault="00021B83" w:rsidP="006A4D0A"/>
    <w:p w:rsidR="00A66741" w:rsidRPr="003E4628" w:rsidRDefault="00B87664" w:rsidP="00774467">
      <w:pPr>
        <w:pStyle w:val="Heading1"/>
        <w:spacing w:after="0"/>
      </w:pPr>
      <w:proofErr w:type="gramStart"/>
      <w:r w:rsidRPr="003E4628">
        <w:t>SEC. 51A-10.135.</w:t>
      </w:r>
      <w:proofErr w:type="gramEnd"/>
      <w:r w:rsidRPr="003E4628">
        <w:tab/>
      </w:r>
      <w:r w:rsidR="00181897">
        <w:tab/>
      </w:r>
      <w:proofErr w:type="gramStart"/>
      <w:r w:rsidR="00A66741" w:rsidRPr="003E4628">
        <w:t>ALTERNATIVE METHODS OF COMPLIANCE WITH TREE REPLACEMENT REQUIREMENTS.</w:t>
      </w:r>
      <w:proofErr w:type="gramEnd"/>
    </w:p>
    <w:p w:rsidR="00E11F87" w:rsidRPr="003E4628" w:rsidRDefault="00E11F87" w:rsidP="00774467">
      <w:pPr>
        <w:pStyle w:val="Heading5"/>
        <w:spacing w:after="0"/>
      </w:pPr>
    </w:p>
    <w:p w:rsidR="00A66741" w:rsidRPr="003E4628" w:rsidRDefault="00B87664" w:rsidP="00774467">
      <w:pPr>
        <w:pStyle w:val="Heading5"/>
        <w:spacing w:after="0"/>
      </w:pPr>
      <w:r w:rsidRPr="003E4628">
        <w:t>(a)</w:t>
      </w:r>
      <w:r w:rsidRPr="003E4628">
        <w:tab/>
      </w:r>
      <w:r w:rsidR="00F61A4B" w:rsidRPr="003E4628">
        <w:rPr>
          <w:u w:val="double"/>
        </w:rPr>
        <w:t>Mitigation</w:t>
      </w:r>
      <w:r w:rsidR="00442524" w:rsidRPr="003E4628">
        <w:rPr>
          <w:u w:val="single"/>
        </w:rPr>
        <w:t>.</w:t>
      </w:r>
      <w:r w:rsidR="00442524" w:rsidRPr="003E4628">
        <w:t xml:space="preserve">  </w:t>
      </w:r>
      <w:r w:rsidR="00A66741" w:rsidRPr="003E4628">
        <w:t xml:space="preserve">If the building official determines that, due to inhospitable soil conditions or inadequate space, it would be impracticable or imprudent for the responsible party to plant a replacement tree on the </w:t>
      </w:r>
      <w:r w:rsidR="00F61A4B" w:rsidRPr="003E4628">
        <w:rPr>
          <w:u w:val="single"/>
        </w:rPr>
        <w:t>tree removal property</w:t>
      </w:r>
      <w:r w:rsidR="00F61A4B" w:rsidRPr="003E4628">
        <w:t xml:space="preserve"> [</w:t>
      </w:r>
      <w:r w:rsidR="00A66741" w:rsidRPr="003E4628">
        <w:rPr>
          <w:strike/>
        </w:rPr>
        <w:t>lot</w:t>
      </w:r>
      <w:r w:rsidR="00F61A4B" w:rsidRPr="003E4628">
        <w:rPr>
          <w:strike/>
        </w:rPr>
        <w:t xml:space="preserve"> </w:t>
      </w:r>
      <w:r w:rsidR="00A66741" w:rsidRPr="003E4628">
        <w:rPr>
          <w:strike/>
        </w:rPr>
        <w:t>where the protected tree was removed or seriously injured (the "tree removal property”)</w:t>
      </w:r>
      <w:r w:rsidR="00F61A4B" w:rsidRPr="003E4628">
        <w:t>]</w:t>
      </w:r>
      <w:r w:rsidR="00A66741" w:rsidRPr="003E4628">
        <w:t>, the responsible party shall comply with one or more of the following requirements:</w:t>
      </w:r>
    </w:p>
    <w:p w:rsidR="00E11F87" w:rsidRPr="003E4628" w:rsidRDefault="00E11F87" w:rsidP="00774467">
      <w:pPr>
        <w:pStyle w:val="Heading2"/>
        <w:spacing w:after="0"/>
      </w:pPr>
    </w:p>
    <w:p w:rsidR="00A66741" w:rsidRPr="003E4628" w:rsidRDefault="00B87664" w:rsidP="00774467">
      <w:pPr>
        <w:pStyle w:val="Heading2"/>
        <w:spacing w:after="0"/>
      </w:pPr>
      <w:r w:rsidRPr="003E4628">
        <w:t>(1)</w:t>
      </w:r>
      <w:r w:rsidRPr="003E4628">
        <w:tab/>
      </w:r>
      <w:r w:rsidR="00A66741" w:rsidRPr="003E4628">
        <w:t>Donate the replacement tree to the city's park and recreation department</w:t>
      </w:r>
      <w:r w:rsidR="009A71FA" w:rsidRPr="003E4628">
        <w:rPr>
          <w:u w:val="single"/>
        </w:rPr>
        <w:t xml:space="preserve">, with </w:t>
      </w:r>
      <w:r w:rsidR="00F61A4B" w:rsidRPr="003E4628">
        <w:rPr>
          <w:u w:val="single"/>
        </w:rPr>
        <w:t xml:space="preserve">the </w:t>
      </w:r>
      <w:r w:rsidR="009A71FA" w:rsidRPr="003E4628">
        <w:rPr>
          <w:u w:val="single"/>
        </w:rPr>
        <w:t xml:space="preserve">approval </w:t>
      </w:r>
      <w:r w:rsidR="00F61A4B" w:rsidRPr="003E4628">
        <w:rPr>
          <w:u w:val="single"/>
        </w:rPr>
        <w:t>of</w:t>
      </w:r>
      <w:r w:rsidR="009A71FA" w:rsidRPr="003E4628">
        <w:rPr>
          <w:u w:val="single"/>
        </w:rPr>
        <w:t xml:space="preserve"> the director of the park and recreation department</w:t>
      </w:r>
      <w:r w:rsidR="00A66741" w:rsidRPr="003E4628">
        <w:t xml:space="preserve">. </w:t>
      </w:r>
      <w:r w:rsidR="009A71FA" w:rsidRPr="003E4628">
        <w:t>[</w:t>
      </w:r>
      <w:r w:rsidR="00A66741" w:rsidRPr="003E4628">
        <w:rPr>
          <w:strike/>
        </w:rPr>
        <w:t>If the director of the park and recreation department does not accept the tree, the responsible party must comply with one or more of the other alternative methods of compliance listed below.</w:t>
      </w:r>
      <w:r w:rsidR="009A71FA" w:rsidRPr="003E4628">
        <w:t>]</w:t>
      </w:r>
    </w:p>
    <w:p w:rsidR="00E11F87" w:rsidRPr="003E4628" w:rsidRDefault="00E11F87" w:rsidP="00774467">
      <w:pPr>
        <w:pStyle w:val="Heading2"/>
        <w:spacing w:after="0"/>
      </w:pPr>
    </w:p>
    <w:p w:rsidR="00A66741" w:rsidRPr="003E4628" w:rsidRDefault="00B87664" w:rsidP="00774467">
      <w:pPr>
        <w:pStyle w:val="Heading2"/>
        <w:spacing w:after="0"/>
      </w:pPr>
      <w:r w:rsidRPr="003E4628">
        <w:t>(2)</w:t>
      </w:r>
      <w:r w:rsidRPr="003E4628">
        <w:tab/>
      </w:r>
      <w:r w:rsidR="00A66741" w:rsidRPr="003E4628">
        <w:t xml:space="preserve">Plant the replacement tree on other property in the city that is within </w:t>
      </w:r>
      <w:r w:rsidR="0048461C" w:rsidRPr="003E4628">
        <w:rPr>
          <w:u w:val="single"/>
        </w:rPr>
        <w:t>five</w:t>
      </w:r>
      <w:r w:rsidR="0048461C" w:rsidRPr="003E4628">
        <w:t xml:space="preserve"> [</w:t>
      </w:r>
      <w:r w:rsidR="00A66741" w:rsidRPr="003E4628">
        <w:rPr>
          <w:strike/>
        </w:rPr>
        <w:t>one</w:t>
      </w:r>
      <w:r w:rsidR="0048461C" w:rsidRPr="003E4628">
        <w:t>]</w:t>
      </w:r>
      <w:r w:rsidR="00A66741" w:rsidRPr="003E4628">
        <w:t xml:space="preserve"> mile</w:t>
      </w:r>
      <w:r w:rsidR="0048461C" w:rsidRPr="003E4628">
        <w:rPr>
          <w:u w:val="single"/>
        </w:rPr>
        <w:t>s</w:t>
      </w:r>
      <w:r w:rsidR="00A66741" w:rsidRPr="003E4628">
        <w:t xml:space="preserve"> of the tree removal property</w:t>
      </w:r>
      <w:r w:rsidR="00CB3507" w:rsidRPr="003E4628">
        <w:t>,</w:t>
      </w:r>
      <w:r w:rsidR="00A66741" w:rsidRPr="003E4628">
        <w:t xml:space="preserve"> the responsible party obtain</w:t>
      </w:r>
      <w:r w:rsidR="00090F0E" w:rsidRPr="003E4628">
        <w:t>s</w:t>
      </w:r>
      <w:r w:rsidR="00A66741" w:rsidRPr="003E4628">
        <w:t xml:space="preserve"> the written approval of the building official for:</w:t>
      </w:r>
    </w:p>
    <w:p w:rsidR="00E11F87" w:rsidRPr="003E4628" w:rsidRDefault="00E11F87" w:rsidP="00774467">
      <w:pPr>
        <w:pStyle w:val="Heading3"/>
        <w:spacing w:after="0"/>
      </w:pPr>
    </w:p>
    <w:p w:rsidR="00A66741" w:rsidRPr="003E4628" w:rsidRDefault="00B87664" w:rsidP="00774467">
      <w:pPr>
        <w:pStyle w:val="Heading3"/>
        <w:spacing w:after="0"/>
      </w:pPr>
      <w:r w:rsidRPr="003E4628">
        <w:t>(A)</w:t>
      </w:r>
      <w:r w:rsidRPr="003E4628">
        <w:tab/>
      </w:r>
      <w:r w:rsidR="00A66741" w:rsidRPr="003E4628">
        <w:t>a site plan indicating the location of the tree to be removed or seriously injured, the address of the property where the replacement tree will be planted, and a site plan indicating the location of the replacement tree; and</w:t>
      </w:r>
    </w:p>
    <w:p w:rsidR="00021B83" w:rsidRPr="00021B83" w:rsidRDefault="00021B83" w:rsidP="00021B83"/>
    <w:p w:rsidR="006A7565" w:rsidRPr="003E4628" w:rsidRDefault="00B87664" w:rsidP="00774467">
      <w:pPr>
        <w:pStyle w:val="Heading3"/>
        <w:spacing w:after="0"/>
        <w:rPr>
          <w:u w:val="single"/>
        </w:rPr>
      </w:pPr>
      <w:r w:rsidRPr="003E4628">
        <w:t>(B)</w:t>
      </w:r>
      <w:r w:rsidRPr="003E4628">
        <w:tab/>
      </w:r>
      <w:proofErr w:type="gramStart"/>
      <w:r w:rsidR="00A66741" w:rsidRPr="003E4628">
        <w:t>a</w:t>
      </w:r>
      <w:proofErr w:type="gramEnd"/>
      <w:r w:rsidR="00A66741" w:rsidRPr="003E4628">
        <w:t xml:space="preserve"> written agreement between the owner of the property where the replacement tree will be planted and the responsible party, to</w:t>
      </w:r>
      <w:r w:rsidR="008F675D" w:rsidRPr="003E4628">
        <w:t xml:space="preserve"> </w:t>
      </w:r>
      <w:r w:rsidR="008F675D" w:rsidRPr="003E4628">
        <w:rPr>
          <w:u w:val="single"/>
        </w:rPr>
        <w:t>transfer</w:t>
      </w:r>
      <w:r w:rsidR="00A66741" w:rsidRPr="003E4628">
        <w:t xml:space="preserve"> </w:t>
      </w:r>
      <w:r w:rsidR="008F675D" w:rsidRPr="003E4628">
        <w:t>[</w:t>
      </w:r>
      <w:r w:rsidR="00A66741" w:rsidRPr="003E4628">
        <w:rPr>
          <w:strike/>
        </w:rPr>
        <w:t>assume mutual</w:t>
      </w:r>
      <w:r w:rsidR="008F675D" w:rsidRPr="003E4628">
        <w:t>]</w:t>
      </w:r>
      <w:r w:rsidR="00A66741" w:rsidRPr="003E4628">
        <w:t xml:space="preserve"> responsibility for the replacement tree under this article</w:t>
      </w:r>
      <w:r w:rsidR="008F675D" w:rsidRPr="003E4628">
        <w:t xml:space="preserve"> </w:t>
      </w:r>
      <w:r w:rsidR="008F675D" w:rsidRPr="003E4628">
        <w:rPr>
          <w:u w:val="single"/>
        </w:rPr>
        <w:t>to the receiving party</w:t>
      </w:r>
      <w:r w:rsidR="008F675D" w:rsidRPr="003E4628">
        <w:t>.</w:t>
      </w:r>
      <w:r w:rsidR="008F675D" w:rsidRPr="003E4628">
        <w:rPr>
          <w:u w:val="single"/>
        </w:rPr>
        <w:t xml:space="preserve"> </w:t>
      </w:r>
      <w:r w:rsidR="00A134FD" w:rsidRPr="003E4628">
        <w:rPr>
          <w:u w:val="single"/>
        </w:rPr>
        <w:t xml:space="preserve"> </w:t>
      </w:r>
    </w:p>
    <w:p w:rsidR="006A7565" w:rsidRPr="003E4628" w:rsidRDefault="006A7565" w:rsidP="00774467">
      <w:pPr>
        <w:pStyle w:val="Heading3"/>
        <w:spacing w:after="0"/>
        <w:rPr>
          <w:u w:val="single"/>
        </w:rPr>
      </w:pPr>
    </w:p>
    <w:p w:rsidR="00A66741" w:rsidRPr="003E4628" w:rsidRDefault="006A7565" w:rsidP="006A7565">
      <w:pPr>
        <w:pStyle w:val="Heading3"/>
        <w:spacing w:after="0"/>
        <w:ind w:firstLine="2880"/>
        <w:rPr>
          <w:u w:val="single"/>
        </w:rPr>
      </w:pPr>
      <w:r w:rsidRPr="003E4628">
        <w:rPr>
          <w:u w:val="single"/>
        </w:rPr>
        <w:lastRenderedPageBreak/>
        <w:t>(</w:t>
      </w:r>
      <w:proofErr w:type="spellStart"/>
      <w:r w:rsidRPr="003E4628">
        <w:rPr>
          <w:u w:val="single"/>
        </w:rPr>
        <w:t>i</w:t>
      </w:r>
      <w:proofErr w:type="spellEnd"/>
      <w:r w:rsidRPr="003E4628">
        <w:rPr>
          <w:u w:val="single"/>
        </w:rPr>
        <w:t>)</w:t>
      </w:r>
      <w:r w:rsidRPr="003E4628">
        <w:tab/>
      </w:r>
      <w:r w:rsidR="00A134FD" w:rsidRPr="003E4628">
        <w:rPr>
          <w:u w:val="single"/>
        </w:rPr>
        <w:t>The</w:t>
      </w:r>
      <w:r w:rsidR="008F675D" w:rsidRPr="003E4628">
        <w:rPr>
          <w:u w:val="single"/>
        </w:rPr>
        <w:t xml:space="preserve"> agreement may be structured </w:t>
      </w:r>
      <w:r w:rsidR="00A134FD" w:rsidRPr="003E4628">
        <w:rPr>
          <w:u w:val="single"/>
        </w:rPr>
        <w:t xml:space="preserve">to allow </w:t>
      </w:r>
      <w:r w:rsidR="008F675D" w:rsidRPr="003E4628">
        <w:rPr>
          <w:u w:val="single"/>
        </w:rPr>
        <w:t>a non-profit association dedicated to tree advocacy or the conservation of land</w:t>
      </w:r>
      <w:r w:rsidR="00A134FD" w:rsidRPr="003E4628">
        <w:rPr>
          <w:u w:val="single"/>
        </w:rPr>
        <w:t xml:space="preserve"> to monitor and manage the replacement trees</w:t>
      </w:r>
      <w:r w:rsidRPr="003E4628">
        <w:rPr>
          <w:u w:val="single"/>
        </w:rPr>
        <w:t xml:space="preserve">; </w:t>
      </w:r>
      <w:r w:rsidR="00CB3507" w:rsidRPr="003E4628">
        <w:rPr>
          <w:u w:val="single"/>
        </w:rPr>
        <w:t>and</w:t>
      </w:r>
      <w:r w:rsidRPr="003E4628">
        <w:t xml:space="preserve"> </w:t>
      </w:r>
    </w:p>
    <w:p w:rsidR="00E11F87" w:rsidRPr="003E4628" w:rsidRDefault="008F675D"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8F675D" w:rsidRPr="003E4628" w:rsidRDefault="00E11F87" w:rsidP="00774467">
      <w:pPr>
        <w:rPr>
          <w:rFonts w:ascii="Times New Roman" w:hAnsi="Times New Roman" w:cs="Times New Roman"/>
          <w:color w:val="00B050"/>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006A7565" w:rsidRPr="003E4628">
        <w:rPr>
          <w:rFonts w:ascii="Times New Roman" w:hAnsi="Times New Roman" w:cs="Times New Roman"/>
          <w:sz w:val="24"/>
          <w:szCs w:val="24"/>
        </w:rPr>
        <w:tab/>
      </w:r>
      <w:r w:rsidR="008F675D" w:rsidRPr="003E4628">
        <w:rPr>
          <w:rFonts w:ascii="Times New Roman" w:hAnsi="Times New Roman" w:cs="Times New Roman"/>
          <w:sz w:val="24"/>
          <w:szCs w:val="24"/>
          <w:u w:val="single"/>
        </w:rPr>
        <w:t>(</w:t>
      </w:r>
      <w:r w:rsidR="006A7565" w:rsidRPr="003E4628">
        <w:rPr>
          <w:rFonts w:ascii="Times New Roman" w:hAnsi="Times New Roman" w:cs="Times New Roman"/>
          <w:sz w:val="24"/>
          <w:szCs w:val="24"/>
          <w:u w:val="single"/>
        </w:rPr>
        <w:t>ii</w:t>
      </w:r>
      <w:r w:rsidR="008F675D" w:rsidRPr="003E4628">
        <w:rPr>
          <w:rFonts w:ascii="Times New Roman" w:hAnsi="Times New Roman" w:cs="Times New Roman"/>
          <w:sz w:val="24"/>
          <w:szCs w:val="24"/>
          <w:u w:val="single"/>
        </w:rPr>
        <w:t>)</w:t>
      </w:r>
      <w:r w:rsidR="006A7565" w:rsidRPr="003E4628">
        <w:rPr>
          <w:rFonts w:ascii="Times New Roman" w:hAnsi="Times New Roman" w:cs="Times New Roman"/>
          <w:sz w:val="24"/>
          <w:szCs w:val="24"/>
        </w:rPr>
        <w:t xml:space="preserve"> </w:t>
      </w:r>
      <w:r w:rsidR="006A7565" w:rsidRPr="003E4628">
        <w:rPr>
          <w:rFonts w:ascii="Times New Roman" w:hAnsi="Times New Roman" w:cs="Times New Roman"/>
          <w:sz w:val="24"/>
          <w:szCs w:val="24"/>
        </w:rPr>
        <w:tab/>
      </w:r>
      <w:r w:rsidR="006A7565" w:rsidRPr="003E4628">
        <w:rPr>
          <w:rFonts w:ascii="Times New Roman" w:hAnsi="Times New Roman" w:cs="Times New Roman"/>
          <w:sz w:val="24"/>
          <w:szCs w:val="24"/>
          <w:u w:val="single"/>
        </w:rPr>
        <w:t xml:space="preserve">The agreement must include </w:t>
      </w:r>
      <w:r w:rsidR="00090F0E" w:rsidRPr="003E4628">
        <w:rPr>
          <w:rFonts w:ascii="Times New Roman" w:hAnsi="Times New Roman" w:cs="Times New Roman"/>
          <w:sz w:val="24"/>
          <w:szCs w:val="24"/>
          <w:u w:val="single"/>
        </w:rPr>
        <w:t>a written</w:t>
      </w:r>
      <w:r w:rsidR="008F675D" w:rsidRPr="003E4628">
        <w:rPr>
          <w:rFonts w:ascii="Times New Roman" w:hAnsi="Times New Roman" w:cs="Times New Roman"/>
          <w:sz w:val="24"/>
          <w:szCs w:val="24"/>
          <w:u w:val="single"/>
        </w:rPr>
        <w:t xml:space="preserve"> </w:t>
      </w:r>
      <w:r w:rsidR="00090F0E" w:rsidRPr="003E4628">
        <w:rPr>
          <w:rFonts w:ascii="Times New Roman" w:hAnsi="Times New Roman" w:cs="Times New Roman"/>
          <w:sz w:val="24"/>
          <w:szCs w:val="24"/>
          <w:u w:val="single"/>
        </w:rPr>
        <w:t xml:space="preserve">affidavit </w:t>
      </w:r>
      <w:r w:rsidR="004F3AC4" w:rsidRPr="003E4628">
        <w:rPr>
          <w:rFonts w:ascii="Times New Roman" w:hAnsi="Times New Roman" w:cs="Times New Roman"/>
          <w:sz w:val="24"/>
          <w:szCs w:val="24"/>
          <w:u w:val="single"/>
        </w:rPr>
        <w:t>by</w:t>
      </w:r>
      <w:r w:rsidR="008F675D" w:rsidRPr="003E4628">
        <w:rPr>
          <w:rFonts w:ascii="Times New Roman" w:hAnsi="Times New Roman" w:cs="Times New Roman"/>
          <w:sz w:val="24"/>
          <w:szCs w:val="24"/>
          <w:u w:val="single"/>
        </w:rPr>
        <w:t xml:space="preserve"> the owner of the property </w:t>
      </w:r>
      <w:r w:rsidR="004F3AC4" w:rsidRPr="003E4628">
        <w:rPr>
          <w:rFonts w:ascii="Times New Roman" w:hAnsi="Times New Roman" w:cs="Times New Roman"/>
          <w:sz w:val="24"/>
          <w:szCs w:val="24"/>
          <w:u w:val="single"/>
        </w:rPr>
        <w:t>where</w:t>
      </w:r>
      <w:r w:rsidR="008F675D" w:rsidRPr="003E4628">
        <w:rPr>
          <w:rFonts w:ascii="Times New Roman" w:hAnsi="Times New Roman" w:cs="Times New Roman"/>
          <w:sz w:val="24"/>
          <w:szCs w:val="24"/>
          <w:u w:val="single"/>
        </w:rPr>
        <w:t xml:space="preserve"> the replacement tree </w:t>
      </w:r>
      <w:r w:rsidR="004F3AC4" w:rsidRPr="003E4628">
        <w:rPr>
          <w:rFonts w:ascii="Times New Roman" w:hAnsi="Times New Roman" w:cs="Times New Roman"/>
          <w:sz w:val="24"/>
          <w:szCs w:val="24"/>
          <w:u w:val="single"/>
        </w:rPr>
        <w:t>will be planted agreeing</w:t>
      </w:r>
      <w:r w:rsidR="008F675D" w:rsidRPr="003E4628">
        <w:rPr>
          <w:rFonts w:ascii="Times New Roman" w:hAnsi="Times New Roman" w:cs="Times New Roman"/>
          <w:sz w:val="24"/>
          <w:szCs w:val="24"/>
          <w:u w:val="single"/>
        </w:rPr>
        <w:t xml:space="preserve"> to </w:t>
      </w:r>
      <w:r w:rsidR="00090F0E" w:rsidRPr="003E4628">
        <w:rPr>
          <w:rFonts w:ascii="Times New Roman" w:hAnsi="Times New Roman" w:cs="Times New Roman"/>
          <w:sz w:val="24"/>
          <w:szCs w:val="24"/>
          <w:u w:val="single"/>
        </w:rPr>
        <w:t>main</w:t>
      </w:r>
      <w:r w:rsidR="008F675D" w:rsidRPr="003E4628">
        <w:rPr>
          <w:rFonts w:ascii="Times New Roman" w:hAnsi="Times New Roman" w:cs="Times New Roman"/>
          <w:sz w:val="24"/>
          <w:szCs w:val="24"/>
          <w:u w:val="single"/>
        </w:rPr>
        <w:t xml:space="preserve">tain the tree for </w:t>
      </w:r>
      <w:r w:rsidR="00CB3507" w:rsidRPr="003E4628">
        <w:rPr>
          <w:rFonts w:ascii="Times New Roman" w:hAnsi="Times New Roman" w:cs="Times New Roman"/>
          <w:sz w:val="24"/>
          <w:szCs w:val="24"/>
          <w:u w:val="single"/>
        </w:rPr>
        <w:t>five years</w:t>
      </w:r>
      <w:r w:rsidR="008F675D" w:rsidRPr="003E4628">
        <w:rPr>
          <w:rFonts w:ascii="Times New Roman" w:hAnsi="Times New Roman" w:cs="Times New Roman"/>
          <w:sz w:val="24"/>
          <w:szCs w:val="24"/>
          <w:u w:val="single"/>
        </w:rPr>
        <w:t xml:space="preserve"> and </w:t>
      </w:r>
      <w:r w:rsidR="00CB3507" w:rsidRPr="003E4628">
        <w:rPr>
          <w:rFonts w:ascii="Times New Roman" w:hAnsi="Times New Roman" w:cs="Times New Roman"/>
          <w:sz w:val="24"/>
          <w:szCs w:val="24"/>
          <w:u w:val="single"/>
        </w:rPr>
        <w:t>to</w:t>
      </w:r>
      <w:r w:rsidR="008F675D" w:rsidRPr="003E4628">
        <w:rPr>
          <w:rFonts w:ascii="Times New Roman" w:hAnsi="Times New Roman" w:cs="Times New Roman"/>
          <w:sz w:val="24"/>
          <w:szCs w:val="24"/>
          <w:u w:val="single"/>
        </w:rPr>
        <w:t xml:space="preserve"> be the responsible party for the</w:t>
      </w:r>
      <w:r w:rsidR="00090F0E" w:rsidRPr="003E4628">
        <w:rPr>
          <w:rFonts w:ascii="Times New Roman" w:hAnsi="Times New Roman" w:cs="Times New Roman"/>
          <w:sz w:val="24"/>
          <w:szCs w:val="24"/>
          <w:u w:val="single"/>
        </w:rPr>
        <w:t xml:space="preserve"> replacement tree.  </w:t>
      </w:r>
    </w:p>
    <w:p w:rsidR="00E11F87" w:rsidRPr="003E4628" w:rsidRDefault="00E11F87" w:rsidP="00774467">
      <w:pPr>
        <w:pStyle w:val="Heading2"/>
        <w:spacing w:after="0"/>
      </w:pPr>
    </w:p>
    <w:p w:rsidR="00D54099" w:rsidRDefault="00B87664" w:rsidP="008D3AA8">
      <w:pPr>
        <w:pStyle w:val="Heading2"/>
        <w:spacing w:after="0"/>
      </w:pPr>
      <w:r w:rsidRPr="003E4628">
        <w:t>(3)</w:t>
      </w:r>
      <w:r w:rsidRPr="003E4628">
        <w:tab/>
      </w:r>
      <w:r w:rsidR="00D54099" w:rsidRPr="00D54099">
        <w:t>Make a payment into a special city account, to be known as the Reforestation Fund, in accordance with Subsection (</w:t>
      </w:r>
      <w:r w:rsidR="00DB0819" w:rsidRPr="00DB0819">
        <w:rPr>
          <w:u w:val="single"/>
        </w:rPr>
        <w:t>g</w:t>
      </w:r>
      <w:r w:rsidR="00D54099" w:rsidRPr="00D54099">
        <w:t>[</w:t>
      </w:r>
      <w:r w:rsidR="00D54099" w:rsidRPr="008D3AA8">
        <w:rPr>
          <w:strike/>
        </w:rPr>
        <w:t>c</w:t>
      </w:r>
      <w:r w:rsidR="00D54099" w:rsidRPr="00D54099">
        <w:t>]).</w:t>
      </w:r>
    </w:p>
    <w:p w:rsidR="00D54099" w:rsidRDefault="00D54099" w:rsidP="008D3AA8">
      <w:pPr>
        <w:pStyle w:val="Heading2"/>
        <w:spacing w:after="0"/>
      </w:pPr>
    </w:p>
    <w:p w:rsidR="008D3AA8" w:rsidRPr="00910118" w:rsidRDefault="00910118" w:rsidP="008D3AA8">
      <w:pPr>
        <w:pStyle w:val="Heading2"/>
        <w:spacing w:after="0"/>
      </w:pPr>
      <w:r w:rsidRPr="00910118">
        <w:t>(4)</w:t>
      </w:r>
      <w:r w:rsidRPr="00910118">
        <w:tab/>
      </w:r>
      <w:r w:rsidR="008D3AA8" w:rsidRPr="00910118">
        <w:t>Grant a conservation easement to the city in accordance with Subsection (</w:t>
      </w:r>
      <w:r>
        <w:rPr>
          <w:u w:val="single"/>
        </w:rPr>
        <w:t>h</w:t>
      </w:r>
      <w:r>
        <w:t>[</w:t>
      </w:r>
      <w:r>
        <w:rPr>
          <w:strike/>
        </w:rPr>
        <w:t>d</w:t>
      </w:r>
      <w:r>
        <w:t>]</w:t>
      </w:r>
      <w:r w:rsidR="008D3AA8" w:rsidRPr="00910118">
        <w:t>) and the following paragraphs:</w:t>
      </w:r>
    </w:p>
    <w:p w:rsidR="008D3AA8" w:rsidRPr="003E4628" w:rsidRDefault="008D3AA8" w:rsidP="008D3AA8">
      <w:pPr>
        <w:pStyle w:val="Heading3"/>
        <w:spacing w:after="0"/>
      </w:pPr>
    </w:p>
    <w:p w:rsidR="008D3AA8" w:rsidRPr="00910118" w:rsidRDefault="008D3AA8" w:rsidP="008D3AA8">
      <w:pPr>
        <w:pStyle w:val="Heading3"/>
        <w:spacing w:after="0"/>
      </w:pPr>
      <w:r w:rsidRPr="00910118">
        <w:t>(A)</w:t>
      </w:r>
      <w:r w:rsidRPr="00910118">
        <w:tab/>
        <w:t>The conservation easement area must contain protected trees with a combined caliper equal to or exceeding the caliper for which replacement tree credit is being requested.</w:t>
      </w:r>
    </w:p>
    <w:p w:rsidR="008D3AA8" w:rsidRPr="00910118" w:rsidRDefault="008D3AA8" w:rsidP="008D3AA8">
      <w:pPr>
        <w:rPr>
          <w:rFonts w:ascii="Times New Roman" w:hAnsi="Times New Roman" w:cs="Times New Roman"/>
          <w:sz w:val="24"/>
          <w:szCs w:val="24"/>
        </w:rPr>
      </w:pPr>
    </w:p>
    <w:p w:rsidR="00910118" w:rsidRDefault="008D3AA8" w:rsidP="008D3AA8">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910118">
        <w:rPr>
          <w:rFonts w:ascii="Times New Roman" w:hAnsi="Times New Roman" w:cs="Times New Roman"/>
          <w:sz w:val="24"/>
          <w:szCs w:val="24"/>
        </w:rPr>
        <w:t>(B)</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The </w:t>
      </w:r>
      <w:r w:rsidRPr="00910118">
        <w:rPr>
          <w:rFonts w:ascii="Times New Roman" w:hAnsi="Times New Roman" w:cs="Times New Roman"/>
          <w:sz w:val="24"/>
          <w:szCs w:val="24"/>
          <w:u w:val="single"/>
        </w:rPr>
        <w:t>conservation easement area must be a minimum of 2</w:t>
      </w:r>
      <w:r w:rsidR="00910118">
        <w:rPr>
          <w:rFonts w:ascii="Times New Roman" w:hAnsi="Times New Roman" w:cs="Times New Roman"/>
          <w:sz w:val="24"/>
          <w:szCs w:val="24"/>
          <w:u w:val="single"/>
        </w:rPr>
        <w:t>0</w:t>
      </w:r>
      <w:r w:rsidRPr="00910118">
        <w:rPr>
          <w:rFonts w:ascii="Times New Roman" w:hAnsi="Times New Roman" w:cs="Times New Roman"/>
          <w:sz w:val="24"/>
          <w:szCs w:val="24"/>
          <w:u w:val="single"/>
        </w:rPr>
        <w:t xml:space="preserve"> percent of the size of the development impact area on the tree removal property</w:t>
      </w:r>
      <w:r w:rsidR="00910118">
        <w:rPr>
          <w:rFonts w:ascii="Times New Roman" w:hAnsi="Times New Roman" w:cs="Times New Roman"/>
          <w:sz w:val="24"/>
          <w:szCs w:val="24"/>
          <w:u w:val="single"/>
        </w:rPr>
        <w:t xml:space="preserve"> and must be:</w:t>
      </w:r>
      <w:r w:rsidR="00910118" w:rsidRPr="00910118">
        <w:rPr>
          <w:rFonts w:ascii="Times New Roman" w:hAnsi="Times New Roman" w:cs="Times New Roman"/>
          <w:sz w:val="24"/>
          <w:szCs w:val="24"/>
        </w:rPr>
        <w:t xml:space="preserve"> </w:t>
      </w:r>
    </w:p>
    <w:p w:rsidR="00910118" w:rsidRDefault="00910118" w:rsidP="008D3AA8">
      <w:pPr>
        <w:rPr>
          <w:rFonts w:ascii="Times New Roman" w:hAnsi="Times New Roman" w:cs="Times New Roman"/>
          <w:sz w:val="24"/>
          <w:szCs w:val="24"/>
        </w:rPr>
      </w:pPr>
    </w:p>
    <w:p w:rsidR="00910118" w:rsidRPr="00910118" w:rsidRDefault="00910118" w:rsidP="008D3AA8">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0118">
        <w:rPr>
          <w:rFonts w:ascii="Times New Roman" w:hAnsi="Times New Roman" w:cs="Times New Roman"/>
          <w:sz w:val="24"/>
          <w:szCs w:val="24"/>
          <w:u w:val="single"/>
        </w:rPr>
        <w:t>(1)</w:t>
      </w:r>
      <w:r>
        <w:rPr>
          <w:rFonts w:ascii="Times New Roman" w:hAnsi="Times New Roman" w:cs="Times New Roman"/>
          <w:sz w:val="24"/>
          <w:szCs w:val="24"/>
        </w:rPr>
        <w:tab/>
      </w:r>
      <w:proofErr w:type="gramStart"/>
      <w:r w:rsidRPr="00910118">
        <w:rPr>
          <w:rFonts w:ascii="Times New Roman" w:hAnsi="Times New Roman" w:cs="Times New Roman"/>
          <w:sz w:val="24"/>
          <w:szCs w:val="24"/>
          <w:u w:val="single"/>
        </w:rPr>
        <w:t>configured</w:t>
      </w:r>
      <w:proofErr w:type="gramEnd"/>
      <w:r w:rsidRPr="00910118">
        <w:rPr>
          <w:rFonts w:ascii="Times New Roman" w:hAnsi="Times New Roman" w:cs="Times New Roman"/>
          <w:sz w:val="24"/>
          <w:szCs w:val="24"/>
          <w:u w:val="single"/>
        </w:rPr>
        <w:t xml:space="preserve"> primarily for urban forest conservation and preservation by protecting natural topography, waterways, forest vegetation, and wildlife habitation; and</w:t>
      </w:r>
    </w:p>
    <w:p w:rsidR="00910118" w:rsidRPr="00910118" w:rsidRDefault="00910118" w:rsidP="008D3AA8">
      <w:pPr>
        <w:rPr>
          <w:rFonts w:ascii="Times New Roman" w:hAnsi="Times New Roman" w:cs="Times New Roman"/>
          <w:sz w:val="24"/>
          <w:szCs w:val="24"/>
          <w:u w:val="single"/>
        </w:rPr>
      </w:pPr>
    </w:p>
    <w:p w:rsidR="00910118" w:rsidRPr="00910118" w:rsidRDefault="00910118" w:rsidP="008D3AA8">
      <w:pPr>
        <w:rPr>
          <w:rFonts w:ascii="Times New Roman" w:hAnsi="Times New Roman" w:cs="Times New Roman"/>
          <w:sz w:val="24"/>
          <w:szCs w:val="24"/>
          <w:u w:val="single"/>
        </w:rPr>
      </w:pPr>
      <w:r w:rsidRPr="00910118">
        <w:rPr>
          <w:rFonts w:ascii="Times New Roman" w:hAnsi="Times New Roman" w:cs="Times New Roman"/>
          <w:sz w:val="24"/>
          <w:szCs w:val="24"/>
        </w:rPr>
        <w:tab/>
      </w:r>
      <w:r w:rsidRPr="00910118">
        <w:rPr>
          <w:rFonts w:ascii="Times New Roman" w:hAnsi="Times New Roman" w:cs="Times New Roman"/>
          <w:sz w:val="24"/>
          <w:szCs w:val="24"/>
        </w:rPr>
        <w:tab/>
      </w:r>
      <w:r w:rsidRPr="00910118">
        <w:rPr>
          <w:rFonts w:ascii="Times New Roman" w:hAnsi="Times New Roman" w:cs="Times New Roman"/>
          <w:sz w:val="24"/>
          <w:szCs w:val="24"/>
        </w:rPr>
        <w:tab/>
      </w:r>
      <w:r w:rsidRPr="00910118">
        <w:rPr>
          <w:rFonts w:ascii="Times New Roman" w:hAnsi="Times New Roman" w:cs="Times New Roman"/>
          <w:sz w:val="24"/>
          <w:szCs w:val="24"/>
        </w:rPr>
        <w:tab/>
      </w:r>
      <w:r w:rsidRPr="00910118">
        <w:rPr>
          <w:rFonts w:ascii="Times New Roman" w:hAnsi="Times New Roman" w:cs="Times New Roman"/>
          <w:sz w:val="24"/>
          <w:szCs w:val="24"/>
          <w:u w:val="single"/>
        </w:rPr>
        <w:t>(2)</w:t>
      </w:r>
      <w:r w:rsidRPr="00910118">
        <w:rPr>
          <w:rFonts w:ascii="Times New Roman" w:hAnsi="Times New Roman" w:cs="Times New Roman"/>
          <w:sz w:val="24"/>
          <w:szCs w:val="24"/>
        </w:rPr>
        <w:tab/>
      </w:r>
      <w:proofErr w:type="gramStart"/>
      <w:r w:rsidRPr="00910118">
        <w:rPr>
          <w:rFonts w:ascii="Times New Roman" w:hAnsi="Times New Roman" w:cs="Times New Roman"/>
          <w:sz w:val="24"/>
          <w:szCs w:val="24"/>
          <w:u w:val="single"/>
        </w:rPr>
        <w:t>a</w:t>
      </w:r>
      <w:proofErr w:type="gramEnd"/>
      <w:r w:rsidRPr="00910118">
        <w:rPr>
          <w:rFonts w:ascii="Times New Roman" w:hAnsi="Times New Roman" w:cs="Times New Roman"/>
          <w:sz w:val="24"/>
          <w:szCs w:val="24"/>
          <w:u w:val="single"/>
        </w:rPr>
        <w:t xml:space="preserve"> suitable size, dimension, topography, and general character for its intended purpose. </w:t>
      </w:r>
    </w:p>
    <w:p w:rsidR="00910118" w:rsidRPr="00910118" w:rsidRDefault="00910118" w:rsidP="008D3AA8">
      <w:pPr>
        <w:rPr>
          <w:rFonts w:ascii="Times New Roman" w:hAnsi="Times New Roman" w:cs="Times New Roman"/>
          <w:sz w:val="24"/>
          <w:szCs w:val="24"/>
          <w:u w:val="single"/>
        </w:rPr>
      </w:pPr>
    </w:p>
    <w:p w:rsidR="00910118" w:rsidRDefault="00910118" w:rsidP="008D3AA8">
      <w:pPr>
        <w:rPr>
          <w:rFonts w:ascii="Times New Roman" w:hAnsi="Times New Roman" w:cs="Times New Roman"/>
          <w:sz w:val="24"/>
          <w:szCs w:val="24"/>
        </w:rPr>
      </w:pPr>
      <w:r w:rsidRPr="00910118">
        <w:rPr>
          <w:rFonts w:ascii="Times New Roman" w:hAnsi="Times New Roman" w:cs="Times New Roman"/>
          <w:sz w:val="24"/>
          <w:szCs w:val="24"/>
        </w:rPr>
        <w:tab/>
      </w:r>
      <w:r w:rsidRPr="00910118">
        <w:rPr>
          <w:rFonts w:ascii="Times New Roman" w:hAnsi="Times New Roman" w:cs="Times New Roman"/>
          <w:sz w:val="24"/>
          <w:szCs w:val="24"/>
        </w:rPr>
        <w:tab/>
      </w:r>
      <w:r w:rsidRPr="00910118">
        <w:rPr>
          <w:rFonts w:ascii="Times New Roman" w:hAnsi="Times New Roman" w:cs="Times New Roman"/>
          <w:sz w:val="24"/>
          <w:szCs w:val="24"/>
        </w:rPr>
        <w:tab/>
      </w:r>
      <w:r w:rsidRPr="00910118">
        <w:rPr>
          <w:rFonts w:ascii="Times New Roman" w:hAnsi="Times New Roman" w:cs="Times New Roman"/>
          <w:sz w:val="24"/>
          <w:szCs w:val="24"/>
          <w:u w:val="single"/>
        </w:rPr>
        <w:t>(C)</w:t>
      </w:r>
      <w:r w:rsidRPr="00910118">
        <w:rPr>
          <w:rFonts w:ascii="Times New Roman" w:hAnsi="Times New Roman" w:cs="Times New Roman"/>
          <w:sz w:val="24"/>
          <w:szCs w:val="24"/>
        </w:rPr>
        <w:tab/>
      </w:r>
      <w:r w:rsidRPr="00910118">
        <w:rPr>
          <w:rFonts w:ascii="Times New Roman" w:hAnsi="Times New Roman" w:cs="Times New Roman"/>
          <w:sz w:val="24"/>
          <w:szCs w:val="24"/>
          <w:u w:val="single"/>
        </w:rPr>
        <w:t xml:space="preserve">No portion of the </w:t>
      </w:r>
      <w:r>
        <w:rPr>
          <w:rFonts w:ascii="Times New Roman" w:hAnsi="Times New Roman" w:cs="Times New Roman"/>
          <w:sz w:val="24"/>
          <w:szCs w:val="24"/>
          <w:u w:val="single"/>
        </w:rPr>
        <w:t xml:space="preserve">conservation </w:t>
      </w:r>
      <w:r w:rsidRPr="00910118">
        <w:rPr>
          <w:rFonts w:ascii="Times New Roman" w:hAnsi="Times New Roman" w:cs="Times New Roman"/>
          <w:sz w:val="24"/>
          <w:szCs w:val="24"/>
          <w:u w:val="single"/>
        </w:rPr>
        <w:t>easement may be narrower than 50 feet in width as necessary for site conditions.</w:t>
      </w:r>
      <w:r w:rsidRPr="00910118">
        <w:rPr>
          <w:rFonts w:ascii="Times New Roman" w:hAnsi="Times New Roman" w:cs="Times New Roman"/>
          <w:sz w:val="24"/>
          <w:szCs w:val="24"/>
        </w:rPr>
        <w:t xml:space="preserve"> </w:t>
      </w:r>
    </w:p>
    <w:p w:rsidR="00910118" w:rsidRDefault="00910118" w:rsidP="008D3AA8">
      <w:pPr>
        <w:rPr>
          <w:rFonts w:ascii="Times New Roman" w:hAnsi="Times New Roman" w:cs="Times New Roman"/>
          <w:sz w:val="24"/>
          <w:szCs w:val="24"/>
        </w:rPr>
      </w:pPr>
    </w:p>
    <w:p w:rsidR="008D3AA8" w:rsidRPr="00910118" w:rsidRDefault="00910118" w:rsidP="008D3AA8">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0118">
        <w:rPr>
          <w:rFonts w:ascii="Times New Roman" w:hAnsi="Times New Roman" w:cs="Times New Roman"/>
          <w:sz w:val="24"/>
          <w:szCs w:val="24"/>
          <w:u w:val="single"/>
        </w:rPr>
        <w:t>(D)</w:t>
      </w:r>
      <w:r>
        <w:rPr>
          <w:rFonts w:ascii="Times New Roman" w:hAnsi="Times New Roman" w:cs="Times New Roman"/>
          <w:sz w:val="24"/>
          <w:szCs w:val="24"/>
        </w:rPr>
        <w:tab/>
      </w:r>
      <w:r w:rsidRPr="00910118">
        <w:rPr>
          <w:rFonts w:ascii="Times New Roman" w:hAnsi="Times New Roman" w:cs="Times New Roman"/>
          <w:sz w:val="24"/>
          <w:szCs w:val="24"/>
          <w:u w:val="single"/>
        </w:rPr>
        <w:t xml:space="preserve">A conservation easement must have frontage on an improved public street </w:t>
      </w:r>
      <w:r w:rsidR="009630B5">
        <w:rPr>
          <w:rFonts w:ascii="Times New Roman" w:hAnsi="Times New Roman" w:cs="Times New Roman"/>
          <w:sz w:val="24"/>
          <w:szCs w:val="24"/>
          <w:u w:val="single"/>
        </w:rPr>
        <w:t>have</w:t>
      </w:r>
      <w:r w:rsidRPr="00910118">
        <w:rPr>
          <w:rFonts w:ascii="Times New Roman" w:hAnsi="Times New Roman" w:cs="Times New Roman"/>
          <w:sz w:val="24"/>
          <w:szCs w:val="24"/>
          <w:u w:val="single"/>
        </w:rPr>
        <w:t xml:space="preserve"> public access </w:t>
      </w:r>
      <w:r w:rsidR="009630B5">
        <w:rPr>
          <w:rFonts w:ascii="Times New Roman" w:hAnsi="Times New Roman" w:cs="Times New Roman"/>
          <w:sz w:val="24"/>
          <w:szCs w:val="24"/>
          <w:u w:val="single"/>
        </w:rPr>
        <w:t>through</w:t>
      </w:r>
      <w:r w:rsidRPr="00910118">
        <w:rPr>
          <w:rFonts w:ascii="Times New Roman" w:hAnsi="Times New Roman" w:cs="Times New Roman"/>
          <w:sz w:val="24"/>
          <w:szCs w:val="24"/>
          <w:u w:val="single"/>
        </w:rPr>
        <w:t xml:space="preserve"> private property to </w:t>
      </w:r>
      <w:r w:rsidR="009630B5">
        <w:rPr>
          <w:rFonts w:ascii="Times New Roman" w:hAnsi="Times New Roman" w:cs="Times New Roman"/>
          <w:sz w:val="24"/>
          <w:szCs w:val="24"/>
          <w:u w:val="single"/>
        </w:rPr>
        <w:t>a</w:t>
      </w:r>
      <w:r w:rsidRPr="00910118">
        <w:rPr>
          <w:rFonts w:ascii="Times New Roman" w:hAnsi="Times New Roman" w:cs="Times New Roman"/>
          <w:sz w:val="24"/>
          <w:szCs w:val="24"/>
          <w:u w:val="single"/>
        </w:rPr>
        <w:t xml:space="preserve"> public street.</w:t>
      </w:r>
      <w:r w:rsidRPr="00910118">
        <w:rPr>
          <w:rFonts w:ascii="Times New Roman" w:hAnsi="Times New Roman" w:cs="Times New Roman"/>
          <w:sz w:val="24"/>
          <w:szCs w:val="24"/>
        </w:rPr>
        <w:t xml:space="preserve">  [</w:t>
      </w:r>
      <w:r w:rsidRPr="00910118">
        <w:rPr>
          <w:rFonts w:ascii="Times New Roman" w:hAnsi="Times New Roman" w:cs="Times New Roman"/>
          <w:strike/>
          <w:sz w:val="24"/>
          <w:szCs w:val="24"/>
        </w:rPr>
        <w:t>If the conservation easement area is 25 percent or less than the area of the tree removal property, the responsible party will get credit for trees in the conservation easement area, on an inch for inch basis, up to a maximum of 50 percent of the total caliper of replacement trees required.</w:t>
      </w:r>
      <w:r w:rsidRPr="00910118">
        <w:rPr>
          <w:rFonts w:ascii="Times New Roman" w:hAnsi="Times New Roman" w:cs="Times New Roman"/>
          <w:sz w:val="24"/>
          <w:szCs w:val="24"/>
        </w:rPr>
        <w:t>]</w:t>
      </w:r>
    </w:p>
    <w:p w:rsidR="008D3AA8" w:rsidRPr="003E4628" w:rsidRDefault="008D3AA8" w:rsidP="00774467">
      <w:pPr>
        <w:rPr>
          <w:rFonts w:ascii="Times New Roman" w:hAnsi="Times New Roman" w:cs="Times New Roman"/>
          <w:sz w:val="24"/>
          <w:szCs w:val="24"/>
        </w:rPr>
      </w:pPr>
    </w:p>
    <w:p w:rsidR="00791A17" w:rsidRPr="004232B9" w:rsidRDefault="00791A17" w:rsidP="00791A17">
      <w:pPr>
        <w:pStyle w:val="Default"/>
        <w:rPr>
          <w:u w:val="single"/>
        </w:rPr>
      </w:pPr>
      <w:r w:rsidRPr="004232B9">
        <w:tab/>
      </w:r>
      <w:r w:rsidRPr="00791A17">
        <w:t>(b)</w:t>
      </w:r>
      <w:r w:rsidRPr="004232B9">
        <w:tab/>
      </w:r>
      <w:r>
        <w:rPr>
          <w:u w:val="single"/>
        </w:rPr>
        <w:t>Mitigation by l</w:t>
      </w:r>
      <w:r w:rsidRPr="004232B9">
        <w:rPr>
          <w:u w:val="single"/>
        </w:rPr>
        <w:t xml:space="preserve">egacy </w:t>
      </w:r>
      <w:r>
        <w:rPr>
          <w:u w:val="single"/>
        </w:rPr>
        <w:t>t</w:t>
      </w:r>
      <w:r w:rsidRPr="004232B9">
        <w:rPr>
          <w:u w:val="single"/>
        </w:rPr>
        <w:t xml:space="preserve">rees. </w:t>
      </w:r>
    </w:p>
    <w:p w:rsidR="00791A17" w:rsidRPr="004232B9" w:rsidRDefault="00791A17" w:rsidP="00791A17">
      <w:pPr>
        <w:pStyle w:val="Default"/>
        <w:rPr>
          <w:u w:val="single"/>
        </w:rPr>
      </w:pPr>
    </w:p>
    <w:p w:rsidR="00791A17" w:rsidRPr="004232B9" w:rsidRDefault="00791A17" w:rsidP="00791A17">
      <w:pPr>
        <w:pStyle w:val="Default"/>
        <w:rPr>
          <w:u w:val="single"/>
        </w:rPr>
      </w:pPr>
      <w:r w:rsidRPr="004232B9">
        <w:tab/>
      </w:r>
      <w:r w:rsidRPr="004232B9">
        <w:tab/>
      </w:r>
      <w:r w:rsidRPr="004232B9">
        <w:rPr>
          <w:u w:val="single"/>
        </w:rPr>
        <w:t>(1)</w:t>
      </w:r>
      <w:r w:rsidRPr="004232B9">
        <w:tab/>
      </w:r>
      <w:r w:rsidRPr="004232B9">
        <w:rPr>
          <w:u w:val="single"/>
        </w:rPr>
        <w:t xml:space="preserve">Lots or artificial lots smaller than five acres on properties which are not </w:t>
      </w:r>
      <w:r w:rsidR="009630B5">
        <w:rPr>
          <w:u w:val="single"/>
        </w:rPr>
        <w:t>using s</w:t>
      </w:r>
      <w:r w:rsidRPr="004232B9">
        <w:rPr>
          <w:u w:val="single"/>
        </w:rPr>
        <w:t xml:space="preserve">ustainable </w:t>
      </w:r>
      <w:r w:rsidR="009630B5">
        <w:rPr>
          <w:u w:val="single"/>
        </w:rPr>
        <w:t>d</w:t>
      </w:r>
      <w:r w:rsidRPr="004232B9">
        <w:rPr>
          <w:u w:val="single"/>
        </w:rPr>
        <w:t xml:space="preserve">evelopment </w:t>
      </w:r>
      <w:r w:rsidR="009630B5">
        <w:rPr>
          <w:u w:val="single"/>
        </w:rPr>
        <w:t>i</w:t>
      </w:r>
      <w:r w:rsidRPr="004232B9">
        <w:rPr>
          <w:u w:val="single"/>
        </w:rPr>
        <w:t xml:space="preserve">ncentives may attain replacement </w:t>
      </w:r>
      <w:r>
        <w:rPr>
          <w:u w:val="single"/>
        </w:rPr>
        <w:t>credit for</w:t>
      </w:r>
      <w:r w:rsidRPr="004232B9">
        <w:rPr>
          <w:u w:val="single"/>
        </w:rPr>
        <w:t xml:space="preserve"> planting </w:t>
      </w:r>
      <w:r>
        <w:rPr>
          <w:u w:val="single"/>
        </w:rPr>
        <w:t>l</w:t>
      </w:r>
      <w:r w:rsidRPr="004232B9">
        <w:rPr>
          <w:u w:val="single"/>
        </w:rPr>
        <w:t>egacy trees</w:t>
      </w:r>
      <w:r w:rsidR="009630B5">
        <w:rPr>
          <w:u w:val="single"/>
        </w:rPr>
        <w:t xml:space="preserve"> on the tree removal property</w:t>
      </w:r>
      <w:r w:rsidRPr="004232B9">
        <w:rPr>
          <w:u w:val="single"/>
        </w:rPr>
        <w:t xml:space="preserve">. </w:t>
      </w:r>
    </w:p>
    <w:p w:rsidR="00791A17" w:rsidRPr="004232B9" w:rsidRDefault="00791A17" w:rsidP="00791A17">
      <w:pPr>
        <w:pStyle w:val="Default"/>
        <w:rPr>
          <w:u w:val="single"/>
        </w:rPr>
      </w:pPr>
    </w:p>
    <w:p w:rsidR="00791A17" w:rsidRDefault="00791A17" w:rsidP="00791A17">
      <w:pPr>
        <w:pStyle w:val="Default"/>
        <w:rPr>
          <w:u w:val="single"/>
        </w:rPr>
      </w:pPr>
      <w:r w:rsidRPr="004232B9">
        <w:tab/>
      </w:r>
      <w:r w:rsidRPr="004232B9">
        <w:tab/>
      </w:r>
      <w:r w:rsidRPr="004232B9">
        <w:rPr>
          <w:u w:val="single"/>
        </w:rPr>
        <w:t>(2)</w:t>
      </w:r>
      <w:r w:rsidRPr="004232B9">
        <w:tab/>
      </w:r>
      <w:r w:rsidRPr="004232B9">
        <w:rPr>
          <w:u w:val="single"/>
        </w:rPr>
        <w:t>E</w:t>
      </w:r>
      <w:r>
        <w:rPr>
          <w:u w:val="single"/>
        </w:rPr>
        <w:t>ach</w:t>
      </w:r>
      <w:r w:rsidRPr="004232B9">
        <w:rPr>
          <w:u w:val="single"/>
        </w:rPr>
        <w:t xml:space="preserve"> t</w:t>
      </w:r>
      <w:r>
        <w:rPr>
          <w:u w:val="single"/>
        </w:rPr>
        <w:t>ree</w:t>
      </w:r>
      <w:r w:rsidRPr="004232B9">
        <w:rPr>
          <w:u w:val="single"/>
        </w:rPr>
        <w:t xml:space="preserve"> planted and designated as </w:t>
      </w:r>
      <w:r>
        <w:rPr>
          <w:u w:val="single"/>
        </w:rPr>
        <w:t>a legacy tree</w:t>
      </w:r>
      <w:r w:rsidRPr="004232B9">
        <w:rPr>
          <w:u w:val="single"/>
        </w:rPr>
        <w:t xml:space="preserve"> </w:t>
      </w:r>
      <w:r>
        <w:rPr>
          <w:u w:val="single"/>
        </w:rPr>
        <w:t>is</w:t>
      </w:r>
      <w:r w:rsidRPr="004232B9">
        <w:rPr>
          <w:u w:val="single"/>
        </w:rPr>
        <w:t xml:space="preserve"> given a 12 inch replacement credit. </w:t>
      </w:r>
    </w:p>
    <w:p w:rsidR="004F2F37" w:rsidRDefault="004F2F37" w:rsidP="00791A17">
      <w:pPr>
        <w:pStyle w:val="Default"/>
        <w:rPr>
          <w:u w:val="single"/>
        </w:rPr>
      </w:pPr>
    </w:p>
    <w:p w:rsidR="002071E5" w:rsidRDefault="004F2F37" w:rsidP="002071E5">
      <w:pPr>
        <w:pStyle w:val="Default"/>
      </w:pPr>
      <w:r w:rsidRPr="002071E5">
        <w:lastRenderedPageBreak/>
        <w:tab/>
      </w:r>
      <w:r>
        <w:rPr>
          <w:u w:val="single"/>
        </w:rPr>
        <w:t>(c)</w:t>
      </w:r>
      <w:r w:rsidRPr="002071E5">
        <w:tab/>
      </w:r>
      <w:r w:rsidR="002071E5" w:rsidRPr="00E155FA">
        <w:rPr>
          <w:u w:val="double"/>
        </w:rPr>
        <w:t>Habitat preservation and restoration</w:t>
      </w:r>
      <w:r w:rsidR="002071E5">
        <w:rPr>
          <w:u w:val="double"/>
        </w:rPr>
        <w:t xml:space="preserve"> areas</w:t>
      </w:r>
      <w:r w:rsidR="002071E5" w:rsidRPr="00E155FA">
        <w:rPr>
          <w:u w:val="single"/>
        </w:rPr>
        <w:t>.</w:t>
      </w:r>
      <w:r w:rsidR="002071E5" w:rsidRPr="00E155FA">
        <w:t xml:space="preserve"> </w:t>
      </w:r>
    </w:p>
    <w:p w:rsidR="002071E5" w:rsidRPr="00E155FA" w:rsidRDefault="002071E5" w:rsidP="002071E5">
      <w:pPr>
        <w:pStyle w:val="Default"/>
      </w:pPr>
    </w:p>
    <w:p w:rsidR="002071E5" w:rsidRDefault="002071E5" w:rsidP="002071E5">
      <w:pPr>
        <w:rPr>
          <w:rFonts w:ascii="Times New Roman" w:hAnsi="Times New Roman" w:cs="Times New Roman"/>
          <w:sz w:val="24"/>
          <w:szCs w:val="24"/>
        </w:rPr>
      </w:pPr>
      <w:r w:rsidRPr="00E155FA">
        <w:rPr>
          <w:rFonts w:ascii="Times New Roman" w:hAnsi="Times New Roman" w:cs="Times New Roman"/>
          <w:sz w:val="24"/>
          <w:szCs w:val="24"/>
        </w:rPr>
        <w:tab/>
      </w:r>
      <w:r w:rsidRPr="00E155FA">
        <w:rPr>
          <w:rFonts w:ascii="Times New Roman" w:hAnsi="Times New Roman" w:cs="Times New Roman"/>
          <w:sz w:val="24"/>
          <w:szCs w:val="24"/>
        </w:rPr>
        <w:tab/>
        <w:t>(</w:t>
      </w:r>
      <w:r w:rsidR="00C35048">
        <w:rPr>
          <w:rFonts w:ascii="Times New Roman" w:hAnsi="Times New Roman" w:cs="Times New Roman"/>
          <w:sz w:val="24"/>
          <w:szCs w:val="24"/>
          <w:u w:val="single"/>
        </w:rPr>
        <w:t>1</w:t>
      </w:r>
      <w:r w:rsidRPr="00E155FA">
        <w:rPr>
          <w:rFonts w:ascii="Times New Roman" w:hAnsi="Times New Roman" w:cs="Times New Roman"/>
          <w:sz w:val="24"/>
          <w:szCs w:val="24"/>
          <w:u w:val="single"/>
        </w:rPr>
        <w:t>)</w:t>
      </w:r>
      <w:r w:rsidRPr="00E155FA">
        <w:rPr>
          <w:rFonts w:ascii="Times New Roman" w:hAnsi="Times New Roman" w:cs="Times New Roman"/>
          <w:sz w:val="24"/>
          <w:szCs w:val="24"/>
        </w:rPr>
        <w:t xml:space="preserve"> </w:t>
      </w:r>
      <w:r w:rsidRPr="00E155FA">
        <w:rPr>
          <w:rFonts w:ascii="Times New Roman" w:hAnsi="Times New Roman" w:cs="Times New Roman"/>
          <w:sz w:val="24"/>
          <w:szCs w:val="24"/>
        </w:rPr>
        <w:tab/>
      </w:r>
      <w:r>
        <w:rPr>
          <w:rFonts w:ascii="Times New Roman" w:hAnsi="Times New Roman" w:cs="Times New Roman"/>
          <w:sz w:val="24"/>
          <w:szCs w:val="24"/>
          <w:u w:val="single"/>
        </w:rPr>
        <w:t>H</w:t>
      </w:r>
      <w:r w:rsidRPr="00E155FA">
        <w:rPr>
          <w:rFonts w:ascii="Times New Roman" w:hAnsi="Times New Roman" w:cs="Times New Roman"/>
          <w:sz w:val="24"/>
          <w:szCs w:val="24"/>
          <w:u w:val="single"/>
        </w:rPr>
        <w:t xml:space="preserve">abitat </w:t>
      </w:r>
      <w:r>
        <w:rPr>
          <w:rFonts w:ascii="Times New Roman" w:hAnsi="Times New Roman" w:cs="Times New Roman"/>
          <w:sz w:val="24"/>
          <w:szCs w:val="24"/>
          <w:u w:val="single"/>
        </w:rPr>
        <w:t xml:space="preserve">preservation and restoration </w:t>
      </w:r>
      <w:r w:rsidRPr="00E155FA">
        <w:rPr>
          <w:rFonts w:ascii="Times New Roman" w:hAnsi="Times New Roman" w:cs="Times New Roman"/>
          <w:sz w:val="24"/>
          <w:szCs w:val="24"/>
          <w:u w:val="single"/>
        </w:rPr>
        <w:t xml:space="preserve">areas which are established to provide a dedicated open landscape area </w:t>
      </w:r>
      <w:r>
        <w:rPr>
          <w:rFonts w:ascii="Times New Roman" w:hAnsi="Times New Roman" w:cs="Times New Roman"/>
          <w:sz w:val="24"/>
          <w:szCs w:val="24"/>
          <w:u w:val="single"/>
        </w:rPr>
        <w:t>for</w:t>
      </w:r>
      <w:r w:rsidRPr="00E155FA">
        <w:rPr>
          <w:rFonts w:ascii="Times New Roman" w:hAnsi="Times New Roman" w:cs="Times New Roman"/>
          <w:sz w:val="24"/>
          <w:szCs w:val="24"/>
          <w:u w:val="single"/>
        </w:rPr>
        <w:t xml:space="preserve"> flora and fauna habitat preservation or restoration may be credited to the legacy tree mitigation reduction for every 1,200 square feet of habitat preserved that is not under a tree canopy, for a maximum of 2,400 square feet or </w:t>
      </w:r>
      <w:r>
        <w:rPr>
          <w:rFonts w:ascii="Times New Roman" w:hAnsi="Times New Roman" w:cs="Times New Roman"/>
          <w:sz w:val="24"/>
          <w:szCs w:val="24"/>
          <w:u w:val="single"/>
        </w:rPr>
        <w:t>five percent</w:t>
      </w:r>
      <w:r w:rsidRPr="00E155FA">
        <w:rPr>
          <w:rFonts w:ascii="Times New Roman" w:hAnsi="Times New Roman" w:cs="Times New Roman"/>
          <w:sz w:val="24"/>
          <w:szCs w:val="24"/>
          <w:u w:val="single"/>
        </w:rPr>
        <w:t xml:space="preserve"> of canopy cover goal, whichever is greater.</w:t>
      </w:r>
      <w:r w:rsidRPr="00E155FA">
        <w:rPr>
          <w:rFonts w:ascii="Times New Roman" w:hAnsi="Times New Roman" w:cs="Times New Roman"/>
          <w:sz w:val="24"/>
          <w:szCs w:val="24"/>
        </w:rPr>
        <w:t xml:space="preserve"> </w:t>
      </w:r>
      <w:r w:rsidRPr="00E155FA">
        <w:rPr>
          <w:rFonts w:ascii="Times New Roman" w:hAnsi="Times New Roman" w:cs="Times New Roman"/>
          <w:sz w:val="24"/>
          <w:szCs w:val="24"/>
        </w:rPr>
        <w:tab/>
      </w:r>
    </w:p>
    <w:p w:rsidR="00DB0819" w:rsidRPr="00E155FA" w:rsidRDefault="00DB0819" w:rsidP="002071E5">
      <w:pPr>
        <w:rPr>
          <w:rFonts w:ascii="Times New Roman" w:hAnsi="Times New Roman" w:cs="Times New Roman"/>
          <w:sz w:val="24"/>
          <w:szCs w:val="24"/>
          <w:u w:val="single"/>
        </w:rPr>
      </w:pPr>
    </w:p>
    <w:p w:rsidR="002071E5" w:rsidRPr="003E4628" w:rsidRDefault="002071E5" w:rsidP="002071E5">
      <w:pPr>
        <w:rPr>
          <w:u w:val="single"/>
        </w:rPr>
      </w:pPr>
      <w:r w:rsidRPr="00E155FA">
        <w:rPr>
          <w:rFonts w:ascii="Times New Roman" w:hAnsi="Times New Roman" w:cs="Times New Roman"/>
          <w:sz w:val="24"/>
          <w:szCs w:val="24"/>
        </w:rPr>
        <w:tab/>
      </w:r>
      <w:r w:rsidRPr="00E155FA">
        <w:rPr>
          <w:rFonts w:ascii="Times New Roman" w:hAnsi="Times New Roman" w:cs="Times New Roman"/>
          <w:sz w:val="24"/>
          <w:szCs w:val="24"/>
        </w:rPr>
        <w:tab/>
      </w:r>
      <w:r w:rsidRPr="00E155FA">
        <w:rPr>
          <w:rFonts w:ascii="Times New Roman" w:hAnsi="Times New Roman" w:cs="Times New Roman"/>
          <w:sz w:val="24"/>
          <w:szCs w:val="24"/>
          <w:u w:val="single"/>
        </w:rPr>
        <w:t>(</w:t>
      </w:r>
      <w:r w:rsidR="00C35048">
        <w:rPr>
          <w:rFonts w:ascii="Times New Roman" w:hAnsi="Times New Roman" w:cs="Times New Roman"/>
          <w:sz w:val="24"/>
          <w:szCs w:val="24"/>
          <w:u w:val="single"/>
        </w:rPr>
        <w:t>2</w:t>
      </w:r>
      <w:r w:rsidRPr="00E155FA">
        <w:rPr>
          <w:rFonts w:ascii="Times New Roman" w:hAnsi="Times New Roman" w:cs="Times New Roman"/>
          <w:sz w:val="24"/>
          <w:szCs w:val="24"/>
          <w:u w:val="single"/>
        </w:rPr>
        <w:t>)</w:t>
      </w:r>
      <w:r w:rsidRPr="00E155FA">
        <w:rPr>
          <w:rFonts w:ascii="Times New Roman" w:hAnsi="Times New Roman" w:cs="Times New Roman"/>
          <w:sz w:val="24"/>
          <w:szCs w:val="24"/>
        </w:rPr>
        <w:tab/>
      </w:r>
      <w:r>
        <w:rPr>
          <w:rFonts w:ascii="Times New Roman" w:hAnsi="Times New Roman" w:cs="Times New Roman"/>
          <w:sz w:val="24"/>
          <w:szCs w:val="24"/>
          <w:u w:val="single"/>
        </w:rPr>
        <w:t xml:space="preserve">These </w:t>
      </w:r>
      <w:r w:rsidRPr="00E155FA">
        <w:rPr>
          <w:rFonts w:ascii="Times New Roman" w:hAnsi="Times New Roman" w:cs="Times New Roman"/>
          <w:sz w:val="24"/>
          <w:szCs w:val="24"/>
          <w:u w:val="single"/>
        </w:rPr>
        <w:t>areas must be actively monitored and managed to be fully sustained as a protected habitat area and provided a maintenance</w:t>
      </w:r>
      <w:r>
        <w:rPr>
          <w:rFonts w:ascii="Times New Roman" w:hAnsi="Times New Roman" w:cs="Times New Roman"/>
          <w:sz w:val="23"/>
          <w:szCs w:val="23"/>
          <w:u w:val="single"/>
        </w:rPr>
        <w:t xml:space="preserve"> plan.</w:t>
      </w:r>
    </w:p>
    <w:p w:rsidR="00791A17" w:rsidRDefault="00791A17" w:rsidP="00774467">
      <w:pPr>
        <w:rPr>
          <w:rFonts w:ascii="Times New Roman" w:hAnsi="Times New Roman" w:cs="Times New Roman"/>
          <w:sz w:val="24"/>
          <w:szCs w:val="24"/>
        </w:rPr>
      </w:pPr>
    </w:p>
    <w:p w:rsidR="00714E57" w:rsidRPr="003E4628" w:rsidRDefault="00BF4E0C"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sidR="002071E5">
        <w:rPr>
          <w:rFonts w:ascii="Times New Roman" w:hAnsi="Times New Roman" w:cs="Times New Roman"/>
          <w:sz w:val="24"/>
          <w:szCs w:val="24"/>
          <w:u w:val="single"/>
        </w:rPr>
        <w:t>d</w:t>
      </w:r>
      <w:r w:rsidRPr="003E4628">
        <w:rPr>
          <w:rFonts w:ascii="Times New Roman" w:hAnsi="Times New Roman" w:cs="Times New Roman"/>
          <w:sz w:val="24"/>
          <w:szCs w:val="24"/>
          <w:u w:val="single"/>
        </w:rPr>
        <w:t>)</w:t>
      </w:r>
      <w:r w:rsidR="00714E57" w:rsidRPr="003E4628">
        <w:rPr>
          <w:rFonts w:ascii="Times New Roman" w:hAnsi="Times New Roman" w:cs="Times New Roman"/>
          <w:sz w:val="24"/>
          <w:szCs w:val="24"/>
        </w:rPr>
        <w:tab/>
      </w:r>
      <w:r w:rsidR="00714E57" w:rsidRPr="003E4628">
        <w:rPr>
          <w:rFonts w:ascii="Times New Roman" w:hAnsi="Times New Roman" w:cs="Times New Roman"/>
          <w:sz w:val="24"/>
          <w:szCs w:val="24"/>
          <w:u w:val="double"/>
        </w:rPr>
        <w:t xml:space="preserve">Sustainable </w:t>
      </w:r>
      <w:r w:rsidR="00714E57" w:rsidRPr="00E75823">
        <w:rPr>
          <w:rFonts w:ascii="Times New Roman" w:hAnsi="Times New Roman" w:cs="Times New Roman"/>
          <w:sz w:val="24"/>
          <w:szCs w:val="24"/>
          <w:u w:val="double"/>
        </w:rPr>
        <w:t>development incentives</w:t>
      </w:r>
      <w:r w:rsidR="00714E57" w:rsidRPr="003E4628">
        <w:rPr>
          <w:rFonts w:ascii="Times New Roman" w:hAnsi="Times New Roman" w:cs="Times New Roman"/>
          <w:sz w:val="24"/>
          <w:szCs w:val="24"/>
          <w:u w:val="single"/>
        </w:rPr>
        <w:t xml:space="preserve">. </w:t>
      </w:r>
    </w:p>
    <w:p w:rsidR="00714E57" w:rsidRPr="003E4628" w:rsidRDefault="00714E57" w:rsidP="00714E57">
      <w:pPr>
        <w:rPr>
          <w:rFonts w:ascii="Times New Roman" w:hAnsi="Times New Roman" w:cs="Times New Roman"/>
          <w:sz w:val="24"/>
          <w:szCs w:val="24"/>
        </w:rPr>
      </w:pPr>
    </w:p>
    <w:p w:rsidR="00714E57" w:rsidRPr="00E75823"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(1)</w:t>
      </w:r>
      <w:r w:rsidRPr="003E4628">
        <w:rPr>
          <w:rFonts w:ascii="Times New Roman" w:hAnsi="Times New Roman" w:cs="Times New Roman"/>
          <w:sz w:val="24"/>
          <w:szCs w:val="24"/>
        </w:rPr>
        <w:tab/>
      </w:r>
      <w:r>
        <w:rPr>
          <w:rFonts w:ascii="Times New Roman" w:hAnsi="Times New Roman" w:cs="Times New Roman"/>
          <w:sz w:val="24"/>
          <w:szCs w:val="24"/>
          <w:u w:val="double"/>
        </w:rPr>
        <w:t>Requirements</w:t>
      </w:r>
      <w:r w:rsidRPr="009C18D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For a development to qualify for sustainable development </w:t>
      </w:r>
      <w:r w:rsidRPr="00E75823">
        <w:rPr>
          <w:rFonts w:ascii="Times New Roman" w:hAnsi="Times New Roman" w:cs="Times New Roman"/>
          <w:sz w:val="24"/>
          <w:szCs w:val="24"/>
          <w:u w:val="single"/>
        </w:rPr>
        <w:t xml:space="preserve">incentives it must meet the following requirements. </w:t>
      </w:r>
    </w:p>
    <w:p w:rsidR="00714E57" w:rsidRPr="00E75823" w:rsidRDefault="00714E57" w:rsidP="00714E57">
      <w:pPr>
        <w:pStyle w:val="Heading3"/>
        <w:spacing w:after="0"/>
        <w:rPr>
          <w:rFonts w:eastAsiaTheme="minorHAnsi"/>
          <w:u w:val="single"/>
        </w:rPr>
      </w:pPr>
    </w:p>
    <w:p w:rsidR="00DB0819" w:rsidRDefault="00714E57" w:rsidP="00714E57">
      <w:pPr>
        <w:rPr>
          <w:rFonts w:ascii="Times New Roman" w:hAnsi="Times New Roman" w:cs="Times New Roman"/>
          <w:sz w:val="24"/>
          <w:szCs w:val="24"/>
          <w:u w:val="single"/>
        </w:rPr>
      </w:pPr>
      <w:r w:rsidRPr="00E75823">
        <w:rPr>
          <w:rFonts w:ascii="Times New Roman" w:hAnsi="Times New Roman" w:cs="Times New Roman"/>
          <w:sz w:val="24"/>
          <w:szCs w:val="24"/>
        </w:rPr>
        <w:tab/>
      </w:r>
      <w:r w:rsidRPr="00E75823">
        <w:rPr>
          <w:rFonts w:ascii="Times New Roman" w:hAnsi="Times New Roman" w:cs="Times New Roman"/>
          <w:sz w:val="24"/>
          <w:szCs w:val="24"/>
        </w:rPr>
        <w:tab/>
      </w:r>
      <w:r w:rsidRPr="00E75823">
        <w:rPr>
          <w:rFonts w:ascii="Times New Roman" w:hAnsi="Times New Roman" w:cs="Times New Roman"/>
          <w:sz w:val="24"/>
          <w:szCs w:val="24"/>
        </w:rPr>
        <w:tab/>
      </w:r>
      <w:r w:rsidRPr="00E75823">
        <w:rPr>
          <w:rFonts w:ascii="Times New Roman" w:hAnsi="Times New Roman" w:cs="Times New Roman"/>
          <w:sz w:val="24"/>
          <w:szCs w:val="24"/>
          <w:u w:val="single"/>
        </w:rPr>
        <w:t>(A)</w:t>
      </w:r>
      <w:r w:rsidRPr="00E75823">
        <w:rPr>
          <w:rFonts w:ascii="Times New Roman" w:hAnsi="Times New Roman" w:cs="Times New Roman"/>
          <w:sz w:val="24"/>
          <w:szCs w:val="24"/>
        </w:rPr>
        <w:tab/>
      </w:r>
      <w:r>
        <w:rPr>
          <w:rFonts w:ascii="Times New Roman" w:hAnsi="Times New Roman" w:cs="Times New Roman"/>
          <w:sz w:val="24"/>
          <w:szCs w:val="24"/>
          <w:u w:val="single"/>
        </w:rPr>
        <w:t>P</w:t>
      </w:r>
      <w:r w:rsidRPr="00E75823">
        <w:rPr>
          <w:rFonts w:ascii="Times New Roman" w:hAnsi="Times New Roman" w:cs="Times New Roman"/>
          <w:sz w:val="24"/>
          <w:szCs w:val="24"/>
          <w:u w:val="single"/>
        </w:rPr>
        <w:t xml:space="preserve">roperties </w:t>
      </w:r>
      <w:r>
        <w:rPr>
          <w:rFonts w:ascii="Times New Roman" w:hAnsi="Times New Roman" w:cs="Times New Roman"/>
          <w:sz w:val="24"/>
          <w:szCs w:val="24"/>
          <w:u w:val="single"/>
        </w:rPr>
        <w:t>must be a</w:t>
      </w:r>
      <w:r w:rsidRPr="00E75823">
        <w:rPr>
          <w:rFonts w:ascii="Times New Roman" w:hAnsi="Times New Roman" w:cs="Times New Roman"/>
          <w:sz w:val="24"/>
          <w:szCs w:val="24"/>
          <w:u w:val="single"/>
        </w:rPr>
        <w:t xml:space="preserve"> minimum of two acres with no residential uses </w:t>
      </w:r>
      <w:r>
        <w:rPr>
          <w:rFonts w:ascii="Times New Roman" w:hAnsi="Times New Roman" w:cs="Times New Roman"/>
          <w:sz w:val="24"/>
          <w:szCs w:val="24"/>
          <w:u w:val="single"/>
        </w:rPr>
        <w:t>except multi</w:t>
      </w:r>
      <w:r w:rsidRPr="00E75823">
        <w:rPr>
          <w:rFonts w:ascii="Times New Roman" w:hAnsi="Times New Roman" w:cs="Times New Roman"/>
          <w:sz w:val="24"/>
          <w:szCs w:val="24"/>
          <w:u w:val="single"/>
        </w:rPr>
        <w:t>family uses and shared access developments.</w:t>
      </w:r>
    </w:p>
    <w:p w:rsidR="00714E57" w:rsidRPr="00E75823" w:rsidRDefault="00714E57" w:rsidP="00714E57">
      <w:pPr>
        <w:rPr>
          <w:rFonts w:ascii="Times New Roman" w:hAnsi="Times New Roman" w:cs="Times New Roman"/>
          <w:sz w:val="24"/>
          <w:szCs w:val="24"/>
          <w:u w:val="single"/>
        </w:rPr>
      </w:pPr>
      <w:r w:rsidRPr="00E75823">
        <w:rPr>
          <w:rFonts w:ascii="Times New Roman" w:hAnsi="Times New Roman" w:cs="Times New Roman"/>
          <w:sz w:val="24"/>
          <w:szCs w:val="24"/>
          <w:u w:val="single"/>
        </w:rPr>
        <w:t xml:space="preserve"> </w:t>
      </w:r>
    </w:p>
    <w:p w:rsidR="00714E57" w:rsidRDefault="00714E57" w:rsidP="00714E57">
      <w:pPr>
        <w:pStyle w:val="Heading3"/>
        <w:spacing w:after="0"/>
        <w:rPr>
          <w:rFonts w:eastAsiaTheme="minorHAnsi"/>
        </w:rPr>
      </w:pPr>
      <w:r w:rsidRPr="00E75823">
        <w:rPr>
          <w:rFonts w:eastAsiaTheme="minorHAnsi"/>
          <w:u w:val="single"/>
        </w:rPr>
        <w:t>(B)</w:t>
      </w:r>
      <w:r w:rsidRPr="00E75823">
        <w:rPr>
          <w:rFonts w:eastAsiaTheme="minorHAnsi"/>
        </w:rPr>
        <w:tab/>
      </w:r>
      <w:r w:rsidRPr="00E75823">
        <w:rPr>
          <w:rFonts w:eastAsiaTheme="minorHAnsi"/>
          <w:u w:val="single"/>
        </w:rPr>
        <w:t>Before a building permit is issued, a consulting arborist or landscape architect must provide the following to the building</w:t>
      </w:r>
      <w:r w:rsidRPr="00EB1E1B">
        <w:rPr>
          <w:rFonts w:eastAsiaTheme="minorHAnsi"/>
          <w:u w:val="single"/>
        </w:rPr>
        <w:t xml:space="preserve"> official:</w:t>
      </w:r>
    </w:p>
    <w:p w:rsidR="00714E57" w:rsidRDefault="00714E57" w:rsidP="00714E57">
      <w:pPr>
        <w:pStyle w:val="Heading3"/>
        <w:spacing w:after="0"/>
        <w:rPr>
          <w:rFonts w:eastAsiaTheme="minorHAnsi"/>
        </w:rPr>
      </w:pPr>
      <w:r>
        <w:rPr>
          <w:rFonts w:eastAsiaTheme="minorHAnsi"/>
        </w:rPr>
        <w:t xml:space="preserve"> </w:t>
      </w:r>
    </w:p>
    <w:p w:rsidR="00714E57" w:rsidRPr="00E75823" w:rsidRDefault="00714E57" w:rsidP="00714E57">
      <w:pPr>
        <w:pStyle w:val="Heading3"/>
        <w:spacing w:after="0"/>
        <w:rPr>
          <w:rFonts w:eastAsiaTheme="minorHAnsi"/>
          <w:u w:val="single"/>
        </w:rPr>
      </w:pPr>
      <w:r>
        <w:rPr>
          <w:rFonts w:eastAsiaTheme="minorHAnsi"/>
        </w:rPr>
        <w:tab/>
      </w:r>
      <w:r w:rsidRPr="00EB1E1B">
        <w:rPr>
          <w:rFonts w:eastAsiaTheme="minorHAnsi"/>
          <w:u w:val="single"/>
        </w:rPr>
        <w:t>(</w:t>
      </w:r>
      <w:proofErr w:type="spellStart"/>
      <w:r w:rsidRPr="00EB1E1B">
        <w:rPr>
          <w:rFonts w:eastAsiaTheme="minorHAnsi"/>
          <w:u w:val="single"/>
        </w:rPr>
        <w:t>i</w:t>
      </w:r>
      <w:proofErr w:type="spellEnd"/>
      <w:r w:rsidRPr="00EB1E1B">
        <w:rPr>
          <w:rFonts w:eastAsiaTheme="minorHAnsi"/>
          <w:u w:val="single"/>
        </w:rPr>
        <w:t>)</w:t>
      </w:r>
      <w:r>
        <w:rPr>
          <w:rFonts w:eastAsiaTheme="minorHAnsi"/>
        </w:rPr>
        <w:tab/>
      </w:r>
      <w:r>
        <w:rPr>
          <w:rFonts w:eastAsiaTheme="minorHAnsi"/>
          <w:u w:val="single"/>
        </w:rPr>
        <w:t>A f</w:t>
      </w:r>
      <w:r w:rsidRPr="003E4628">
        <w:rPr>
          <w:rFonts w:eastAsiaTheme="minorHAnsi"/>
          <w:u w:val="single"/>
        </w:rPr>
        <w:t xml:space="preserve">orest </w:t>
      </w:r>
      <w:proofErr w:type="gramStart"/>
      <w:r w:rsidRPr="003E4628">
        <w:rPr>
          <w:rFonts w:eastAsiaTheme="minorHAnsi"/>
          <w:u w:val="single"/>
        </w:rPr>
        <w:t>stand</w:t>
      </w:r>
      <w:proofErr w:type="gramEnd"/>
      <w:r w:rsidRPr="003E4628">
        <w:rPr>
          <w:rFonts w:eastAsiaTheme="minorHAnsi"/>
          <w:u w:val="single"/>
        </w:rPr>
        <w:t xml:space="preserve"> </w:t>
      </w:r>
      <w:r w:rsidRPr="00E75823">
        <w:rPr>
          <w:rFonts w:eastAsiaTheme="minorHAnsi"/>
          <w:u w:val="single"/>
        </w:rPr>
        <w:t>delineation.</w:t>
      </w:r>
    </w:p>
    <w:p w:rsidR="00714E57" w:rsidRPr="00E75823" w:rsidRDefault="00714E57" w:rsidP="00714E57">
      <w:pPr>
        <w:pStyle w:val="Heading3"/>
        <w:spacing w:after="0"/>
        <w:rPr>
          <w:rFonts w:eastAsiaTheme="minorHAnsi"/>
          <w:u w:val="single"/>
        </w:rPr>
      </w:pPr>
      <w:r w:rsidRPr="00E75823">
        <w:rPr>
          <w:rFonts w:eastAsiaTheme="minorHAnsi"/>
          <w:u w:val="single"/>
        </w:rPr>
        <w:t xml:space="preserve"> </w:t>
      </w:r>
    </w:p>
    <w:p w:rsidR="00714E57" w:rsidRDefault="00714E57" w:rsidP="00714E57">
      <w:pPr>
        <w:pStyle w:val="Heading3"/>
        <w:spacing w:after="0"/>
        <w:rPr>
          <w:rFonts w:eastAsiaTheme="minorHAnsi"/>
          <w:u w:val="single"/>
        </w:rPr>
      </w:pPr>
      <w:r w:rsidRPr="00EB1E1B">
        <w:rPr>
          <w:rFonts w:eastAsiaTheme="minorHAnsi"/>
        </w:rPr>
        <w:tab/>
      </w:r>
      <w:r>
        <w:rPr>
          <w:rFonts w:eastAsiaTheme="minorHAnsi"/>
          <w:u w:val="single"/>
        </w:rPr>
        <w:t>(ii)</w:t>
      </w:r>
      <w:r w:rsidRPr="00EB1E1B">
        <w:rPr>
          <w:rFonts w:eastAsiaTheme="minorHAnsi"/>
        </w:rPr>
        <w:tab/>
      </w:r>
      <w:r>
        <w:rPr>
          <w:rFonts w:eastAsiaTheme="minorHAnsi"/>
          <w:u w:val="single"/>
        </w:rPr>
        <w:t>A</w:t>
      </w:r>
      <w:r w:rsidRPr="003E4628">
        <w:rPr>
          <w:rFonts w:eastAsiaTheme="minorHAnsi"/>
          <w:u w:val="single"/>
        </w:rPr>
        <w:t xml:space="preserve"> conceptual landscape plan </w:t>
      </w:r>
      <w:r>
        <w:rPr>
          <w:rFonts w:eastAsiaTheme="minorHAnsi"/>
          <w:u w:val="single"/>
        </w:rPr>
        <w:t>identifying</w:t>
      </w:r>
      <w:r w:rsidRPr="003E4628">
        <w:rPr>
          <w:rFonts w:eastAsiaTheme="minorHAnsi"/>
          <w:u w:val="single"/>
        </w:rPr>
        <w:t xml:space="preserve"> tree preservation, </w:t>
      </w:r>
      <w:r>
        <w:rPr>
          <w:rFonts w:eastAsiaTheme="minorHAnsi"/>
          <w:u w:val="single"/>
        </w:rPr>
        <w:t xml:space="preserve">areas, natural features, landscape areas, </w:t>
      </w:r>
      <w:r w:rsidRPr="003E4628">
        <w:rPr>
          <w:rFonts w:eastAsiaTheme="minorHAnsi"/>
          <w:u w:val="single"/>
        </w:rPr>
        <w:t>proposed buildings</w:t>
      </w:r>
      <w:r>
        <w:rPr>
          <w:rFonts w:eastAsiaTheme="minorHAnsi"/>
          <w:u w:val="single"/>
        </w:rPr>
        <w:t>,</w:t>
      </w:r>
      <w:r w:rsidRPr="003E4628">
        <w:rPr>
          <w:rFonts w:eastAsiaTheme="minorHAnsi"/>
          <w:u w:val="single"/>
        </w:rPr>
        <w:t xml:space="preserve"> and </w:t>
      </w:r>
      <w:r>
        <w:rPr>
          <w:rFonts w:eastAsiaTheme="minorHAnsi"/>
          <w:u w:val="single"/>
        </w:rPr>
        <w:t xml:space="preserve">any </w:t>
      </w:r>
      <w:r w:rsidRPr="003E4628">
        <w:rPr>
          <w:rFonts w:eastAsiaTheme="minorHAnsi"/>
          <w:u w:val="single"/>
        </w:rPr>
        <w:t xml:space="preserve">other site </w:t>
      </w:r>
      <w:r>
        <w:rPr>
          <w:rFonts w:eastAsiaTheme="minorHAnsi"/>
          <w:u w:val="single"/>
        </w:rPr>
        <w:t xml:space="preserve">elements or </w:t>
      </w:r>
      <w:r w:rsidRPr="003E4628">
        <w:rPr>
          <w:rFonts w:eastAsiaTheme="minorHAnsi"/>
          <w:u w:val="single"/>
        </w:rPr>
        <w:t>improvements</w:t>
      </w:r>
      <w:r>
        <w:rPr>
          <w:rFonts w:eastAsiaTheme="minorHAnsi"/>
          <w:u w:val="single"/>
        </w:rPr>
        <w:t xml:space="preserve"> in as much detail as possible</w:t>
      </w:r>
      <w:r w:rsidRPr="003E4628">
        <w:rPr>
          <w:rFonts w:eastAsiaTheme="minorHAnsi"/>
          <w:u w:val="single"/>
        </w:rPr>
        <w:t>.</w:t>
      </w:r>
    </w:p>
    <w:p w:rsidR="00714E57" w:rsidRDefault="00714E57" w:rsidP="00714E57">
      <w:pPr>
        <w:pStyle w:val="Heading3"/>
        <w:spacing w:after="0"/>
        <w:rPr>
          <w:rFonts w:eastAsiaTheme="minorHAnsi"/>
          <w:u w:val="single"/>
        </w:rPr>
      </w:pPr>
    </w:p>
    <w:p w:rsidR="00714E57" w:rsidRDefault="00714E57" w:rsidP="00714E57">
      <w:pPr>
        <w:rPr>
          <w:rFonts w:ascii="Times New Roman" w:hAnsi="Times New Roman" w:cs="Times New Roman"/>
          <w:sz w:val="24"/>
          <w:szCs w:val="24"/>
          <w:u w:val="single"/>
        </w:rPr>
      </w:pPr>
      <w:r>
        <w:tab/>
      </w:r>
      <w:r>
        <w:tab/>
      </w:r>
      <w:r>
        <w:tab/>
      </w:r>
      <w:r>
        <w:tab/>
      </w:r>
      <w:r w:rsidRPr="00EB1E1B">
        <w:rPr>
          <w:rFonts w:ascii="Times New Roman" w:hAnsi="Times New Roman" w:cs="Times New Roman"/>
          <w:sz w:val="24"/>
          <w:szCs w:val="24"/>
          <w:u w:val="single"/>
        </w:rPr>
        <w:t>(iii)</w:t>
      </w:r>
      <w:r w:rsidRPr="00EB1E1B">
        <w:rPr>
          <w:rFonts w:ascii="Times New Roman" w:hAnsi="Times New Roman" w:cs="Times New Roman"/>
          <w:sz w:val="24"/>
          <w:szCs w:val="24"/>
        </w:rPr>
        <w:tab/>
      </w:r>
      <w:r w:rsidRPr="00E75823">
        <w:rPr>
          <w:rFonts w:ascii="Times New Roman" w:hAnsi="Times New Roman" w:cs="Times New Roman"/>
          <w:sz w:val="24"/>
          <w:szCs w:val="24"/>
          <w:u w:val="single"/>
        </w:rPr>
        <w:t xml:space="preserve">A soil resource assessment </w:t>
      </w:r>
      <w:r w:rsidRPr="00EB1E1B">
        <w:rPr>
          <w:rFonts w:ascii="Times New Roman" w:hAnsi="Times New Roman" w:cs="Times New Roman"/>
          <w:sz w:val="24"/>
          <w:szCs w:val="24"/>
          <w:u w:val="single"/>
        </w:rPr>
        <w:t>for all landscape areas.</w:t>
      </w:r>
    </w:p>
    <w:p w:rsidR="00DB0819" w:rsidRPr="00EB1E1B" w:rsidRDefault="00DB0819" w:rsidP="00714E57">
      <w:pPr>
        <w:rPr>
          <w:rFonts w:ascii="Times New Roman" w:hAnsi="Times New Roman" w:cs="Times New Roman"/>
          <w:sz w:val="24"/>
          <w:szCs w:val="24"/>
        </w:rPr>
      </w:pPr>
    </w:p>
    <w:p w:rsidR="00714E57" w:rsidRPr="003E4628" w:rsidRDefault="00714E57" w:rsidP="00714E57">
      <w:pPr>
        <w:pStyle w:val="Heading3"/>
        <w:spacing w:after="0"/>
        <w:rPr>
          <w:rFonts w:eastAsiaTheme="minorHAnsi"/>
          <w:u w:val="single"/>
        </w:rPr>
      </w:pPr>
      <w:r w:rsidRPr="003E4628">
        <w:rPr>
          <w:rFonts w:eastAsiaTheme="minorHAnsi"/>
          <w:u w:val="single"/>
        </w:rPr>
        <w:t>(</w:t>
      </w:r>
      <w:r>
        <w:rPr>
          <w:rFonts w:eastAsiaTheme="minorHAnsi"/>
          <w:u w:val="single"/>
        </w:rPr>
        <w:t>C</w:t>
      </w:r>
      <w:r w:rsidRPr="003E4628">
        <w:rPr>
          <w:rFonts w:eastAsiaTheme="minorHAnsi"/>
          <w:u w:val="single"/>
        </w:rPr>
        <w:t>)</w:t>
      </w:r>
      <w:r w:rsidRPr="003E4628">
        <w:rPr>
          <w:rFonts w:eastAsiaTheme="minorHAnsi"/>
        </w:rPr>
        <w:tab/>
      </w:r>
      <w:r w:rsidRPr="003E4628">
        <w:rPr>
          <w:rFonts w:eastAsiaTheme="minorHAnsi"/>
          <w:u w:val="single"/>
        </w:rPr>
        <w:t xml:space="preserve">All </w:t>
      </w:r>
      <w:r>
        <w:rPr>
          <w:rFonts w:eastAsiaTheme="minorHAnsi"/>
          <w:u w:val="single"/>
        </w:rPr>
        <w:t>healthy</w:t>
      </w:r>
      <w:r w:rsidRPr="003E4628">
        <w:rPr>
          <w:rFonts w:eastAsiaTheme="minorHAnsi"/>
          <w:u w:val="single"/>
        </w:rPr>
        <w:t xml:space="preserve"> top soils disturbed during construction must be restored.</w:t>
      </w:r>
    </w:p>
    <w:p w:rsidR="00714E57" w:rsidRPr="003E4628" w:rsidRDefault="00714E57" w:rsidP="00714E57">
      <w:pPr>
        <w:pStyle w:val="Heading3"/>
        <w:spacing w:after="0"/>
        <w:rPr>
          <w:rFonts w:eastAsiaTheme="minorHAnsi"/>
          <w:u w:val="single"/>
        </w:rPr>
      </w:pPr>
    </w:p>
    <w:p w:rsidR="00714E57" w:rsidRDefault="00714E57" w:rsidP="00714E57">
      <w:pPr>
        <w:pStyle w:val="Heading3"/>
        <w:spacing w:after="0"/>
        <w:rPr>
          <w:rFonts w:eastAsiaTheme="minorHAnsi"/>
          <w:u w:val="single"/>
        </w:rPr>
      </w:pPr>
      <w:r>
        <w:rPr>
          <w:rFonts w:eastAsiaTheme="minorHAnsi"/>
          <w:u w:val="single"/>
        </w:rPr>
        <w:t>(D</w:t>
      </w:r>
      <w:r w:rsidRPr="003E4628">
        <w:rPr>
          <w:rFonts w:eastAsiaTheme="minorHAnsi"/>
          <w:u w:val="single"/>
        </w:rPr>
        <w:t>)</w:t>
      </w:r>
      <w:r w:rsidRPr="003E4628">
        <w:rPr>
          <w:rFonts w:eastAsiaTheme="minorHAnsi"/>
        </w:rPr>
        <w:tab/>
      </w:r>
      <w:r w:rsidRPr="003E4628">
        <w:rPr>
          <w:rFonts w:eastAsiaTheme="minorHAnsi"/>
          <w:u w:val="single"/>
        </w:rPr>
        <w:t>Development must be fitted to the topography and soils to minimize cut</w:t>
      </w:r>
      <w:r>
        <w:rPr>
          <w:rFonts w:eastAsiaTheme="minorHAnsi"/>
          <w:u w:val="single"/>
        </w:rPr>
        <w:t>-</w:t>
      </w:r>
      <w:r w:rsidRPr="003E4628">
        <w:rPr>
          <w:rFonts w:eastAsiaTheme="minorHAnsi"/>
          <w:u w:val="single"/>
        </w:rPr>
        <w:t>and</w:t>
      </w:r>
      <w:r>
        <w:rPr>
          <w:rFonts w:eastAsiaTheme="minorHAnsi"/>
          <w:u w:val="single"/>
        </w:rPr>
        <w:t>-</w:t>
      </w:r>
      <w:r w:rsidRPr="003E4628">
        <w:rPr>
          <w:rFonts w:eastAsiaTheme="minorHAnsi"/>
          <w:u w:val="single"/>
        </w:rPr>
        <w:t>fill sections.</w:t>
      </w:r>
      <w:r>
        <w:rPr>
          <w:rFonts w:eastAsiaTheme="minorHAnsi"/>
          <w:u w:val="single"/>
        </w:rPr>
        <w:t xml:space="preserve"> </w:t>
      </w:r>
    </w:p>
    <w:p w:rsidR="00714E57" w:rsidRDefault="00714E57" w:rsidP="00714E57">
      <w:pPr>
        <w:pStyle w:val="Heading3"/>
        <w:spacing w:after="0"/>
        <w:rPr>
          <w:rFonts w:eastAsiaTheme="minorHAnsi"/>
          <w:u w:val="single"/>
        </w:rPr>
      </w:pPr>
    </w:p>
    <w:p w:rsidR="00714E57" w:rsidRDefault="00714E57" w:rsidP="00714E57">
      <w:pPr>
        <w:pStyle w:val="Heading3"/>
        <w:spacing w:after="0"/>
        <w:rPr>
          <w:rFonts w:eastAsiaTheme="minorHAnsi"/>
          <w:u w:val="single"/>
        </w:rPr>
      </w:pPr>
      <w:r>
        <w:rPr>
          <w:rFonts w:eastAsiaTheme="minorHAnsi"/>
          <w:u w:val="single"/>
        </w:rPr>
        <w:t>(E)</w:t>
      </w:r>
      <w:r w:rsidRPr="0055105F">
        <w:rPr>
          <w:rFonts w:eastAsiaTheme="minorHAnsi"/>
        </w:rPr>
        <w:tab/>
      </w:r>
      <w:r w:rsidRPr="003E4628">
        <w:rPr>
          <w:rFonts w:eastAsiaTheme="minorHAnsi"/>
          <w:u w:val="single"/>
        </w:rPr>
        <w:t xml:space="preserve">Grading and clearing in or around the development impact area may not encroach in a </w:t>
      </w:r>
      <w:r>
        <w:rPr>
          <w:rFonts w:eastAsiaTheme="minorHAnsi"/>
          <w:u w:val="single"/>
        </w:rPr>
        <w:t>primary natural area</w:t>
      </w:r>
      <w:r w:rsidRPr="003E4628">
        <w:rPr>
          <w:rFonts w:eastAsiaTheme="minorHAnsi"/>
          <w:u w:val="single"/>
        </w:rPr>
        <w:t>, except in conjunction with the construction of drainage facilities, approved through e</w:t>
      </w:r>
      <w:r>
        <w:rPr>
          <w:rFonts w:eastAsiaTheme="minorHAnsi"/>
          <w:u w:val="single"/>
        </w:rPr>
        <w:t xml:space="preserve">ngineering review. </w:t>
      </w:r>
      <w:r w:rsidRPr="003E4628">
        <w:rPr>
          <w:rFonts w:eastAsiaTheme="minorHAnsi"/>
          <w:u w:val="single"/>
        </w:rPr>
        <w:t xml:space="preserve"> </w:t>
      </w:r>
    </w:p>
    <w:p w:rsidR="00714E57" w:rsidRDefault="00714E57" w:rsidP="00714E57">
      <w:pPr>
        <w:pStyle w:val="Heading3"/>
        <w:spacing w:after="0"/>
        <w:rPr>
          <w:rFonts w:eastAsiaTheme="minorHAnsi"/>
          <w:u w:val="single"/>
        </w:rPr>
      </w:pPr>
    </w:p>
    <w:p w:rsidR="00714E57" w:rsidRDefault="00714E57" w:rsidP="00714E57">
      <w:pPr>
        <w:pStyle w:val="Heading3"/>
        <w:spacing w:after="0"/>
        <w:rPr>
          <w:rFonts w:eastAsiaTheme="minorHAnsi"/>
          <w:u w:val="single"/>
        </w:rPr>
      </w:pPr>
      <w:r w:rsidRPr="00DC5BE3">
        <w:rPr>
          <w:rFonts w:eastAsiaTheme="minorHAnsi"/>
        </w:rPr>
        <w:tab/>
      </w:r>
      <w:r>
        <w:rPr>
          <w:rFonts w:eastAsiaTheme="minorHAnsi"/>
          <w:u w:val="single"/>
        </w:rPr>
        <w:t>(</w:t>
      </w:r>
      <w:proofErr w:type="spellStart"/>
      <w:r>
        <w:rPr>
          <w:rFonts w:eastAsiaTheme="minorHAnsi"/>
          <w:u w:val="single"/>
        </w:rPr>
        <w:t>i</w:t>
      </w:r>
      <w:proofErr w:type="spellEnd"/>
      <w:r>
        <w:rPr>
          <w:rFonts w:eastAsiaTheme="minorHAnsi"/>
          <w:u w:val="single"/>
        </w:rPr>
        <w:t>)</w:t>
      </w:r>
      <w:r w:rsidRPr="00DC5BE3">
        <w:rPr>
          <w:rFonts w:eastAsiaTheme="minorHAnsi"/>
        </w:rPr>
        <w:tab/>
      </w:r>
      <w:r>
        <w:rPr>
          <w:rFonts w:eastAsiaTheme="minorHAnsi"/>
          <w:u w:val="single"/>
        </w:rPr>
        <w:t>Grading near preserved trees</w:t>
      </w:r>
      <w:r w:rsidRPr="003E4628">
        <w:rPr>
          <w:rFonts w:eastAsiaTheme="minorHAnsi"/>
          <w:u w:val="single"/>
        </w:rPr>
        <w:t xml:space="preserve"> and around the edge</w:t>
      </w:r>
      <w:r>
        <w:rPr>
          <w:rFonts w:eastAsiaTheme="minorHAnsi"/>
          <w:u w:val="single"/>
        </w:rPr>
        <w:t xml:space="preserve"> of the development impact area</w:t>
      </w:r>
      <w:r w:rsidRPr="003E4628">
        <w:rPr>
          <w:rFonts w:eastAsiaTheme="minorHAnsi"/>
          <w:u w:val="single"/>
        </w:rPr>
        <w:t xml:space="preserve"> must be planned and implemented to </w:t>
      </w:r>
      <w:r>
        <w:rPr>
          <w:rFonts w:eastAsiaTheme="minorHAnsi"/>
          <w:u w:val="single"/>
        </w:rPr>
        <w:t>insure minimal impact to</w:t>
      </w:r>
      <w:r w:rsidRPr="003E4628">
        <w:rPr>
          <w:rFonts w:eastAsiaTheme="minorHAnsi"/>
          <w:u w:val="single"/>
        </w:rPr>
        <w:t xml:space="preserve"> natural topography, watercourses, vegetation, and wildlife. </w:t>
      </w:r>
      <w:r>
        <w:rPr>
          <w:rFonts w:eastAsiaTheme="minorHAnsi"/>
          <w:u w:val="single"/>
        </w:rPr>
        <w:t xml:space="preserve"> </w:t>
      </w:r>
    </w:p>
    <w:p w:rsidR="00714E57" w:rsidRDefault="00714E57" w:rsidP="00714E57">
      <w:pPr>
        <w:pStyle w:val="Heading3"/>
        <w:spacing w:after="0"/>
        <w:rPr>
          <w:rFonts w:eastAsiaTheme="minorHAnsi"/>
          <w:u w:val="single"/>
        </w:rPr>
      </w:pPr>
    </w:p>
    <w:p w:rsidR="00714E57" w:rsidRPr="003E4628" w:rsidRDefault="00714E57" w:rsidP="00714E57">
      <w:pPr>
        <w:pStyle w:val="Heading3"/>
        <w:spacing w:after="0"/>
        <w:rPr>
          <w:rFonts w:eastAsiaTheme="minorHAnsi"/>
          <w:u w:val="single"/>
        </w:rPr>
      </w:pPr>
      <w:r w:rsidRPr="00DC5BE3">
        <w:rPr>
          <w:rFonts w:eastAsiaTheme="minorHAnsi"/>
        </w:rPr>
        <w:tab/>
      </w:r>
      <w:r>
        <w:rPr>
          <w:rFonts w:eastAsiaTheme="minorHAnsi"/>
          <w:u w:val="single"/>
        </w:rPr>
        <w:t>(ii)</w:t>
      </w:r>
      <w:r w:rsidRPr="00DC5BE3">
        <w:rPr>
          <w:rFonts w:eastAsiaTheme="minorHAnsi"/>
        </w:rPr>
        <w:tab/>
      </w:r>
      <w:r w:rsidRPr="003E4628">
        <w:rPr>
          <w:rFonts w:eastAsiaTheme="minorHAnsi"/>
          <w:u w:val="single"/>
        </w:rPr>
        <w:t xml:space="preserve">Indigenous vegetation must be retained and protected except </w:t>
      </w:r>
      <w:r>
        <w:rPr>
          <w:rFonts w:eastAsiaTheme="minorHAnsi"/>
          <w:u w:val="single"/>
        </w:rPr>
        <w:t>in development impact areas or</w:t>
      </w:r>
      <w:r w:rsidRPr="003E4628">
        <w:rPr>
          <w:rFonts w:eastAsiaTheme="minorHAnsi"/>
          <w:u w:val="single"/>
        </w:rPr>
        <w:t xml:space="preserve"> to control or remove invasive plants.</w:t>
      </w:r>
    </w:p>
    <w:p w:rsidR="00714E57" w:rsidRPr="003E4628" w:rsidRDefault="00714E57" w:rsidP="00714E57">
      <w:pPr>
        <w:pStyle w:val="Heading3"/>
        <w:spacing w:after="0"/>
        <w:rPr>
          <w:rFonts w:eastAsiaTheme="minorHAnsi"/>
          <w:u w:val="single"/>
        </w:rPr>
      </w:pPr>
    </w:p>
    <w:p w:rsidR="00714E57" w:rsidRPr="003E4628" w:rsidRDefault="00714E57" w:rsidP="00714E57">
      <w:pPr>
        <w:pStyle w:val="Heading3"/>
        <w:spacing w:after="0"/>
        <w:rPr>
          <w:rFonts w:eastAsiaTheme="minorHAnsi"/>
          <w:u w:val="single"/>
        </w:rPr>
      </w:pPr>
      <w:r w:rsidRPr="003E4628">
        <w:rPr>
          <w:rFonts w:eastAsiaTheme="minorHAnsi"/>
          <w:u w:val="single"/>
        </w:rPr>
        <w:t>(</w:t>
      </w:r>
      <w:r>
        <w:rPr>
          <w:rFonts w:eastAsiaTheme="minorHAnsi"/>
          <w:u w:val="single"/>
        </w:rPr>
        <w:t>F</w:t>
      </w:r>
      <w:r w:rsidRPr="003E4628">
        <w:rPr>
          <w:rFonts w:eastAsiaTheme="minorHAnsi"/>
          <w:u w:val="single"/>
        </w:rPr>
        <w:t>)</w:t>
      </w:r>
      <w:r w:rsidRPr="003E4628">
        <w:rPr>
          <w:rFonts w:eastAsiaTheme="minorHAnsi"/>
        </w:rPr>
        <w:tab/>
      </w:r>
      <w:r w:rsidRPr="003E4628">
        <w:rPr>
          <w:rFonts w:eastAsiaTheme="minorHAnsi"/>
          <w:u w:val="single"/>
        </w:rPr>
        <w:t xml:space="preserve">Utility easement planning and locations must be designed </w:t>
      </w:r>
      <w:r>
        <w:rPr>
          <w:rFonts w:eastAsiaTheme="minorHAnsi"/>
          <w:u w:val="single"/>
        </w:rPr>
        <w:t>to insure minimal</w:t>
      </w:r>
      <w:r w:rsidRPr="003E4628">
        <w:rPr>
          <w:rFonts w:eastAsiaTheme="minorHAnsi"/>
          <w:u w:val="single"/>
        </w:rPr>
        <w:t xml:space="preserve"> impact to preserved trees and </w:t>
      </w:r>
      <w:r>
        <w:rPr>
          <w:rFonts w:eastAsiaTheme="minorHAnsi"/>
          <w:u w:val="single"/>
        </w:rPr>
        <w:t>primary natural areas</w:t>
      </w:r>
      <w:r w:rsidRPr="003E4628">
        <w:rPr>
          <w:rFonts w:eastAsiaTheme="minorHAnsi"/>
          <w:u w:val="single"/>
        </w:rPr>
        <w:t xml:space="preserve">.  </w:t>
      </w:r>
    </w:p>
    <w:p w:rsidR="00714E57" w:rsidRPr="003E4628" w:rsidRDefault="00714E57" w:rsidP="00714E57">
      <w:pPr>
        <w:pStyle w:val="Heading3"/>
        <w:spacing w:after="0"/>
        <w:rPr>
          <w:rFonts w:eastAsiaTheme="minorHAnsi"/>
          <w:u w:val="single"/>
        </w:rPr>
      </w:pPr>
    </w:p>
    <w:p w:rsidR="00714E57" w:rsidRPr="003E4628" w:rsidRDefault="00714E57" w:rsidP="00714E57">
      <w:pPr>
        <w:pStyle w:val="Heading3"/>
        <w:spacing w:after="0"/>
        <w:rPr>
          <w:rFonts w:eastAsiaTheme="minorHAnsi"/>
          <w:u w:val="single"/>
        </w:rPr>
      </w:pPr>
      <w:r w:rsidRPr="003E4628">
        <w:rPr>
          <w:rFonts w:eastAsiaTheme="minorHAnsi"/>
          <w:u w:val="single"/>
        </w:rPr>
        <w:t>(</w:t>
      </w:r>
      <w:r>
        <w:rPr>
          <w:rFonts w:eastAsiaTheme="minorHAnsi"/>
          <w:u w:val="single"/>
        </w:rPr>
        <w:t>G</w:t>
      </w:r>
      <w:r w:rsidRPr="003E4628">
        <w:rPr>
          <w:rFonts w:eastAsiaTheme="minorHAnsi"/>
          <w:u w:val="single"/>
        </w:rPr>
        <w:t>)</w:t>
      </w:r>
      <w:r w:rsidRPr="003E4628">
        <w:rPr>
          <w:rFonts w:eastAsiaTheme="minorHAnsi"/>
        </w:rPr>
        <w:tab/>
      </w:r>
      <w:r w:rsidRPr="003E4628">
        <w:rPr>
          <w:rFonts w:eastAsiaTheme="minorHAnsi"/>
          <w:u w:val="single"/>
        </w:rPr>
        <w:t>All tree preservation and legacy tree plantings must fully comply with the tree protection requirements and soil area and tree spacing standards of this article.</w:t>
      </w:r>
    </w:p>
    <w:p w:rsidR="00714E57" w:rsidRPr="003E4628" w:rsidRDefault="00714E57" w:rsidP="00714E57">
      <w:pPr>
        <w:pStyle w:val="Heading3"/>
        <w:spacing w:after="0"/>
        <w:rPr>
          <w:rFonts w:eastAsiaTheme="minorHAnsi"/>
          <w:u w:val="single"/>
        </w:rPr>
      </w:pPr>
    </w:p>
    <w:p w:rsidR="00714E57" w:rsidRDefault="00714E57" w:rsidP="00714E57">
      <w:pPr>
        <w:pStyle w:val="Heading3"/>
        <w:spacing w:after="0"/>
        <w:rPr>
          <w:rFonts w:eastAsiaTheme="minorHAnsi"/>
          <w:u w:val="single"/>
        </w:rPr>
      </w:pPr>
      <w:r w:rsidRPr="003E4628">
        <w:rPr>
          <w:rFonts w:eastAsiaTheme="minorHAnsi"/>
          <w:u w:val="single"/>
        </w:rPr>
        <w:t>(</w:t>
      </w:r>
      <w:r>
        <w:rPr>
          <w:rFonts w:eastAsiaTheme="minorHAnsi"/>
          <w:u w:val="single"/>
        </w:rPr>
        <w:t>H</w:t>
      </w:r>
      <w:r w:rsidRPr="003E4628">
        <w:rPr>
          <w:rFonts w:eastAsiaTheme="minorHAnsi"/>
          <w:u w:val="single"/>
        </w:rPr>
        <w:t>)</w:t>
      </w:r>
      <w:r w:rsidRPr="003E4628">
        <w:rPr>
          <w:rFonts w:eastAsiaTheme="minorHAnsi"/>
        </w:rPr>
        <w:tab/>
      </w:r>
      <w:r w:rsidRPr="003E4628">
        <w:rPr>
          <w:rFonts w:eastAsiaTheme="minorHAnsi"/>
          <w:u w:val="single"/>
        </w:rPr>
        <w:t xml:space="preserve">A </w:t>
      </w:r>
      <w:r>
        <w:rPr>
          <w:rFonts w:eastAsiaTheme="minorHAnsi"/>
          <w:u w:val="single"/>
        </w:rPr>
        <w:t>consulting</w:t>
      </w:r>
      <w:r w:rsidRPr="003E4628">
        <w:rPr>
          <w:rFonts w:eastAsiaTheme="minorHAnsi"/>
          <w:u w:val="single"/>
        </w:rPr>
        <w:t xml:space="preserve"> </w:t>
      </w:r>
      <w:r>
        <w:rPr>
          <w:rFonts w:eastAsiaTheme="minorHAnsi"/>
          <w:u w:val="single"/>
        </w:rPr>
        <w:t>arborist is required;</w:t>
      </w:r>
    </w:p>
    <w:p w:rsidR="00714E57" w:rsidRDefault="00714E57" w:rsidP="00714E57">
      <w:pPr>
        <w:pStyle w:val="Heading3"/>
        <w:spacing w:after="0"/>
        <w:rPr>
          <w:rFonts w:eastAsiaTheme="minorHAnsi"/>
          <w:u w:val="single"/>
        </w:rPr>
      </w:pPr>
    </w:p>
    <w:p w:rsidR="00714E57" w:rsidRDefault="00714E57" w:rsidP="00714E57">
      <w:pPr>
        <w:pStyle w:val="Heading3"/>
        <w:spacing w:after="0"/>
        <w:rPr>
          <w:rFonts w:eastAsiaTheme="minorHAnsi"/>
          <w:u w:val="single"/>
        </w:rPr>
      </w:pPr>
      <w:r w:rsidRPr="00BD60C2">
        <w:rPr>
          <w:rFonts w:eastAsiaTheme="minorHAnsi"/>
        </w:rPr>
        <w:tab/>
      </w:r>
      <w:r>
        <w:rPr>
          <w:rFonts w:eastAsiaTheme="minorHAnsi"/>
          <w:u w:val="single"/>
        </w:rPr>
        <w:t>(</w:t>
      </w:r>
      <w:proofErr w:type="spellStart"/>
      <w:proofErr w:type="gramStart"/>
      <w:r>
        <w:rPr>
          <w:rFonts w:eastAsiaTheme="minorHAnsi"/>
          <w:u w:val="single"/>
        </w:rPr>
        <w:t>i</w:t>
      </w:r>
      <w:proofErr w:type="spellEnd"/>
      <w:proofErr w:type="gramEnd"/>
      <w:r>
        <w:rPr>
          <w:rFonts w:eastAsiaTheme="minorHAnsi"/>
          <w:u w:val="single"/>
        </w:rPr>
        <w:t>)</w:t>
      </w:r>
      <w:r w:rsidRPr="00BD60C2">
        <w:rPr>
          <w:rFonts w:eastAsiaTheme="minorHAnsi"/>
        </w:rPr>
        <w:tab/>
      </w:r>
      <w:r>
        <w:rPr>
          <w:rFonts w:eastAsiaTheme="minorHAnsi"/>
          <w:u w:val="single"/>
        </w:rPr>
        <w:t>for design and implementation of a tree protection plan and soil resource assessment;</w:t>
      </w:r>
    </w:p>
    <w:p w:rsidR="00714E57" w:rsidRPr="00BD60C2" w:rsidRDefault="00714E57" w:rsidP="00714E57"/>
    <w:p w:rsidR="00714E57" w:rsidRDefault="00714E57" w:rsidP="00714E57">
      <w:pPr>
        <w:pStyle w:val="Heading3"/>
        <w:spacing w:after="0"/>
        <w:rPr>
          <w:rFonts w:eastAsiaTheme="minorHAnsi"/>
          <w:u w:val="single"/>
        </w:rPr>
      </w:pPr>
      <w:r w:rsidRPr="00BD60C2">
        <w:rPr>
          <w:rFonts w:eastAsiaTheme="minorHAnsi"/>
        </w:rPr>
        <w:tab/>
      </w:r>
      <w:r>
        <w:rPr>
          <w:rFonts w:eastAsiaTheme="minorHAnsi"/>
          <w:u w:val="single"/>
        </w:rPr>
        <w:t>(ii)</w:t>
      </w:r>
      <w:r w:rsidRPr="00BD60C2">
        <w:rPr>
          <w:rFonts w:eastAsiaTheme="minorHAnsi"/>
        </w:rPr>
        <w:tab/>
      </w:r>
      <w:proofErr w:type="gramStart"/>
      <w:r>
        <w:rPr>
          <w:rFonts w:eastAsiaTheme="minorHAnsi"/>
          <w:u w:val="single"/>
        </w:rPr>
        <w:t>to</w:t>
      </w:r>
      <w:proofErr w:type="gramEnd"/>
      <w:r>
        <w:rPr>
          <w:rFonts w:eastAsiaTheme="minorHAnsi"/>
          <w:u w:val="single"/>
        </w:rPr>
        <w:t xml:space="preserve"> periodically inspect preserved trees;</w:t>
      </w:r>
    </w:p>
    <w:p w:rsidR="00714E57" w:rsidRPr="00BD60C2" w:rsidRDefault="00714E57" w:rsidP="00714E57"/>
    <w:p w:rsidR="00714E57" w:rsidRDefault="00714E57" w:rsidP="00714E57">
      <w:pPr>
        <w:pStyle w:val="Heading3"/>
        <w:spacing w:after="0"/>
        <w:rPr>
          <w:rFonts w:eastAsiaTheme="minorHAnsi"/>
          <w:u w:val="single"/>
        </w:rPr>
      </w:pPr>
      <w:r w:rsidRPr="00BD60C2">
        <w:rPr>
          <w:rFonts w:eastAsiaTheme="minorHAnsi"/>
        </w:rPr>
        <w:tab/>
      </w:r>
      <w:r>
        <w:rPr>
          <w:rFonts w:eastAsiaTheme="minorHAnsi"/>
          <w:u w:val="single"/>
        </w:rPr>
        <w:t>(</w:t>
      </w:r>
      <w:proofErr w:type="gramStart"/>
      <w:r>
        <w:rPr>
          <w:rFonts w:eastAsiaTheme="minorHAnsi"/>
          <w:u w:val="single"/>
        </w:rPr>
        <w:t>iii</w:t>
      </w:r>
      <w:proofErr w:type="gramEnd"/>
      <w:r>
        <w:rPr>
          <w:rFonts w:eastAsiaTheme="minorHAnsi"/>
          <w:u w:val="single"/>
        </w:rPr>
        <w:t>)</w:t>
      </w:r>
      <w:r w:rsidRPr="00BD60C2">
        <w:rPr>
          <w:rFonts w:eastAsiaTheme="minorHAnsi"/>
        </w:rPr>
        <w:tab/>
      </w:r>
      <w:r>
        <w:rPr>
          <w:rFonts w:eastAsiaTheme="minorHAnsi"/>
          <w:u w:val="single"/>
        </w:rPr>
        <w:t>to insure</w:t>
      </w:r>
      <w:r w:rsidRPr="003E4628">
        <w:rPr>
          <w:rFonts w:eastAsiaTheme="minorHAnsi"/>
          <w:u w:val="single"/>
        </w:rPr>
        <w:t xml:space="preserve"> the </w:t>
      </w:r>
      <w:r>
        <w:rPr>
          <w:rFonts w:eastAsiaTheme="minorHAnsi"/>
          <w:u w:val="single"/>
        </w:rPr>
        <w:t>standards for</w:t>
      </w:r>
      <w:r w:rsidRPr="003E4628">
        <w:rPr>
          <w:rFonts w:eastAsiaTheme="minorHAnsi"/>
          <w:u w:val="single"/>
        </w:rPr>
        <w:t xml:space="preserve"> </w:t>
      </w:r>
      <w:r>
        <w:rPr>
          <w:rFonts w:eastAsiaTheme="minorHAnsi"/>
          <w:u w:val="single"/>
        </w:rPr>
        <w:t xml:space="preserve">legacy tree </w:t>
      </w:r>
      <w:r w:rsidRPr="003E4628">
        <w:rPr>
          <w:rFonts w:eastAsiaTheme="minorHAnsi"/>
          <w:u w:val="single"/>
        </w:rPr>
        <w:t>planting</w:t>
      </w:r>
      <w:r>
        <w:rPr>
          <w:rFonts w:eastAsiaTheme="minorHAnsi"/>
          <w:u w:val="single"/>
        </w:rPr>
        <w:t>s are implemented; and</w:t>
      </w:r>
    </w:p>
    <w:p w:rsidR="00714E57" w:rsidRPr="00BD60C2" w:rsidRDefault="00714E57" w:rsidP="00714E57"/>
    <w:p w:rsidR="00714E57" w:rsidRPr="003E4628" w:rsidRDefault="00714E57" w:rsidP="00714E57">
      <w:pPr>
        <w:pStyle w:val="Heading3"/>
        <w:spacing w:after="0"/>
        <w:rPr>
          <w:rFonts w:eastAsiaTheme="minorHAnsi"/>
          <w:u w:val="single"/>
        </w:rPr>
      </w:pPr>
      <w:r w:rsidRPr="00BD60C2">
        <w:rPr>
          <w:rFonts w:eastAsiaTheme="minorHAnsi"/>
        </w:rPr>
        <w:tab/>
      </w:r>
      <w:r>
        <w:rPr>
          <w:rFonts w:eastAsiaTheme="minorHAnsi"/>
          <w:u w:val="single"/>
        </w:rPr>
        <w:t>(iv)</w:t>
      </w:r>
      <w:r w:rsidRPr="00BD60C2">
        <w:rPr>
          <w:rFonts w:eastAsiaTheme="minorHAnsi"/>
        </w:rPr>
        <w:tab/>
      </w:r>
      <w:proofErr w:type="gramStart"/>
      <w:r>
        <w:rPr>
          <w:rFonts w:eastAsiaTheme="minorHAnsi"/>
          <w:u w:val="single"/>
        </w:rPr>
        <w:t>to</w:t>
      </w:r>
      <w:proofErr w:type="gramEnd"/>
      <w:r>
        <w:rPr>
          <w:rFonts w:eastAsiaTheme="minorHAnsi"/>
          <w:u w:val="single"/>
        </w:rPr>
        <w:t xml:space="preserve"> confirm compliance with these requirements</w:t>
      </w:r>
      <w:r w:rsidRPr="003E4628">
        <w:rPr>
          <w:rFonts w:eastAsiaTheme="minorHAnsi"/>
          <w:u w:val="single"/>
        </w:rPr>
        <w:t xml:space="preserve"> to the building official before the final landscape inspection.</w:t>
      </w:r>
    </w:p>
    <w:p w:rsidR="00714E57" w:rsidRPr="003E4628" w:rsidRDefault="00714E57" w:rsidP="00714E57">
      <w:pPr>
        <w:pStyle w:val="Heading3"/>
        <w:spacing w:after="0"/>
        <w:rPr>
          <w:rFonts w:eastAsiaTheme="minorHAnsi"/>
          <w:u w:val="single"/>
        </w:rPr>
      </w:pPr>
    </w:p>
    <w:p w:rsidR="00714E57" w:rsidRPr="003E4628" w:rsidRDefault="00714E57" w:rsidP="00714E57">
      <w:pPr>
        <w:pStyle w:val="Heading3"/>
        <w:spacing w:after="0"/>
        <w:rPr>
          <w:rFonts w:eastAsiaTheme="minorHAnsi"/>
          <w:u w:val="single"/>
        </w:rPr>
      </w:pPr>
      <w:r w:rsidRPr="003E4628">
        <w:rPr>
          <w:rFonts w:eastAsiaTheme="minorHAnsi"/>
          <w:u w:val="single"/>
        </w:rPr>
        <w:t>(</w:t>
      </w:r>
      <w:r>
        <w:rPr>
          <w:rFonts w:eastAsiaTheme="minorHAnsi"/>
          <w:u w:val="single"/>
        </w:rPr>
        <w:t>I</w:t>
      </w:r>
      <w:r w:rsidRPr="003E4628">
        <w:rPr>
          <w:rFonts w:eastAsiaTheme="minorHAnsi"/>
          <w:u w:val="single"/>
        </w:rPr>
        <w:t>)</w:t>
      </w:r>
      <w:r w:rsidRPr="003E4628">
        <w:rPr>
          <w:rFonts w:eastAsiaTheme="minorHAnsi"/>
        </w:rPr>
        <w:tab/>
      </w:r>
      <w:r>
        <w:rPr>
          <w:rFonts w:eastAsiaTheme="minorHAnsi"/>
          <w:u w:val="single"/>
        </w:rPr>
        <w:t>I</w:t>
      </w:r>
      <w:r w:rsidRPr="003E4628">
        <w:rPr>
          <w:rFonts w:eastAsiaTheme="minorHAnsi"/>
          <w:u w:val="single"/>
        </w:rPr>
        <w:t>rrigation standa</w:t>
      </w:r>
      <w:r>
        <w:rPr>
          <w:rFonts w:eastAsiaTheme="minorHAnsi"/>
          <w:u w:val="single"/>
        </w:rPr>
        <w:t xml:space="preserve">rds must be designed for efficient </w:t>
      </w:r>
      <w:r w:rsidRPr="003E4628">
        <w:rPr>
          <w:rFonts w:eastAsiaTheme="minorHAnsi"/>
          <w:u w:val="single"/>
        </w:rPr>
        <w:t xml:space="preserve">water conservation </w:t>
      </w:r>
      <w:r>
        <w:rPr>
          <w:rFonts w:eastAsiaTheme="minorHAnsi"/>
          <w:u w:val="single"/>
        </w:rPr>
        <w:t xml:space="preserve">management on the property </w:t>
      </w:r>
      <w:proofErr w:type="gramStart"/>
      <w:r>
        <w:rPr>
          <w:rFonts w:eastAsiaTheme="minorHAnsi"/>
          <w:u w:val="single"/>
        </w:rPr>
        <w:t xml:space="preserve">including </w:t>
      </w:r>
      <w:r w:rsidRPr="003E4628">
        <w:rPr>
          <w:rFonts w:eastAsiaTheme="minorHAnsi"/>
          <w:u w:val="single"/>
        </w:rPr>
        <w:t xml:space="preserve"> dedicated</w:t>
      </w:r>
      <w:proofErr w:type="gramEnd"/>
      <w:r w:rsidRPr="003E4628">
        <w:rPr>
          <w:rFonts w:eastAsiaTheme="minorHAnsi"/>
          <w:u w:val="single"/>
        </w:rPr>
        <w:t xml:space="preserve"> irrigation for all legacy trees. </w:t>
      </w:r>
    </w:p>
    <w:p w:rsidR="00714E57" w:rsidRPr="003E4628" w:rsidRDefault="00714E57" w:rsidP="00714E57">
      <w:pPr>
        <w:pStyle w:val="Heading3"/>
        <w:spacing w:after="0"/>
        <w:rPr>
          <w:rFonts w:eastAsiaTheme="minorHAnsi"/>
          <w:u w:val="single"/>
        </w:rPr>
      </w:pPr>
    </w:p>
    <w:p w:rsidR="00714E57" w:rsidRPr="003E4628" w:rsidRDefault="00714E57" w:rsidP="00714E57">
      <w:pPr>
        <w:pStyle w:val="Heading3"/>
        <w:spacing w:after="0"/>
        <w:rPr>
          <w:rFonts w:eastAsiaTheme="minorHAnsi"/>
          <w:u w:val="single"/>
        </w:rPr>
      </w:pPr>
      <w:r w:rsidRPr="003E4628">
        <w:rPr>
          <w:rFonts w:eastAsiaTheme="minorHAnsi"/>
          <w:u w:val="single"/>
        </w:rPr>
        <w:t>(</w:t>
      </w:r>
      <w:r>
        <w:rPr>
          <w:rFonts w:eastAsiaTheme="minorHAnsi"/>
          <w:u w:val="single"/>
        </w:rPr>
        <w:t>J</w:t>
      </w:r>
      <w:r w:rsidRPr="003E4628">
        <w:rPr>
          <w:rFonts w:eastAsiaTheme="minorHAnsi"/>
          <w:u w:val="single"/>
        </w:rPr>
        <w:t>)</w:t>
      </w:r>
      <w:r w:rsidRPr="003E4628">
        <w:rPr>
          <w:rFonts w:eastAsiaTheme="minorHAnsi"/>
        </w:rPr>
        <w:tab/>
      </w:r>
      <w:r>
        <w:rPr>
          <w:rFonts w:eastAsiaTheme="minorHAnsi"/>
          <w:u w:val="single"/>
        </w:rPr>
        <w:t>A sustainable site maintenance schedule</w:t>
      </w:r>
      <w:r w:rsidRPr="003E4628">
        <w:rPr>
          <w:rFonts w:eastAsiaTheme="minorHAnsi"/>
          <w:u w:val="single"/>
        </w:rPr>
        <w:t xml:space="preserve"> and implementation plan covering a minimum of </w:t>
      </w:r>
      <w:r>
        <w:rPr>
          <w:rFonts w:eastAsiaTheme="minorHAnsi"/>
          <w:u w:val="single"/>
        </w:rPr>
        <w:t>five</w:t>
      </w:r>
      <w:r w:rsidRPr="003E4628">
        <w:rPr>
          <w:rFonts w:eastAsiaTheme="minorHAnsi"/>
          <w:u w:val="single"/>
        </w:rPr>
        <w:t xml:space="preserve"> years must be </w:t>
      </w:r>
      <w:r>
        <w:rPr>
          <w:rFonts w:eastAsiaTheme="minorHAnsi"/>
          <w:u w:val="single"/>
        </w:rPr>
        <w:t>approved</w:t>
      </w:r>
      <w:r w:rsidRPr="003E4628">
        <w:rPr>
          <w:rFonts w:eastAsiaTheme="minorHAnsi"/>
          <w:u w:val="single"/>
        </w:rPr>
        <w:t xml:space="preserve"> by a </w:t>
      </w:r>
      <w:r w:rsidRPr="00BD60C2">
        <w:rPr>
          <w:rFonts w:eastAsiaTheme="minorHAnsi"/>
          <w:u w:val="single"/>
        </w:rPr>
        <w:t>consulting arborist or landscape architect</w:t>
      </w:r>
      <w:r w:rsidRPr="003E4628">
        <w:rPr>
          <w:rFonts w:eastAsiaTheme="minorHAnsi"/>
          <w:u w:val="single"/>
        </w:rPr>
        <w:t xml:space="preserve"> and </w:t>
      </w:r>
      <w:r>
        <w:rPr>
          <w:rFonts w:eastAsiaTheme="minorHAnsi"/>
          <w:u w:val="single"/>
        </w:rPr>
        <w:t>fully implemented.  The schedule and plan must be available at</w:t>
      </w:r>
      <w:r w:rsidRPr="003E4628">
        <w:rPr>
          <w:rFonts w:eastAsiaTheme="minorHAnsi"/>
          <w:u w:val="single"/>
        </w:rPr>
        <w:t xml:space="preserve"> the property</w:t>
      </w:r>
    </w:p>
    <w:p w:rsidR="00714E57" w:rsidRPr="00201AB0" w:rsidRDefault="00714E57" w:rsidP="00714E57">
      <w:pPr>
        <w:pStyle w:val="Heading3"/>
        <w:spacing w:after="0"/>
        <w:ind w:firstLine="1440"/>
        <w:rPr>
          <w:rFonts w:eastAsiaTheme="minorHAnsi"/>
          <w:u w:val="single"/>
        </w:rPr>
      </w:pPr>
    </w:p>
    <w:p w:rsidR="00714E57" w:rsidRPr="00201AB0" w:rsidRDefault="00714E57" w:rsidP="00714E57">
      <w:pPr>
        <w:ind w:firstLine="1440"/>
        <w:outlineLvl w:val="2"/>
        <w:rPr>
          <w:rFonts w:ascii="Times New Roman" w:hAnsi="Times New Roman" w:cs="Times New Roman"/>
          <w:sz w:val="24"/>
          <w:szCs w:val="24"/>
          <w:u w:val="single"/>
        </w:rPr>
      </w:pPr>
      <w:r w:rsidRPr="00201AB0">
        <w:rPr>
          <w:rFonts w:ascii="Times New Roman" w:hAnsi="Times New Roman" w:cs="Times New Roman"/>
          <w:sz w:val="24"/>
          <w:szCs w:val="24"/>
          <w:u w:val="single"/>
        </w:rPr>
        <w:t>(2)</w:t>
      </w:r>
      <w:r w:rsidRPr="00201AB0">
        <w:rPr>
          <w:rFonts w:ascii="Times New Roman" w:hAnsi="Times New Roman" w:cs="Times New Roman"/>
          <w:sz w:val="24"/>
          <w:szCs w:val="24"/>
        </w:rPr>
        <w:tab/>
      </w:r>
      <w:r w:rsidRPr="00201AB0">
        <w:rPr>
          <w:rFonts w:ascii="Times New Roman" w:hAnsi="Times New Roman" w:cs="Times New Roman"/>
          <w:sz w:val="24"/>
          <w:szCs w:val="24"/>
          <w:u w:val="single"/>
        </w:rPr>
        <w:t>Pre-development assessment.</w:t>
      </w:r>
    </w:p>
    <w:p w:rsidR="00714E57" w:rsidRPr="00C10F99" w:rsidRDefault="00714E57" w:rsidP="00714E57">
      <w:pPr>
        <w:ind w:firstLine="1440"/>
        <w:outlineLvl w:val="2"/>
        <w:rPr>
          <w:rFonts w:ascii="Times New Roman" w:hAnsi="Times New Roman" w:cs="Times New Roman"/>
          <w:b/>
          <w:sz w:val="24"/>
          <w:szCs w:val="24"/>
          <w:u w:val="single"/>
        </w:rPr>
      </w:pPr>
    </w:p>
    <w:p w:rsidR="00714E57" w:rsidRPr="00BD60C2" w:rsidRDefault="00714E57" w:rsidP="00714E57">
      <w:pPr>
        <w:ind w:firstLine="2160"/>
        <w:outlineLvl w:val="2"/>
        <w:rPr>
          <w:rFonts w:ascii="Times New Roman" w:hAnsi="Times New Roman" w:cs="Times New Roman"/>
          <w:sz w:val="24"/>
          <w:szCs w:val="24"/>
          <w:u w:val="single"/>
        </w:rPr>
      </w:pPr>
      <w:r w:rsidRPr="00BD60C2">
        <w:rPr>
          <w:rFonts w:ascii="Times New Roman" w:hAnsi="Times New Roman" w:cs="Times New Roman"/>
          <w:sz w:val="24"/>
          <w:szCs w:val="24"/>
          <w:u w:val="single"/>
        </w:rPr>
        <w:t>(A)</w:t>
      </w:r>
      <w:r w:rsidRPr="00BD60C2">
        <w:rPr>
          <w:rFonts w:ascii="Times New Roman" w:hAnsi="Times New Roman" w:cs="Times New Roman"/>
          <w:sz w:val="24"/>
          <w:szCs w:val="24"/>
        </w:rPr>
        <w:tab/>
      </w:r>
      <w:r w:rsidRPr="00BD60C2">
        <w:rPr>
          <w:rFonts w:ascii="Times New Roman" w:hAnsi="Times New Roman" w:cs="Times New Roman"/>
          <w:sz w:val="24"/>
          <w:szCs w:val="24"/>
          <w:u w:val="double"/>
        </w:rPr>
        <w:t>Tree canopy cover goal and credit</w:t>
      </w:r>
      <w:r w:rsidRPr="00BD60C2">
        <w:rPr>
          <w:rFonts w:ascii="Times New Roman" w:hAnsi="Times New Roman" w:cs="Times New Roman"/>
          <w:sz w:val="24"/>
          <w:szCs w:val="24"/>
          <w:u w:val="single"/>
        </w:rPr>
        <w:t xml:space="preserve">.  The </w:t>
      </w:r>
      <w:r>
        <w:rPr>
          <w:rFonts w:ascii="Times New Roman" w:hAnsi="Times New Roman" w:cs="Times New Roman"/>
          <w:sz w:val="24"/>
          <w:szCs w:val="24"/>
          <w:u w:val="single"/>
        </w:rPr>
        <w:t>combined</w:t>
      </w:r>
      <w:r w:rsidRPr="00BD60C2">
        <w:rPr>
          <w:rFonts w:ascii="Times New Roman" w:hAnsi="Times New Roman" w:cs="Times New Roman"/>
          <w:sz w:val="24"/>
          <w:szCs w:val="24"/>
          <w:u w:val="single"/>
        </w:rPr>
        <w:t xml:space="preserve"> t</w:t>
      </w:r>
      <w:r>
        <w:rPr>
          <w:rFonts w:ascii="Times New Roman" w:hAnsi="Times New Roman" w:cs="Times New Roman"/>
          <w:sz w:val="24"/>
          <w:szCs w:val="24"/>
          <w:u w:val="single"/>
        </w:rPr>
        <w:t>ree canopy cover</w:t>
      </w:r>
      <w:r w:rsidRPr="00BD60C2">
        <w:rPr>
          <w:rFonts w:ascii="Times New Roman" w:hAnsi="Times New Roman" w:cs="Times New Roman"/>
          <w:sz w:val="24"/>
          <w:szCs w:val="24"/>
          <w:u w:val="single"/>
        </w:rPr>
        <w:t xml:space="preserve"> of existing preserved trees, planted legacy trees</w:t>
      </w:r>
      <w:r>
        <w:rPr>
          <w:rFonts w:ascii="Times New Roman" w:hAnsi="Times New Roman" w:cs="Times New Roman"/>
          <w:sz w:val="24"/>
          <w:szCs w:val="24"/>
          <w:u w:val="single"/>
        </w:rPr>
        <w:t>,</w:t>
      </w:r>
      <w:r w:rsidRPr="00BD60C2">
        <w:rPr>
          <w:rFonts w:ascii="Times New Roman" w:hAnsi="Times New Roman" w:cs="Times New Roman"/>
          <w:sz w:val="24"/>
          <w:szCs w:val="24"/>
          <w:u w:val="single"/>
        </w:rPr>
        <w:t xml:space="preserve"> and planted landscape trees, </w:t>
      </w:r>
      <w:r>
        <w:rPr>
          <w:rFonts w:ascii="Times New Roman" w:hAnsi="Times New Roman" w:cs="Times New Roman"/>
          <w:sz w:val="24"/>
          <w:szCs w:val="24"/>
          <w:u w:val="single"/>
        </w:rPr>
        <w:t>shown</w:t>
      </w:r>
      <w:r w:rsidRPr="00BD60C2">
        <w:rPr>
          <w:rFonts w:ascii="Times New Roman" w:hAnsi="Times New Roman" w:cs="Times New Roman"/>
          <w:sz w:val="24"/>
          <w:szCs w:val="24"/>
          <w:u w:val="single"/>
        </w:rPr>
        <w:t xml:space="preserve"> on the final approved landscape plan, determines the tree canopy cover </w:t>
      </w:r>
      <w:r>
        <w:rPr>
          <w:rFonts w:ascii="Times New Roman" w:hAnsi="Times New Roman" w:cs="Times New Roman"/>
          <w:sz w:val="24"/>
          <w:szCs w:val="24"/>
          <w:u w:val="single"/>
        </w:rPr>
        <w:t xml:space="preserve">credit </w:t>
      </w:r>
      <w:r w:rsidRPr="00BD60C2">
        <w:rPr>
          <w:rFonts w:ascii="Times New Roman" w:hAnsi="Times New Roman" w:cs="Times New Roman"/>
          <w:sz w:val="24"/>
          <w:szCs w:val="24"/>
          <w:u w:val="single"/>
        </w:rPr>
        <w:t xml:space="preserve">for </w:t>
      </w:r>
      <w:r>
        <w:rPr>
          <w:rFonts w:ascii="Times New Roman" w:hAnsi="Times New Roman" w:cs="Times New Roman"/>
          <w:sz w:val="24"/>
          <w:szCs w:val="24"/>
          <w:u w:val="single"/>
        </w:rPr>
        <w:t>sustainable development incentives</w:t>
      </w:r>
      <w:r w:rsidRPr="00BD60C2">
        <w:rPr>
          <w:rFonts w:ascii="Times New Roman" w:hAnsi="Times New Roman" w:cs="Times New Roman"/>
          <w:sz w:val="24"/>
          <w:szCs w:val="24"/>
          <w:u w:val="single"/>
        </w:rPr>
        <w:t xml:space="preserve">. </w:t>
      </w:r>
    </w:p>
    <w:p w:rsidR="00714E57" w:rsidRPr="00BD60C2" w:rsidRDefault="00714E57" w:rsidP="00714E57">
      <w:pPr>
        <w:ind w:firstLine="2160"/>
        <w:outlineLvl w:val="2"/>
        <w:rPr>
          <w:rFonts w:ascii="Times New Roman" w:hAnsi="Times New Roman" w:cs="Times New Roman"/>
          <w:sz w:val="24"/>
          <w:szCs w:val="24"/>
          <w:u w:val="single"/>
        </w:rPr>
      </w:pPr>
    </w:p>
    <w:p w:rsidR="00714E57" w:rsidRPr="00BD60C2" w:rsidRDefault="00714E57" w:rsidP="00714E57">
      <w:pPr>
        <w:ind w:firstLine="2430"/>
        <w:outlineLvl w:val="2"/>
        <w:rPr>
          <w:rFonts w:ascii="Times New Roman" w:hAnsi="Times New Roman" w:cs="Times New Roman"/>
          <w:sz w:val="24"/>
          <w:szCs w:val="24"/>
          <w:u w:val="single"/>
        </w:rPr>
      </w:pPr>
      <w:r w:rsidRPr="00BD60C2">
        <w:rPr>
          <w:rFonts w:ascii="Times New Roman" w:hAnsi="Times New Roman" w:cs="Times New Roman"/>
          <w:sz w:val="24"/>
          <w:szCs w:val="24"/>
        </w:rPr>
        <w:tab/>
        <w:t>(</w:t>
      </w:r>
      <w:proofErr w:type="spellStart"/>
      <w:r w:rsidRPr="00BD60C2">
        <w:rPr>
          <w:rFonts w:ascii="Times New Roman" w:hAnsi="Times New Roman" w:cs="Times New Roman"/>
          <w:sz w:val="24"/>
          <w:szCs w:val="24"/>
        </w:rPr>
        <w:t>i</w:t>
      </w:r>
      <w:proofErr w:type="spellEnd"/>
      <w:r w:rsidRPr="00BD60C2">
        <w:rPr>
          <w:rFonts w:ascii="Times New Roman" w:hAnsi="Times New Roman" w:cs="Times New Roman"/>
          <w:sz w:val="24"/>
          <w:szCs w:val="24"/>
        </w:rPr>
        <w:t>)</w:t>
      </w:r>
      <w:r w:rsidRPr="00BD60C2">
        <w:rPr>
          <w:rFonts w:ascii="Times New Roman" w:hAnsi="Times New Roman" w:cs="Times New Roman"/>
          <w:sz w:val="24"/>
          <w:szCs w:val="24"/>
        </w:rPr>
        <w:tab/>
      </w:r>
      <w:r>
        <w:rPr>
          <w:rFonts w:ascii="Times New Roman" w:hAnsi="Times New Roman" w:cs="Times New Roman"/>
          <w:sz w:val="24"/>
          <w:szCs w:val="24"/>
          <w:u w:val="single"/>
        </w:rPr>
        <w:t>The combined</w:t>
      </w:r>
      <w:r w:rsidRPr="00BD60C2">
        <w:rPr>
          <w:rFonts w:ascii="Times New Roman" w:hAnsi="Times New Roman" w:cs="Times New Roman"/>
          <w:sz w:val="24"/>
          <w:szCs w:val="24"/>
          <w:u w:val="single"/>
        </w:rPr>
        <w:t xml:space="preserve"> preserved and planted legacy and landscape tree canopy cover </w:t>
      </w:r>
      <w:r>
        <w:rPr>
          <w:rFonts w:ascii="Times New Roman" w:hAnsi="Times New Roman" w:cs="Times New Roman"/>
          <w:sz w:val="24"/>
          <w:szCs w:val="24"/>
          <w:u w:val="single"/>
        </w:rPr>
        <w:t>measured in square feet</w:t>
      </w:r>
      <w:r w:rsidRPr="00BD60C2">
        <w:rPr>
          <w:rFonts w:ascii="Times New Roman" w:hAnsi="Times New Roman" w:cs="Times New Roman"/>
          <w:sz w:val="24"/>
          <w:szCs w:val="24"/>
          <w:u w:val="single"/>
        </w:rPr>
        <w:t xml:space="preserve"> is compared to the tree canopy cover goal for the property to determine the percentage of tree replacement reduction to be provided.  </w:t>
      </w:r>
    </w:p>
    <w:p w:rsidR="00714E57" w:rsidRPr="00BD60C2" w:rsidRDefault="00714E57" w:rsidP="00714E57">
      <w:pPr>
        <w:ind w:firstLine="2430"/>
        <w:outlineLvl w:val="2"/>
        <w:rPr>
          <w:rFonts w:ascii="Times New Roman" w:hAnsi="Times New Roman" w:cs="Times New Roman"/>
          <w:sz w:val="24"/>
          <w:szCs w:val="24"/>
          <w:u w:val="single"/>
        </w:rPr>
      </w:pPr>
    </w:p>
    <w:p w:rsidR="00714E57" w:rsidRDefault="00714E57" w:rsidP="00714E57">
      <w:pPr>
        <w:ind w:firstLine="2430"/>
        <w:outlineLvl w:val="2"/>
        <w:rPr>
          <w:rFonts w:ascii="Times New Roman" w:hAnsi="Times New Roman" w:cs="Times New Roman"/>
          <w:sz w:val="24"/>
          <w:szCs w:val="24"/>
          <w:u w:val="single"/>
        </w:rPr>
      </w:pPr>
      <w:r w:rsidRPr="00BD60C2">
        <w:rPr>
          <w:rFonts w:ascii="Times New Roman" w:hAnsi="Times New Roman" w:cs="Times New Roman"/>
          <w:sz w:val="24"/>
          <w:szCs w:val="24"/>
        </w:rPr>
        <w:tab/>
        <w:t>(ii)</w:t>
      </w:r>
      <w:r w:rsidRPr="00BD60C2">
        <w:rPr>
          <w:rFonts w:ascii="Times New Roman" w:hAnsi="Times New Roman" w:cs="Times New Roman"/>
          <w:sz w:val="24"/>
          <w:szCs w:val="24"/>
        </w:rPr>
        <w:tab/>
      </w:r>
      <w:r w:rsidRPr="00BD60C2">
        <w:rPr>
          <w:rFonts w:ascii="Times New Roman" w:hAnsi="Times New Roman" w:cs="Times New Roman"/>
          <w:sz w:val="24"/>
          <w:szCs w:val="24"/>
          <w:u w:val="single"/>
        </w:rPr>
        <w:t>The tree canopy cover goal for the property is determined by the street typology</w:t>
      </w:r>
      <w:r w:rsidRPr="00BC1D87">
        <w:rPr>
          <w:rFonts w:ascii="Times New Roman" w:hAnsi="Times New Roman" w:cs="Times New Roman"/>
          <w:sz w:val="24"/>
          <w:szCs w:val="24"/>
          <w:u w:val="single"/>
        </w:rPr>
        <w:t xml:space="preserve"> </w:t>
      </w:r>
      <w:r w:rsidRPr="00BD60C2">
        <w:rPr>
          <w:rFonts w:ascii="Times New Roman" w:hAnsi="Times New Roman" w:cs="Times New Roman"/>
          <w:sz w:val="24"/>
          <w:szCs w:val="24"/>
          <w:u w:val="single"/>
        </w:rPr>
        <w:t>of the adjacent streets</w:t>
      </w:r>
      <w:r>
        <w:rPr>
          <w:rFonts w:ascii="Times New Roman" w:hAnsi="Times New Roman" w:cs="Times New Roman"/>
          <w:sz w:val="24"/>
          <w:szCs w:val="24"/>
          <w:u w:val="single"/>
        </w:rPr>
        <w:t>.  In this subsection, street typology is determined using the</w:t>
      </w:r>
      <w:r w:rsidRPr="00893E5A">
        <w:rPr>
          <w:rFonts w:ascii="Times New Roman" w:hAnsi="Times New Roman" w:cs="Times New Roman"/>
          <w:sz w:val="24"/>
          <w:szCs w:val="24"/>
          <w:u w:val="single"/>
        </w:rPr>
        <w:t xml:space="preserve"> </w:t>
      </w:r>
      <w:r w:rsidRPr="00893E5A">
        <w:rPr>
          <w:rFonts w:ascii="Times New Roman" w:hAnsi="Times New Roman" w:cs="Times New Roman"/>
          <w:i/>
          <w:sz w:val="24"/>
          <w:szCs w:val="24"/>
          <w:u w:val="single"/>
        </w:rPr>
        <w:t>Complete Streets Manual</w:t>
      </w:r>
      <w:r w:rsidRPr="00893E5A">
        <w:rPr>
          <w:rFonts w:ascii="Times New Roman" w:hAnsi="Times New Roman" w:cs="Times New Roman"/>
          <w:sz w:val="24"/>
          <w:szCs w:val="24"/>
          <w:u w:val="single"/>
        </w:rPr>
        <w:t>, unless another publication is designated by the building official.</w:t>
      </w:r>
      <w:r>
        <w:rPr>
          <w:rFonts w:ascii="Times New Roman" w:hAnsi="Times New Roman" w:cs="Times New Roman"/>
          <w:sz w:val="24"/>
          <w:szCs w:val="24"/>
          <w:u w:val="single"/>
        </w:rPr>
        <w:t xml:space="preserve"> </w:t>
      </w:r>
      <w:r w:rsidRPr="00BD60C2">
        <w:rPr>
          <w:rFonts w:ascii="Times New Roman" w:hAnsi="Times New Roman" w:cs="Times New Roman"/>
          <w:sz w:val="24"/>
          <w:szCs w:val="24"/>
          <w:u w:val="single"/>
        </w:rPr>
        <w:t xml:space="preserve"> </w:t>
      </w:r>
      <w:proofErr w:type="gramStart"/>
      <w:r w:rsidRPr="00BD60C2">
        <w:rPr>
          <w:rFonts w:ascii="Times New Roman" w:hAnsi="Times New Roman" w:cs="Times New Roman"/>
          <w:sz w:val="24"/>
          <w:szCs w:val="24"/>
          <w:u w:val="single"/>
        </w:rPr>
        <w:t xml:space="preserve">Where a building site faces two or more street frontages with differing typologies, the greater </w:t>
      </w:r>
      <w:r>
        <w:rPr>
          <w:rFonts w:ascii="Times New Roman" w:hAnsi="Times New Roman" w:cs="Times New Roman"/>
          <w:sz w:val="24"/>
          <w:szCs w:val="24"/>
          <w:u w:val="single"/>
        </w:rPr>
        <w:t>canopy cover goal controls.</w:t>
      </w:r>
      <w:proofErr w:type="gramEnd"/>
      <w:r>
        <w:rPr>
          <w:rFonts w:ascii="Times New Roman" w:hAnsi="Times New Roman" w:cs="Times New Roman"/>
          <w:sz w:val="24"/>
          <w:szCs w:val="24"/>
          <w:u w:val="single"/>
        </w:rPr>
        <w:t xml:space="preserve"> </w:t>
      </w:r>
    </w:p>
    <w:p w:rsidR="00714E57" w:rsidRPr="003E4628" w:rsidRDefault="00714E57" w:rsidP="00714E57">
      <w:pPr>
        <w:ind w:firstLine="1440"/>
        <w:outlineLvl w:val="2"/>
        <w:rPr>
          <w:rFonts w:ascii="Times New Roman" w:hAnsi="Times New Roman" w:cs="Times New Roman"/>
          <w:b/>
          <w:sz w:val="24"/>
          <w:szCs w:val="24"/>
          <w:u w:val="single"/>
        </w:rPr>
      </w:pPr>
    </w:p>
    <w:p w:rsidR="00714E57" w:rsidRPr="003E4628" w:rsidRDefault="00714E57" w:rsidP="00714E57">
      <w:pPr>
        <w:ind w:firstLine="1440"/>
        <w:outlineLvl w:val="2"/>
        <w:rPr>
          <w:rFonts w:ascii="Times New Roman" w:hAnsi="Times New Roman" w:cs="Times New Roman"/>
          <w:b/>
          <w:sz w:val="24"/>
          <w:szCs w:val="24"/>
          <w:u w:val="single"/>
        </w:rPr>
      </w:pPr>
      <w:r w:rsidRPr="003E4628">
        <w:rPr>
          <w:rFonts w:ascii="Times New Roman" w:hAnsi="Times New Roman" w:cs="Times New Roman"/>
          <w:b/>
          <w:sz w:val="24"/>
          <w:szCs w:val="24"/>
          <w:u w:val="single"/>
        </w:rPr>
        <w:t>Street Typology</w:t>
      </w:r>
      <w:r w:rsidRPr="003E4628">
        <w:rPr>
          <w:rFonts w:ascii="Times New Roman" w:hAnsi="Times New Roman" w:cs="Times New Roman"/>
          <w:b/>
          <w:sz w:val="24"/>
          <w:szCs w:val="24"/>
          <w:u w:val="single"/>
        </w:rPr>
        <w:tab/>
      </w:r>
      <w:r w:rsidRPr="003E4628">
        <w:rPr>
          <w:rFonts w:ascii="Times New Roman" w:hAnsi="Times New Roman" w:cs="Times New Roman"/>
          <w:b/>
          <w:sz w:val="24"/>
          <w:szCs w:val="24"/>
          <w:u w:val="single"/>
        </w:rPr>
        <w:tab/>
      </w:r>
      <w:r w:rsidRPr="003E4628">
        <w:rPr>
          <w:rFonts w:ascii="Times New Roman" w:hAnsi="Times New Roman" w:cs="Times New Roman"/>
          <w:b/>
          <w:sz w:val="24"/>
          <w:szCs w:val="24"/>
          <w:u w:val="single"/>
        </w:rPr>
        <w:tab/>
        <w:t>Canopy Cover</w:t>
      </w:r>
      <w:r w:rsidRPr="009C18D3">
        <w:rPr>
          <w:rFonts w:ascii="Times New Roman" w:hAnsi="Times New Roman" w:cs="Times New Roman"/>
          <w:b/>
          <w:sz w:val="24"/>
          <w:szCs w:val="24"/>
          <w:u w:val="single"/>
        </w:rPr>
        <w:t xml:space="preserve"> </w:t>
      </w:r>
      <w:r w:rsidRPr="003E4628">
        <w:rPr>
          <w:rFonts w:ascii="Times New Roman" w:hAnsi="Times New Roman" w:cs="Times New Roman"/>
          <w:b/>
          <w:sz w:val="24"/>
          <w:szCs w:val="24"/>
          <w:u w:val="single"/>
        </w:rPr>
        <w:t>Goal</w:t>
      </w:r>
    </w:p>
    <w:p w:rsidR="00714E57" w:rsidRPr="003E4628" w:rsidRDefault="00714E57" w:rsidP="00714E57">
      <w:pPr>
        <w:ind w:firstLine="1440"/>
        <w:outlineLvl w:val="2"/>
        <w:rPr>
          <w:rFonts w:ascii="Times New Roman" w:hAnsi="Times New Roman" w:cs="Times New Roman"/>
          <w:sz w:val="24"/>
          <w:szCs w:val="24"/>
          <w:u w:val="single"/>
        </w:rPr>
      </w:pPr>
      <w:r w:rsidRPr="003E4628">
        <w:rPr>
          <w:rFonts w:ascii="Times New Roman" w:hAnsi="Times New Roman" w:cs="Times New Roman"/>
          <w:sz w:val="24"/>
          <w:szCs w:val="24"/>
          <w:u w:val="single"/>
        </w:rPr>
        <w:t xml:space="preserve">Residential </w:t>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Pr>
          <w:rFonts w:ascii="Times New Roman" w:hAnsi="Times New Roman" w:cs="Times New Roman"/>
          <w:sz w:val="24"/>
          <w:szCs w:val="24"/>
          <w:u w:val="single"/>
        </w:rPr>
        <w:t>40</w:t>
      </w:r>
      <w:r w:rsidRPr="003E4628">
        <w:rPr>
          <w:rFonts w:ascii="Times New Roman" w:hAnsi="Times New Roman" w:cs="Times New Roman"/>
          <w:sz w:val="24"/>
          <w:szCs w:val="24"/>
          <w:u w:val="single"/>
        </w:rPr>
        <w:t>%</w:t>
      </w:r>
    </w:p>
    <w:p w:rsidR="00714E57" w:rsidRPr="003E4628" w:rsidRDefault="00714E57" w:rsidP="00714E57">
      <w:pPr>
        <w:ind w:firstLine="1440"/>
        <w:outlineLvl w:val="2"/>
        <w:rPr>
          <w:rFonts w:ascii="Times New Roman" w:hAnsi="Times New Roman" w:cs="Times New Roman"/>
          <w:sz w:val="24"/>
          <w:szCs w:val="24"/>
          <w:u w:val="single"/>
        </w:rPr>
      </w:pPr>
      <w:r w:rsidRPr="003E4628">
        <w:rPr>
          <w:rFonts w:ascii="Times New Roman" w:hAnsi="Times New Roman" w:cs="Times New Roman"/>
          <w:sz w:val="24"/>
          <w:szCs w:val="24"/>
          <w:u w:val="single"/>
        </w:rPr>
        <w:t>Mixed Use</w:t>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Pr>
          <w:rFonts w:ascii="Times New Roman" w:hAnsi="Times New Roman" w:cs="Times New Roman"/>
          <w:sz w:val="24"/>
          <w:szCs w:val="24"/>
          <w:u w:val="single"/>
        </w:rPr>
        <w:t>3</w:t>
      </w:r>
      <w:r w:rsidRPr="003E4628">
        <w:rPr>
          <w:rFonts w:ascii="Times New Roman" w:hAnsi="Times New Roman" w:cs="Times New Roman"/>
          <w:sz w:val="24"/>
          <w:szCs w:val="24"/>
          <w:u w:val="single"/>
        </w:rPr>
        <w:t>5%</w:t>
      </w:r>
    </w:p>
    <w:p w:rsidR="00714E57" w:rsidRPr="003E4628" w:rsidRDefault="00714E57" w:rsidP="00714E57">
      <w:pPr>
        <w:ind w:firstLine="1440"/>
        <w:outlineLvl w:val="2"/>
        <w:rPr>
          <w:rFonts w:ascii="Times New Roman" w:hAnsi="Times New Roman" w:cs="Times New Roman"/>
          <w:sz w:val="24"/>
          <w:szCs w:val="24"/>
          <w:u w:val="single"/>
        </w:rPr>
      </w:pPr>
      <w:r w:rsidRPr="003E4628">
        <w:rPr>
          <w:rFonts w:ascii="Times New Roman" w:hAnsi="Times New Roman" w:cs="Times New Roman"/>
          <w:sz w:val="24"/>
          <w:szCs w:val="24"/>
          <w:u w:val="single"/>
        </w:rPr>
        <w:lastRenderedPageBreak/>
        <w:t>Commercial &amp; Freeways</w:t>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Pr>
          <w:rFonts w:ascii="Times New Roman" w:hAnsi="Times New Roman" w:cs="Times New Roman"/>
          <w:sz w:val="24"/>
          <w:szCs w:val="24"/>
          <w:u w:val="single"/>
        </w:rPr>
        <w:t>3</w:t>
      </w:r>
      <w:r w:rsidRPr="003E4628">
        <w:rPr>
          <w:rFonts w:ascii="Times New Roman" w:hAnsi="Times New Roman" w:cs="Times New Roman"/>
          <w:sz w:val="24"/>
          <w:szCs w:val="24"/>
          <w:u w:val="single"/>
        </w:rPr>
        <w:t>0%</w:t>
      </w:r>
    </w:p>
    <w:p w:rsidR="00714E57" w:rsidRPr="003E4628" w:rsidRDefault="00714E57" w:rsidP="00714E57">
      <w:pPr>
        <w:ind w:firstLine="1440"/>
        <w:outlineLvl w:val="2"/>
        <w:rPr>
          <w:rFonts w:ascii="Times New Roman" w:hAnsi="Times New Roman" w:cs="Times New Roman"/>
          <w:sz w:val="24"/>
          <w:szCs w:val="24"/>
          <w:u w:val="single"/>
        </w:rPr>
      </w:pPr>
      <w:r w:rsidRPr="003E4628">
        <w:rPr>
          <w:rFonts w:ascii="Times New Roman" w:hAnsi="Times New Roman" w:cs="Times New Roman"/>
          <w:sz w:val="24"/>
          <w:szCs w:val="24"/>
          <w:u w:val="single"/>
        </w:rPr>
        <w:t>Industrial</w:t>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Pr>
          <w:rFonts w:ascii="Times New Roman" w:hAnsi="Times New Roman" w:cs="Times New Roman"/>
          <w:sz w:val="24"/>
          <w:szCs w:val="24"/>
          <w:u w:val="single"/>
        </w:rPr>
        <w:t>25</w:t>
      </w:r>
      <w:r w:rsidRPr="003E4628">
        <w:rPr>
          <w:rFonts w:ascii="Times New Roman" w:hAnsi="Times New Roman" w:cs="Times New Roman"/>
          <w:sz w:val="24"/>
          <w:szCs w:val="24"/>
          <w:u w:val="single"/>
        </w:rPr>
        <w:t>%</w:t>
      </w:r>
    </w:p>
    <w:p w:rsidR="00714E57" w:rsidRDefault="00714E57" w:rsidP="00714E57">
      <w:pPr>
        <w:ind w:firstLine="1440"/>
        <w:outlineLvl w:val="2"/>
        <w:rPr>
          <w:rFonts w:ascii="Times New Roman" w:hAnsi="Times New Roman" w:cs="Times New Roman"/>
          <w:sz w:val="24"/>
          <w:szCs w:val="24"/>
          <w:u w:val="single"/>
        </w:rPr>
      </w:pPr>
      <w:r w:rsidRPr="003E4628">
        <w:rPr>
          <w:rFonts w:ascii="Times New Roman" w:hAnsi="Times New Roman" w:cs="Times New Roman"/>
          <w:sz w:val="24"/>
          <w:szCs w:val="24"/>
          <w:u w:val="single"/>
        </w:rPr>
        <w:t>Parkways</w:t>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sidRPr="003E4628">
        <w:rPr>
          <w:rFonts w:ascii="Times New Roman" w:hAnsi="Times New Roman" w:cs="Times New Roman"/>
          <w:sz w:val="24"/>
          <w:szCs w:val="24"/>
          <w:u w:val="single"/>
        </w:rPr>
        <w:tab/>
      </w:r>
      <w:r>
        <w:rPr>
          <w:rFonts w:ascii="Times New Roman" w:hAnsi="Times New Roman" w:cs="Times New Roman"/>
          <w:sz w:val="24"/>
          <w:szCs w:val="24"/>
          <w:u w:val="single"/>
        </w:rPr>
        <w:t>45</w:t>
      </w:r>
      <w:r w:rsidRPr="003E4628">
        <w:rPr>
          <w:rFonts w:ascii="Times New Roman" w:hAnsi="Times New Roman" w:cs="Times New Roman"/>
          <w:sz w:val="24"/>
          <w:szCs w:val="24"/>
          <w:u w:val="single"/>
        </w:rPr>
        <w:t>%</w:t>
      </w:r>
    </w:p>
    <w:p w:rsidR="00714E57" w:rsidRDefault="00714E57" w:rsidP="00714E57">
      <w:pPr>
        <w:ind w:firstLine="1440"/>
        <w:outlineLvl w:val="2"/>
        <w:rPr>
          <w:rFonts w:ascii="Times New Roman" w:hAnsi="Times New Roman" w:cs="Times New Roman"/>
          <w:sz w:val="24"/>
          <w:szCs w:val="24"/>
          <w:u w:val="single"/>
        </w:rPr>
      </w:pPr>
    </w:p>
    <w:p w:rsidR="00714E57" w:rsidRDefault="00714E57" w:rsidP="00714E57">
      <w:pPr>
        <w:outlineLvl w:val="2"/>
        <w:rPr>
          <w:rFonts w:ascii="Times New Roman" w:hAnsi="Times New Roman" w:cs="Times New Roman"/>
          <w:sz w:val="24"/>
          <w:szCs w:val="24"/>
          <w:u w:val="single"/>
        </w:rPr>
      </w:pPr>
      <w:r>
        <w:rPr>
          <w:rFonts w:ascii="Times New Roman" w:hAnsi="Times New Roman" w:cs="Times New Roman"/>
          <w:sz w:val="24"/>
          <w:szCs w:val="24"/>
          <w:u w:val="single"/>
        </w:rPr>
        <w:t>Canopy cover goal percentages are converted to square feet by multiplying the percent and the total square footage of the building site,</w:t>
      </w:r>
    </w:p>
    <w:p w:rsidR="00714E57" w:rsidRPr="0059351E" w:rsidRDefault="00714E57" w:rsidP="00714E57">
      <w:pPr>
        <w:ind w:firstLine="1440"/>
        <w:outlineLvl w:val="2"/>
        <w:rPr>
          <w:rFonts w:ascii="Times New Roman" w:hAnsi="Times New Roman" w:cs="Times New Roman"/>
          <w:sz w:val="24"/>
          <w:szCs w:val="24"/>
          <w:u w:val="single"/>
        </w:rPr>
      </w:pPr>
    </w:p>
    <w:p w:rsidR="00714E57" w:rsidRDefault="00714E57" w:rsidP="00714E57">
      <w:pPr>
        <w:rPr>
          <w:rFonts w:ascii="Times New Roman" w:hAnsi="Times New Roman" w:cs="Times New Roman"/>
          <w:sz w:val="24"/>
          <w:szCs w:val="24"/>
          <w:u w:val="single"/>
        </w:rPr>
      </w:pPr>
      <w:r>
        <w:tab/>
      </w:r>
      <w:r>
        <w:tab/>
      </w:r>
      <w:r w:rsidRPr="006F6E49">
        <w:rPr>
          <w:rFonts w:ascii="Times New Roman" w:hAnsi="Times New Roman" w:cs="Times New Roman"/>
          <w:sz w:val="24"/>
          <w:szCs w:val="24"/>
        </w:rPr>
        <w:tab/>
      </w:r>
      <w:r w:rsidRPr="00893E5A">
        <w:rPr>
          <w:rFonts w:ascii="Times New Roman" w:hAnsi="Times New Roman" w:cs="Times New Roman"/>
          <w:sz w:val="24"/>
          <w:szCs w:val="24"/>
          <w:u w:val="single"/>
        </w:rPr>
        <w:t>(B)</w:t>
      </w:r>
      <w:r w:rsidRPr="00893E5A">
        <w:rPr>
          <w:rFonts w:ascii="Times New Roman" w:hAnsi="Times New Roman" w:cs="Times New Roman"/>
          <w:sz w:val="24"/>
          <w:szCs w:val="24"/>
        </w:rPr>
        <w:tab/>
      </w:r>
      <w:r w:rsidRPr="00893E5A">
        <w:rPr>
          <w:rFonts w:ascii="Times New Roman" w:hAnsi="Times New Roman" w:cs="Times New Roman"/>
          <w:sz w:val="24"/>
          <w:szCs w:val="24"/>
          <w:u w:val="double"/>
        </w:rPr>
        <w:t>Tree mitigation deductions</w:t>
      </w:r>
      <w:r w:rsidRPr="00893E5A">
        <w:rPr>
          <w:rFonts w:ascii="Times New Roman" w:hAnsi="Times New Roman" w:cs="Times New Roman"/>
          <w:sz w:val="24"/>
          <w:szCs w:val="24"/>
          <w:u w:val="single"/>
        </w:rPr>
        <w:t xml:space="preserve">.  Tree mitigation deductions are subtracted from the total replacement tree requirements for the building site to calculate the base </w:t>
      </w:r>
      <w:r w:rsidRPr="00612B37">
        <w:rPr>
          <w:rFonts w:ascii="Times New Roman" w:hAnsi="Times New Roman" w:cs="Times New Roman"/>
          <w:sz w:val="24"/>
          <w:szCs w:val="24"/>
          <w:u w:val="single"/>
        </w:rPr>
        <w:t>mitigation requirement</w:t>
      </w:r>
      <w:r>
        <w:rPr>
          <w:rFonts w:ascii="Times New Roman" w:hAnsi="Times New Roman" w:cs="Times New Roman"/>
          <w:sz w:val="24"/>
          <w:szCs w:val="24"/>
          <w:u w:val="single"/>
        </w:rPr>
        <w:t xml:space="preserve"> in diameter inches</w:t>
      </w:r>
      <w:r w:rsidRPr="00612B37">
        <w:rPr>
          <w:rFonts w:ascii="Times New Roman" w:hAnsi="Times New Roman" w:cs="Times New Roman"/>
          <w:sz w:val="24"/>
          <w:szCs w:val="24"/>
          <w:u w:val="single"/>
        </w:rPr>
        <w:t xml:space="preserve">.  Available tree mitigation deductions are: </w:t>
      </w:r>
    </w:p>
    <w:p w:rsidR="00DB0819" w:rsidRPr="00612B37" w:rsidRDefault="00DB0819" w:rsidP="00714E57">
      <w:pPr>
        <w:rPr>
          <w:rFonts w:ascii="Times New Roman" w:hAnsi="Times New Roman" w:cs="Times New Roman"/>
          <w:sz w:val="24"/>
          <w:szCs w:val="24"/>
          <w:u w:val="single"/>
        </w:rPr>
      </w:pPr>
    </w:p>
    <w:p w:rsidR="00714E57" w:rsidRDefault="00714E57" w:rsidP="00714E57">
      <w:pPr>
        <w:rPr>
          <w:rFonts w:ascii="Times New Roman" w:hAnsi="Times New Roman" w:cs="Times New Roman"/>
          <w:sz w:val="24"/>
          <w:szCs w:val="24"/>
          <w:u w:val="single"/>
        </w:rPr>
      </w:pPr>
      <w:r w:rsidRPr="00612B37">
        <w:rPr>
          <w:rFonts w:ascii="Times New Roman" w:hAnsi="Times New Roman" w:cs="Times New Roman"/>
          <w:sz w:val="24"/>
          <w:szCs w:val="24"/>
        </w:rPr>
        <w:tab/>
      </w:r>
      <w:r w:rsidRPr="00612B37">
        <w:rPr>
          <w:rFonts w:ascii="Times New Roman" w:hAnsi="Times New Roman" w:cs="Times New Roman"/>
          <w:sz w:val="24"/>
          <w:szCs w:val="24"/>
        </w:rPr>
        <w:tab/>
      </w:r>
      <w:r w:rsidRPr="00612B37">
        <w:rPr>
          <w:rFonts w:ascii="Times New Roman" w:hAnsi="Times New Roman" w:cs="Times New Roman"/>
          <w:sz w:val="24"/>
          <w:szCs w:val="24"/>
        </w:rPr>
        <w:tab/>
      </w:r>
      <w:r w:rsidRPr="00612B37">
        <w:rPr>
          <w:rFonts w:ascii="Times New Roman" w:hAnsi="Times New Roman" w:cs="Times New Roman"/>
          <w:sz w:val="24"/>
          <w:szCs w:val="24"/>
        </w:rPr>
        <w:tab/>
      </w:r>
      <w:r w:rsidRPr="00612B37">
        <w:rPr>
          <w:rFonts w:ascii="Times New Roman" w:hAnsi="Times New Roman" w:cs="Times New Roman"/>
          <w:sz w:val="24"/>
          <w:szCs w:val="24"/>
          <w:u w:val="single"/>
        </w:rPr>
        <w:t>(</w:t>
      </w:r>
      <w:proofErr w:type="spellStart"/>
      <w:r w:rsidRPr="00612B37">
        <w:rPr>
          <w:rFonts w:ascii="Times New Roman" w:hAnsi="Times New Roman" w:cs="Times New Roman"/>
          <w:sz w:val="24"/>
          <w:szCs w:val="24"/>
          <w:u w:val="single"/>
        </w:rPr>
        <w:t>i</w:t>
      </w:r>
      <w:proofErr w:type="spellEnd"/>
      <w:r w:rsidRPr="00612B37">
        <w:rPr>
          <w:rFonts w:ascii="Times New Roman" w:hAnsi="Times New Roman" w:cs="Times New Roman"/>
          <w:sz w:val="24"/>
          <w:szCs w:val="24"/>
          <w:u w:val="single"/>
        </w:rPr>
        <w:t>)</w:t>
      </w:r>
      <w:r w:rsidRPr="00612B37">
        <w:rPr>
          <w:rFonts w:ascii="Times New Roman" w:hAnsi="Times New Roman" w:cs="Times New Roman"/>
          <w:sz w:val="24"/>
          <w:szCs w:val="24"/>
        </w:rPr>
        <w:tab/>
      </w:r>
      <w:r w:rsidRPr="00612B37">
        <w:rPr>
          <w:rFonts w:ascii="Times New Roman" w:hAnsi="Times New Roman" w:cs="Times New Roman"/>
          <w:sz w:val="24"/>
          <w:szCs w:val="24"/>
          <w:u w:val="single"/>
        </w:rPr>
        <w:t>Old-field mitigation reduction</w:t>
      </w:r>
      <w:r>
        <w:rPr>
          <w:rFonts w:ascii="Times New Roman" w:hAnsi="Times New Roman" w:cs="Times New Roman"/>
          <w:sz w:val="24"/>
          <w:szCs w:val="24"/>
          <w:u w:val="single"/>
        </w:rPr>
        <w:t xml:space="preserve"> credit</w:t>
      </w:r>
      <w:r w:rsidRPr="00612B37">
        <w:rPr>
          <w:rFonts w:ascii="Times New Roman" w:hAnsi="Times New Roman" w:cs="Times New Roman"/>
          <w:sz w:val="24"/>
          <w:szCs w:val="24"/>
          <w:u w:val="single"/>
        </w:rPr>
        <w:t xml:space="preserve"> under Section 51A-10.134(c</w:t>
      </w:r>
      <w:proofErr w:type="gramStart"/>
      <w:r w:rsidRPr="00612B37">
        <w:rPr>
          <w:rFonts w:ascii="Times New Roman" w:hAnsi="Times New Roman" w:cs="Times New Roman"/>
          <w:sz w:val="24"/>
          <w:szCs w:val="24"/>
          <w:u w:val="single"/>
        </w:rPr>
        <w:t>)(</w:t>
      </w:r>
      <w:proofErr w:type="gramEnd"/>
      <w:r w:rsidRPr="00612B37">
        <w:rPr>
          <w:rFonts w:ascii="Times New Roman" w:hAnsi="Times New Roman" w:cs="Times New Roman"/>
          <w:sz w:val="24"/>
          <w:szCs w:val="24"/>
          <w:u w:val="single"/>
        </w:rPr>
        <w:t>6).</w:t>
      </w:r>
    </w:p>
    <w:p w:rsidR="00DB0819" w:rsidRPr="00612B37" w:rsidRDefault="00DB0819" w:rsidP="00714E57">
      <w:pPr>
        <w:rPr>
          <w:rFonts w:ascii="Times New Roman" w:hAnsi="Times New Roman" w:cs="Times New Roman"/>
          <w:sz w:val="24"/>
          <w:szCs w:val="24"/>
          <w:u w:val="single"/>
        </w:rPr>
      </w:pPr>
    </w:p>
    <w:p w:rsidR="00714E57" w:rsidRDefault="00714E57" w:rsidP="00714E57">
      <w:pPr>
        <w:rPr>
          <w:rFonts w:ascii="Times New Roman" w:hAnsi="Times New Roman" w:cs="Times New Roman"/>
          <w:sz w:val="24"/>
          <w:szCs w:val="24"/>
          <w:u w:val="single"/>
        </w:rPr>
      </w:pPr>
      <w:r w:rsidRPr="00612B37">
        <w:rPr>
          <w:rFonts w:ascii="Times New Roman" w:hAnsi="Times New Roman" w:cs="Times New Roman"/>
          <w:sz w:val="24"/>
          <w:szCs w:val="24"/>
        </w:rPr>
        <w:tab/>
      </w:r>
      <w:r w:rsidRPr="00612B37">
        <w:rPr>
          <w:rFonts w:ascii="Times New Roman" w:hAnsi="Times New Roman" w:cs="Times New Roman"/>
          <w:sz w:val="24"/>
          <w:szCs w:val="24"/>
        </w:rPr>
        <w:tab/>
      </w:r>
      <w:r w:rsidRPr="00612B37">
        <w:rPr>
          <w:rFonts w:ascii="Times New Roman" w:hAnsi="Times New Roman" w:cs="Times New Roman"/>
          <w:sz w:val="24"/>
          <w:szCs w:val="24"/>
        </w:rPr>
        <w:tab/>
      </w:r>
      <w:r w:rsidRPr="00612B37">
        <w:rPr>
          <w:rFonts w:ascii="Times New Roman" w:hAnsi="Times New Roman" w:cs="Times New Roman"/>
          <w:sz w:val="24"/>
          <w:szCs w:val="24"/>
        </w:rPr>
        <w:tab/>
      </w:r>
      <w:r w:rsidRPr="00612B37">
        <w:rPr>
          <w:rFonts w:ascii="Times New Roman" w:hAnsi="Times New Roman" w:cs="Times New Roman"/>
          <w:sz w:val="24"/>
          <w:szCs w:val="24"/>
          <w:u w:val="single"/>
        </w:rPr>
        <w:t>(ii)</w:t>
      </w:r>
      <w:r w:rsidRPr="00612B37">
        <w:rPr>
          <w:rFonts w:ascii="Times New Roman" w:hAnsi="Times New Roman" w:cs="Times New Roman"/>
          <w:sz w:val="24"/>
          <w:szCs w:val="24"/>
        </w:rPr>
        <w:tab/>
      </w:r>
      <w:r w:rsidRPr="00612B37">
        <w:rPr>
          <w:rFonts w:ascii="Times New Roman" w:hAnsi="Times New Roman" w:cs="Times New Roman"/>
          <w:sz w:val="24"/>
          <w:szCs w:val="24"/>
          <w:u w:val="single"/>
        </w:rPr>
        <w:t>Transplanted tree on site credit under Section 51A-10.133.1(c).</w:t>
      </w:r>
    </w:p>
    <w:p w:rsidR="00DB0819" w:rsidRPr="00612B37" w:rsidRDefault="00DB0819" w:rsidP="00714E57">
      <w:pPr>
        <w:rPr>
          <w:rFonts w:ascii="Times New Roman" w:hAnsi="Times New Roman" w:cs="Times New Roman"/>
          <w:sz w:val="24"/>
          <w:szCs w:val="24"/>
          <w:u w:val="single"/>
        </w:rPr>
      </w:pPr>
    </w:p>
    <w:p w:rsidR="00714E57" w:rsidRDefault="00714E57" w:rsidP="00714E57">
      <w:pPr>
        <w:rPr>
          <w:rFonts w:ascii="Times New Roman" w:hAnsi="Times New Roman" w:cs="Times New Roman"/>
          <w:sz w:val="24"/>
          <w:szCs w:val="24"/>
          <w:u w:val="single"/>
        </w:rPr>
      </w:pPr>
      <w:r w:rsidRPr="00295E55">
        <w:rPr>
          <w:rFonts w:ascii="Times New Roman" w:hAnsi="Times New Roman" w:cs="Times New Roman"/>
          <w:sz w:val="24"/>
          <w:szCs w:val="24"/>
        </w:rPr>
        <w:tab/>
      </w:r>
      <w:r w:rsidRPr="00295E55">
        <w:rPr>
          <w:rFonts w:ascii="Times New Roman" w:hAnsi="Times New Roman" w:cs="Times New Roman"/>
          <w:sz w:val="24"/>
          <w:szCs w:val="24"/>
        </w:rPr>
        <w:tab/>
      </w:r>
      <w:r w:rsidRPr="00612B37">
        <w:rPr>
          <w:rFonts w:ascii="Times New Roman" w:hAnsi="Times New Roman" w:cs="Times New Roman"/>
          <w:sz w:val="24"/>
          <w:szCs w:val="24"/>
          <w:u w:val="single"/>
        </w:rPr>
        <w:t>(3)</w:t>
      </w:r>
      <w:r w:rsidRPr="00612B37">
        <w:rPr>
          <w:rFonts w:ascii="Times New Roman" w:hAnsi="Times New Roman" w:cs="Times New Roman"/>
          <w:sz w:val="24"/>
          <w:szCs w:val="24"/>
        </w:rPr>
        <w:tab/>
      </w:r>
      <w:r w:rsidRPr="00612B37">
        <w:rPr>
          <w:rFonts w:ascii="Times New Roman" w:hAnsi="Times New Roman" w:cs="Times New Roman"/>
          <w:sz w:val="24"/>
          <w:szCs w:val="24"/>
          <w:u w:val="single"/>
        </w:rPr>
        <w:t>Site development.</w:t>
      </w:r>
    </w:p>
    <w:p w:rsidR="00DB0819" w:rsidRDefault="00DB0819" w:rsidP="00714E57">
      <w:pPr>
        <w:rPr>
          <w:rFonts w:ascii="Times New Roman" w:hAnsi="Times New Roman" w:cs="Times New Roman"/>
          <w:sz w:val="24"/>
          <w:szCs w:val="24"/>
          <w:u w:val="single"/>
        </w:rPr>
      </w:pPr>
    </w:p>
    <w:p w:rsidR="00714E57" w:rsidRDefault="00714E57" w:rsidP="00714E57">
      <w:pPr>
        <w:rPr>
          <w:rFonts w:ascii="Times New Roman" w:hAnsi="Times New Roman" w:cs="Times New Roman"/>
          <w:sz w:val="24"/>
          <w:szCs w:val="24"/>
          <w:u w:val="single"/>
        </w:rPr>
      </w:pPr>
      <w:r w:rsidRPr="00434A43">
        <w:rPr>
          <w:rFonts w:ascii="Times New Roman" w:hAnsi="Times New Roman" w:cs="Times New Roman"/>
          <w:sz w:val="24"/>
          <w:szCs w:val="24"/>
        </w:rPr>
        <w:tab/>
      </w:r>
      <w:r w:rsidRPr="00434A43">
        <w:rPr>
          <w:rFonts w:ascii="Times New Roman" w:hAnsi="Times New Roman" w:cs="Times New Roman"/>
          <w:sz w:val="24"/>
          <w:szCs w:val="24"/>
        </w:rPr>
        <w:tab/>
      </w:r>
      <w:r w:rsidRPr="00434A43">
        <w:rPr>
          <w:rFonts w:ascii="Times New Roman" w:hAnsi="Times New Roman" w:cs="Times New Roman"/>
          <w:sz w:val="24"/>
          <w:szCs w:val="24"/>
        </w:rPr>
        <w:tab/>
      </w:r>
      <w:r w:rsidRPr="00612B37">
        <w:rPr>
          <w:rFonts w:ascii="Times New Roman" w:hAnsi="Times New Roman" w:cs="Times New Roman"/>
          <w:sz w:val="24"/>
          <w:szCs w:val="24"/>
          <w:u w:val="single"/>
        </w:rPr>
        <w:t>(A)</w:t>
      </w:r>
      <w:r w:rsidRPr="00612B37">
        <w:rPr>
          <w:rFonts w:ascii="Times New Roman" w:hAnsi="Times New Roman" w:cs="Times New Roman"/>
          <w:sz w:val="24"/>
          <w:szCs w:val="24"/>
        </w:rPr>
        <w:tab/>
      </w:r>
      <w:r w:rsidRPr="00612B37">
        <w:rPr>
          <w:rFonts w:ascii="Times New Roman" w:hAnsi="Times New Roman" w:cs="Times New Roman"/>
          <w:sz w:val="24"/>
          <w:szCs w:val="24"/>
          <w:u w:val="single"/>
        </w:rPr>
        <w:t xml:space="preserve">Sustainable </w:t>
      </w:r>
      <w:r>
        <w:rPr>
          <w:rFonts w:ascii="Times New Roman" w:hAnsi="Times New Roman" w:cs="Times New Roman"/>
          <w:sz w:val="24"/>
          <w:szCs w:val="24"/>
          <w:u w:val="single"/>
        </w:rPr>
        <w:t>d</w:t>
      </w:r>
      <w:r w:rsidRPr="00612B37">
        <w:rPr>
          <w:rFonts w:ascii="Times New Roman" w:hAnsi="Times New Roman" w:cs="Times New Roman"/>
          <w:sz w:val="24"/>
          <w:szCs w:val="24"/>
          <w:u w:val="single"/>
        </w:rPr>
        <w:t xml:space="preserve">evelopment </w:t>
      </w:r>
      <w:r>
        <w:rPr>
          <w:rFonts w:ascii="Times New Roman" w:hAnsi="Times New Roman" w:cs="Times New Roman"/>
          <w:sz w:val="24"/>
          <w:szCs w:val="24"/>
          <w:u w:val="single"/>
        </w:rPr>
        <w:t>c</w:t>
      </w:r>
      <w:r w:rsidRPr="00612B37">
        <w:rPr>
          <w:rFonts w:ascii="Times New Roman" w:hAnsi="Times New Roman" w:cs="Times New Roman"/>
          <w:sz w:val="24"/>
          <w:szCs w:val="24"/>
          <w:u w:val="single"/>
        </w:rPr>
        <w:t>redits.</w:t>
      </w:r>
    </w:p>
    <w:p w:rsidR="00DB0819" w:rsidRPr="00612B37" w:rsidRDefault="00DB0819" w:rsidP="00714E57">
      <w:pPr>
        <w:rPr>
          <w:rFonts w:ascii="Times New Roman" w:hAnsi="Times New Roman" w:cs="Times New Roman"/>
          <w:sz w:val="24"/>
          <w:szCs w:val="24"/>
          <w:u w:val="single"/>
        </w:rPr>
      </w:pPr>
    </w:p>
    <w:p w:rsidR="00714E57" w:rsidRDefault="00714E57" w:rsidP="00714E57">
      <w:pPr>
        <w:ind w:firstLine="1440"/>
        <w:outlineLvl w:val="2"/>
        <w:rPr>
          <w:rFonts w:ascii="Times New Roman" w:hAnsi="Times New Roman" w:cs="Times New Roman"/>
          <w:sz w:val="24"/>
          <w:szCs w:val="24"/>
          <w:u w:val="single"/>
        </w:rPr>
      </w:pPr>
      <w:r w:rsidRPr="00612B37">
        <w:rPr>
          <w:rFonts w:ascii="Times New Roman" w:hAnsi="Times New Roman" w:cs="Times New Roman"/>
          <w:sz w:val="24"/>
          <w:szCs w:val="24"/>
        </w:rPr>
        <w:tab/>
      </w:r>
      <w:r w:rsidRPr="00612B37">
        <w:rPr>
          <w:rFonts w:ascii="Times New Roman" w:hAnsi="Times New Roman" w:cs="Times New Roman"/>
          <w:sz w:val="24"/>
          <w:szCs w:val="24"/>
        </w:rPr>
        <w:tab/>
      </w:r>
      <w:r w:rsidRPr="00612B37">
        <w:rPr>
          <w:rFonts w:ascii="Times New Roman" w:hAnsi="Times New Roman" w:cs="Times New Roman"/>
          <w:sz w:val="24"/>
          <w:szCs w:val="24"/>
          <w:u w:val="single"/>
        </w:rPr>
        <w:t>(</w:t>
      </w:r>
      <w:proofErr w:type="spellStart"/>
      <w:r w:rsidRPr="00612B37">
        <w:rPr>
          <w:rFonts w:ascii="Times New Roman" w:hAnsi="Times New Roman" w:cs="Times New Roman"/>
          <w:sz w:val="24"/>
          <w:szCs w:val="24"/>
          <w:u w:val="single"/>
        </w:rPr>
        <w:t>i</w:t>
      </w:r>
      <w:proofErr w:type="spellEnd"/>
      <w:r w:rsidRPr="00612B37">
        <w:rPr>
          <w:rFonts w:ascii="Times New Roman" w:hAnsi="Times New Roman" w:cs="Times New Roman"/>
          <w:sz w:val="24"/>
          <w:szCs w:val="24"/>
          <w:u w:val="single"/>
        </w:rPr>
        <w:t>)</w:t>
      </w:r>
      <w:r w:rsidRPr="006441F2">
        <w:rPr>
          <w:rFonts w:ascii="Times New Roman" w:hAnsi="Times New Roman" w:cs="Times New Roman"/>
          <w:sz w:val="24"/>
          <w:szCs w:val="24"/>
        </w:rPr>
        <w:t xml:space="preserve"> </w:t>
      </w:r>
      <w:r w:rsidRPr="006441F2">
        <w:rPr>
          <w:rFonts w:ascii="Times New Roman" w:hAnsi="Times New Roman" w:cs="Times New Roman"/>
          <w:sz w:val="24"/>
          <w:szCs w:val="24"/>
        </w:rPr>
        <w:tab/>
      </w:r>
      <w:r w:rsidRPr="00612B37">
        <w:rPr>
          <w:rFonts w:ascii="Times New Roman" w:hAnsi="Times New Roman" w:cs="Times New Roman"/>
          <w:sz w:val="24"/>
          <w:szCs w:val="24"/>
          <w:u w:val="double"/>
        </w:rPr>
        <w:t xml:space="preserve">Tree </w:t>
      </w:r>
      <w:r>
        <w:rPr>
          <w:rFonts w:ascii="Times New Roman" w:hAnsi="Times New Roman" w:cs="Times New Roman"/>
          <w:sz w:val="24"/>
          <w:szCs w:val="24"/>
          <w:u w:val="double"/>
        </w:rPr>
        <w:t>c</w:t>
      </w:r>
      <w:r w:rsidRPr="00612B37">
        <w:rPr>
          <w:rFonts w:ascii="Times New Roman" w:hAnsi="Times New Roman" w:cs="Times New Roman"/>
          <w:sz w:val="24"/>
          <w:szCs w:val="24"/>
          <w:u w:val="double"/>
        </w:rPr>
        <w:t xml:space="preserve">anopy </w:t>
      </w:r>
      <w:r>
        <w:rPr>
          <w:rFonts w:ascii="Times New Roman" w:hAnsi="Times New Roman" w:cs="Times New Roman"/>
          <w:sz w:val="24"/>
          <w:szCs w:val="24"/>
          <w:u w:val="double"/>
        </w:rPr>
        <w:t>c</w:t>
      </w:r>
      <w:r w:rsidRPr="00612B37">
        <w:rPr>
          <w:rFonts w:ascii="Times New Roman" w:hAnsi="Times New Roman" w:cs="Times New Roman"/>
          <w:sz w:val="24"/>
          <w:szCs w:val="24"/>
          <w:u w:val="double"/>
        </w:rPr>
        <w:t>over credit.</w:t>
      </w:r>
      <w:r w:rsidRPr="00612B37">
        <w:rPr>
          <w:rFonts w:ascii="Times New Roman" w:hAnsi="Times New Roman" w:cs="Times New Roman"/>
          <w:sz w:val="24"/>
          <w:szCs w:val="24"/>
          <w:u w:val="single"/>
        </w:rPr>
        <w:t xml:space="preserve">  </w:t>
      </w:r>
    </w:p>
    <w:p w:rsidR="00714E57" w:rsidRDefault="00714E57" w:rsidP="00714E57">
      <w:pPr>
        <w:ind w:firstLine="1440"/>
        <w:outlineLvl w:val="2"/>
        <w:rPr>
          <w:rFonts w:ascii="Times New Roman" w:hAnsi="Times New Roman" w:cs="Times New Roman"/>
          <w:sz w:val="24"/>
          <w:szCs w:val="24"/>
          <w:u w:val="single"/>
        </w:rPr>
      </w:pPr>
    </w:p>
    <w:p w:rsidR="00714E57" w:rsidRPr="00612B37" w:rsidRDefault="00714E57" w:rsidP="00714E57">
      <w:pPr>
        <w:ind w:firstLine="1440"/>
        <w:outlineLvl w:val="2"/>
        <w:rPr>
          <w:rFonts w:ascii="Times New Roman" w:hAnsi="Times New Roman" w:cs="Times New Roman"/>
          <w:sz w:val="24"/>
          <w:szCs w:val="24"/>
          <w:u w:val="single"/>
        </w:rPr>
      </w:pPr>
      <w:r w:rsidRPr="00612B37">
        <w:rPr>
          <w:rFonts w:ascii="Times New Roman" w:hAnsi="Times New Roman" w:cs="Times New Roman"/>
          <w:sz w:val="24"/>
          <w:szCs w:val="24"/>
        </w:rPr>
        <w:tab/>
      </w:r>
      <w:r w:rsidRPr="00612B37">
        <w:rPr>
          <w:rFonts w:ascii="Times New Roman" w:hAnsi="Times New Roman" w:cs="Times New Roman"/>
          <w:sz w:val="24"/>
          <w:szCs w:val="24"/>
        </w:rPr>
        <w:tab/>
      </w:r>
      <w:r w:rsidRPr="00612B37">
        <w:rPr>
          <w:rFonts w:ascii="Times New Roman" w:hAnsi="Times New Roman" w:cs="Times New Roman"/>
          <w:sz w:val="24"/>
          <w:szCs w:val="24"/>
        </w:rPr>
        <w:tab/>
      </w:r>
      <w:r>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aa</w:t>
      </w:r>
      <w:proofErr w:type="spellEnd"/>
      <w:proofErr w:type="gramEnd"/>
      <w:r>
        <w:rPr>
          <w:rFonts w:ascii="Times New Roman" w:hAnsi="Times New Roman" w:cs="Times New Roman"/>
          <w:sz w:val="24"/>
          <w:szCs w:val="24"/>
          <w:u w:val="single"/>
        </w:rPr>
        <w:t>)</w:t>
      </w:r>
      <w:r w:rsidRPr="00612B37">
        <w:rPr>
          <w:rFonts w:ascii="Times New Roman" w:hAnsi="Times New Roman" w:cs="Times New Roman"/>
          <w:sz w:val="24"/>
          <w:szCs w:val="24"/>
        </w:rPr>
        <w:tab/>
      </w:r>
      <w:r>
        <w:rPr>
          <w:rFonts w:ascii="Times New Roman" w:hAnsi="Times New Roman" w:cs="Times New Roman"/>
          <w:sz w:val="24"/>
          <w:szCs w:val="24"/>
          <w:u w:val="single"/>
        </w:rPr>
        <w:t>C</w:t>
      </w:r>
      <w:r w:rsidRPr="00612B37">
        <w:rPr>
          <w:rFonts w:ascii="Times New Roman" w:hAnsi="Times New Roman" w:cs="Times New Roman"/>
          <w:sz w:val="24"/>
          <w:szCs w:val="24"/>
          <w:u w:val="single"/>
        </w:rPr>
        <w:t>anopy cover</w:t>
      </w:r>
      <w:r>
        <w:rPr>
          <w:rFonts w:ascii="Times New Roman" w:hAnsi="Times New Roman" w:cs="Times New Roman"/>
          <w:sz w:val="24"/>
          <w:szCs w:val="24"/>
          <w:u w:val="single"/>
        </w:rPr>
        <w:t xml:space="preserve"> credit square footage</w:t>
      </w:r>
      <w:r w:rsidRPr="00612B37">
        <w:rPr>
          <w:rFonts w:ascii="Times New Roman" w:hAnsi="Times New Roman" w:cs="Times New Roman"/>
          <w:sz w:val="24"/>
          <w:szCs w:val="24"/>
          <w:u w:val="single"/>
        </w:rPr>
        <w:t xml:space="preserve"> is divided by the tree canopy goal for the building site measured in square feet</w:t>
      </w:r>
      <w:r>
        <w:rPr>
          <w:rFonts w:ascii="Times New Roman" w:hAnsi="Times New Roman" w:cs="Times New Roman"/>
          <w:sz w:val="24"/>
          <w:szCs w:val="24"/>
          <w:u w:val="single"/>
        </w:rPr>
        <w:t xml:space="preserve"> to obtain the percentage reduction</w:t>
      </w:r>
      <w:r w:rsidRPr="00612B37">
        <w:rPr>
          <w:rFonts w:ascii="Times New Roman" w:hAnsi="Times New Roman" w:cs="Times New Roman"/>
          <w:sz w:val="24"/>
          <w:szCs w:val="24"/>
          <w:u w:val="single"/>
        </w:rPr>
        <w:t>.</w:t>
      </w:r>
    </w:p>
    <w:p w:rsidR="00714E57" w:rsidRPr="00612B37" w:rsidRDefault="00714E57" w:rsidP="00714E57">
      <w:pPr>
        <w:ind w:firstLine="1440"/>
        <w:outlineLvl w:val="2"/>
        <w:rPr>
          <w:rFonts w:ascii="Times New Roman" w:hAnsi="Times New Roman" w:cs="Times New Roman"/>
          <w:sz w:val="24"/>
          <w:szCs w:val="24"/>
          <w:u w:val="single"/>
        </w:rPr>
      </w:pPr>
    </w:p>
    <w:p w:rsidR="00714E57" w:rsidRDefault="00714E57" w:rsidP="00714E57">
      <w:pPr>
        <w:ind w:firstLine="1440"/>
        <w:outlineLvl w:val="2"/>
        <w:rPr>
          <w:rFonts w:ascii="Times New Roman" w:hAnsi="Times New Roman" w:cs="Times New Roman"/>
          <w:sz w:val="24"/>
          <w:szCs w:val="24"/>
          <w:u w:val="single"/>
        </w:rPr>
      </w:pPr>
      <w:r w:rsidRPr="006441F2">
        <w:rPr>
          <w:rFonts w:ascii="Times New Roman" w:hAnsi="Times New Roman" w:cs="Times New Roman"/>
          <w:sz w:val="24"/>
          <w:szCs w:val="24"/>
        </w:rPr>
        <w:tab/>
      </w:r>
      <w:r w:rsidRPr="006441F2">
        <w:rPr>
          <w:rFonts w:ascii="Times New Roman" w:hAnsi="Times New Roman" w:cs="Times New Roman"/>
          <w:sz w:val="24"/>
          <w:szCs w:val="24"/>
        </w:rPr>
        <w:tab/>
      </w:r>
      <w:r w:rsidRPr="006441F2">
        <w:rPr>
          <w:rFonts w:ascii="Times New Roman" w:hAnsi="Times New Roman" w:cs="Times New Roman"/>
          <w:sz w:val="24"/>
          <w:szCs w:val="24"/>
        </w:rPr>
        <w:tab/>
      </w:r>
      <w:r w:rsidRPr="006441F2">
        <w:rPr>
          <w:rFonts w:ascii="Times New Roman" w:hAnsi="Times New Roman" w:cs="Times New Roman"/>
          <w:sz w:val="24"/>
          <w:szCs w:val="24"/>
          <w:u w:val="single"/>
        </w:rPr>
        <w:t>(</w:t>
      </w:r>
      <w:proofErr w:type="gramStart"/>
      <w:r w:rsidRPr="006441F2">
        <w:rPr>
          <w:rFonts w:ascii="Times New Roman" w:hAnsi="Times New Roman" w:cs="Times New Roman"/>
          <w:sz w:val="24"/>
          <w:szCs w:val="24"/>
          <w:u w:val="single"/>
        </w:rPr>
        <w:t>bb</w:t>
      </w:r>
      <w:proofErr w:type="gramEnd"/>
      <w:r w:rsidRPr="006441F2">
        <w:rPr>
          <w:rFonts w:ascii="Times New Roman" w:hAnsi="Times New Roman" w:cs="Times New Roman"/>
          <w:sz w:val="24"/>
          <w:szCs w:val="24"/>
          <w:u w:val="single"/>
        </w:rPr>
        <w:t>)</w:t>
      </w:r>
      <w:r w:rsidRPr="006441F2">
        <w:rPr>
          <w:rFonts w:ascii="Times New Roman" w:hAnsi="Times New Roman" w:cs="Times New Roman"/>
          <w:sz w:val="24"/>
          <w:szCs w:val="24"/>
        </w:rPr>
        <w:tab/>
      </w:r>
      <w:r w:rsidRPr="006441F2">
        <w:rPr>
          <w:rFonts w:ascii="Times New Roman" w:hAnsi="Times New Roman" w:cs="Times New Roman"/>
          <w:sz w:val="24"/>
          <w:szCs w:val="24"/>
          <w:u w:val="single"/>
        </w:rPr>
        <w:t>The base mitigation requirement is reduced by the percentage above to</w:t>
      </w:r>
      <w:r w:rsidRPr="006441F2">
        <w:rPr>
          <w:rFonts w:ascii="Times New Roman" w:hAnsi="Times New Roman" w:cs="Times New Roman"/>
          <w:b/>
          <w:sz w:val="24"/>
          <w:szCs w:val="24"/>
          <w:u w:val="single"/>
        </w:rPr>
        <w:t xml:space="preserve"> </w:t>
      </w:r>
      <w:r>
        <w:rPr>
          <w:rFonts w:ascii="Times New Roman" w:hAnsi="Times New Roman" w:cs="Times New Roman"/>
          <w:sz w:val="24"/>
          <w:szCs w:val="24"/>
          <w:u w:val="single"/>
        </w:rPr>
        <w:t>determine the number of inches of mitigation remaining due.</w:t>
      </w:r>
    </w:p>
    <w:p w:rsidR="00714E57" w:rsidRDefault="00714E57" w:rsidP="00714E57">
      <w:pPr>
        <w:pStyle w:val="Heading3"/>
        <w:spacing w:after="0"/>
        <w:ind w:left="720" w:firstLine="1440"/>
        <w:rPr>
          <w:rFonts w:eastAsiaTheme="minorHAnsi"/>
          <w:u w:val="single"/>
        </w:rPr>
      </w:pPr>
    </w:p>
    <w:p w:rsidR="00714E57" w:rsidRDefault="00714E57" w:rsidP="00714E57">
      <w:pPr>
        <w:pStyle w:val="Heading3"/>
        <w:spacing w:after="0"/>
        <w:ind w:firstLine="0"/>
        <w:rPr>
          <w:rFonts w:eastAsiaTheme="minorHAnsi"/>
          <w:u w:val="single"/>
        </w:rPr>
      </w:pPr>
      <w:r w:rsidRPr="00295E55">
        <w:rPr>
          <w:rFonts w:eastAsiaTheme="minorHAnsi"/>
        </w:rPr>
        <w:tab/>
      </w:r>
      <w:r>
        <w:rPr>
          <w:rFonts w:eastAsiaTheme="minorHAnsi"/>
        </w:rPr>
        <w:tab/>
      </w:r>
      <w:r>
        <w:rPr>
          <w:rFonts w:eastAsiaTheme="minorHAnsi"/>
        </w:rPr>
        <w:tab/>
      </w:r>
      <w:r>
        <w:rPr>
          <w:rFonts w:eastAsiaTheme="minorHAnsi"/>
        </w:rPr>
        <w:tab/>
      </w:r>
      <w:r>
        <w:rPr>
          <w:rFonts w:eastAsiaTheme="minorHAnsi"/>
          <w:u w:val="single"/>
        </w:rPr>
        <w:t>(ii</w:t>
      </w:r>
      <w:r w:rsidRPr="003E4628">
        <w:rPr>
          <w:rFonts w:eastAsiaTheme="minorHAnsi"/>
          <w:u w:val="single"/>
        </w:rPr>
        <w:t>)</w:t>
      </w:r>
      <w:r w:rsidRPr="003E4628">
        <w:rPr>
          <w:rFonts w:eastAsiaTheme="minorHAnsi"/>
        </w:rPr>
        <w:tab/>
      </w:r>
      <w:r>
        <w:rPr>
          <w:rFonts w:eastAsiaTheme="minorHAnsi"/>
          <w:u w:val="double"/>
        </w:rPr>
        <w:t>Preserved tree canopy credit</w:t>
      </w:r>
      <w:r w:rsidRPr="009C18D3">
        <w:rPr>
          <w:rFonts w:eastAsiaTheme="minorHAnsi"/>
          <w:u w:val="single"/>
        </w:rPr>
        <w:t xml:space="preserve">.  </w:t>
      </w:r>
    </w:p>
    <w:p w:rsidR="00714E57" w:rsidRDefault="00714E57" w:rsidP="00714E57">
      <w:pPr>
        <w:pStyle w:val="Heading3"/>
        <w:spacing w:after="0"/>
        <w:ind w:firstLine="0"/>
        <w:rPr>
          <w:rFonts w:eastAsiaTheme="minorHAnsi"/>
          <w:u w:val="single"/>
        </w:rPr>
      </w:pPr>
    </w:p>
    <w:p w:rsidR="00714E57" w:rsidRPr="00213AB2" w:rsidRDefault="00714E57" w:rsidP="00714E57">
      <w:pPr>
        <w:pStyle w:val="Heading3"/>
        <w:spacing w:after="0"/>
        <w:ind w:firstLine="0"/>
        <w:rPr>
          <w:rFonts w:eastAsiaTheme="minorHAnsi"/>
          <w:u w:val="single"/>
        </w:rPr>
      </w:pPr>
      <w:r w:rsidRPr="005F532D">
        <w:rPr>
          <w:rFonts w:eastAsiaTheme="minorHAnsi"/>
        </w:rPr>
        <w:tab/>
      </w:r>
      <w:r w:rsidRPr="005F532D">
        <w:rPr>
          <w:rFonts w:eastAsiaTheme="minorHAnsi"/>
        </w:rPr>
        <w:tab/>
      </w:r>
      <w:r w:rsidRPr="005F532D">
        <w:rPr>
          <w:rFonts w:eastAsiaTheme="minorHAnsi"/>
        </w:rPr>
        <w:tab/>
      </w:r>
      <w:r w:rsidRPr="005F532D">
        <w:rPr>
          <w:rFonts w:eastAsiaTheme="minorHAnsi"/>
        </w:rPr>
        <w:tab/>
      </w:r>
      <w:r w:rsidRPr="005F532D">
        <w:rPr>
          <w:rFonts w:eastAsiaTheme="minorHAnsi"/>
        </w:rPr>
        <w:tab/>
      </w:r>
      <w:r>
        <w:rPr>
          <w:rFonts w:eastAsiaTheme="minorHAnsi"/>
          <w:u w:val="single"/>
        </w:rPr>
        <w:t>(</w:t>
      </w:r>
      <w:proofErr w:type="spellStart"/>
      <w:proofErr w:type="gramStart"/>
      <w:r>
        <w:rPr>
          <w:rFonts w:eastAsiaTheme="minorHAnsi"/>
          <w:u w:val="single"/>
        </w:rPr>
        <w:t>aa</w:t>
      </w:r>
      <w:proofErr w:type="spellEnd"/>
      <w:proofErr w:type="gramEnd"/>
      <w:r>
        <w:rPr>
          <w:rFonts w:eastAsiaTheme="minorHAnsi"/>
          <w:u w:val="single"/>
        </w:rPr>
        <w:t>)</w:t>
      </w:r>
      <w:r w:rsidRPr="005F532D">
        <w:rPr>
          <w:rFonts w:eastAsiaTheme="minorHAnsi"/>
        </w:rPr>
        <w:tab/>
      </w:r>
      <w:r>
        <w:rPr>
          <w:rFonts w:eastAsiaTheme="minorHAnsi"/>
          <w:u w:val="single"/>
        </w:rPr>
        <w:t>P</w:t>
      </w:r>
      <w:r w:rsidRPr="003E4628">
        <w:rPr>
          <w:rFonts w:eastAsiaTheme="minorHAnsi"/>
          <w:u w:val="single"/>
        </w:rPr>
        <w:t xml:space="preserve">reserved </w:t>
      </w:r>
      <w:r>
        <w:rPr>
          <w:rFonts w:eastAsiaTheme="minorHAnsi"/>
          <w:u w:val="single"/>
        </w:rPr>
        <w:t>tree canopy cover is determined by</w:t>
      </w:r>
      <w:r w:rsidRPr="003E4628">
        <w:rPr>
          <w:rFonts w:eastAsiaTheme="minorHAnsi"/>
          <w:u w:val="single"/>
        </w:rPr>
        <w:t xml:space="preserve"> completing </w:t>
      </w:r>
      <w:proofErr w:type="gramStart"/>
      <w:r w:rsidRPr="003E4628">
        <w:rPr>
          <w:rFonts w:eastAsiaTheme="minorHAnsi"/>
          <w:u w:val="single"/>
        </w:rPr>
        <w:t>a forest</w:t>
      </w:r>
      <w:proofErr w:type="gramEnd"/>
      <w:r w:rsidRPr="003E4628">
        <w:rPr>
          <w:rFonts w:eastAsiaTheme="minorHAnsi"/>
          <w:u w:val="single"/>
        </w:rPr>
        <w:t xml:space="preserve"> stand delineation and a conceptual landscape plan</w:t>
      </w:r>
      <w:r>
        <w:rPr>
          <w:rFonts w:eastAsiaTheme="minorHAnsi"/>
          <w:u w:val="single"/>
        </w:rPr>
        <w:t xml:space="preserve"> showing the protected trees to be preserved</w:t>
      </w:r>
      <w:r w:rsidRPr="003E4628">
        <w:rPr>
          <w:rFonts w:eastAsiaTheme="minorHAnsi"/>
          <w:u w:val="single"/>
        </w:rPr>
        <w:t xml:space="preserve">.  </w:t>
      </w:r>
    </w:p>
    <w:p w:rsidR="00714E57" w:rsidRDefault="00714E57" w:rsidP="00714E57">
      <w:pPr>
        <w:rPr>
          <w:rFonts w:ascii="Times New Roman" w:hAnsi="Times New Roman" w:cs="Times New Roman"/>
          <w:sz w:val="24"/>
          <w:szCs w:val="24"/>
        </w:rPr>
      </w:pPr>
    </w:p>
    <w:p w:rsidR="00714E57" w:rsidRDefault="00714E57" w:rsidP="00714E57">
      <w:pPr>
        <w:rPr>
          <w:rFonts w:ascii="Times New Roman" w:hAnsi="Times New Roman" w:cs="Times New Roman"/>
          <w:sz w:val="24"/>
          <w:szCs w:val="24"/>
          <w:u w:val="single"/>
        </w:rPr>
      </w:pPr>
      <w:r w:rsidRPr="001945F2">
        <w:rPr>
          <w:rFonts w:ascii="Times New Roman" w:hAnsi="Times New Roman" w:cs="Times New Roman"/>
          <w:sz w:val="24"/>
          <w:szCs w:val="24"/>
        </w:rPr>
        <w:tab/>
      </w:r>
      <w:r w:rsidRPr="001945F2">
        <w:rPr>
          <w:rFonts w:ascii="Times New Roman" w:hAnsi="Times New Roman" w:cs="Times New Roman"/>
          <w:sz w:val="24"/>
          <w:szCs w:val="24"/>
        </w:rPr>
        <w:tab/>
      </w:r>
      <w:r w:rsidRPr="001945F2">
        <w:rPr>
          <w:rFonts w:ascii="Times New Roman" w:hAnsi="Times New Roman" w:cs="Times New Roman"/>
          <w:sz w:val="24"/>
          <w:szCs w:val="24"/>
        </w:rPr>
        <w:tab/>
      </w:r>
      <w:r w:rsidRPr="001945F2">
        <w:rPr>
          <w:rFonts w:ascii="Times New Roman" w:hAnsi="Times New Roman" w:cs="Times New Roman"/>
          <w:sz w:val="24"/>
          <w:szCs w:val="24"/>
        </w:rPr>
        <w:tab/>
      </w:r>
      <w:r>
        <w:rPr>
          <w:rFonts w:ascii="Times New Roman" w:hAnsi="Times New Roman" w:cs="Times New Roman"/>
          <w:sz w:val="24"/>
          <w:szCs w:val="24"/>
        </w:rPr>
        <w:tab/>
      </w:r>
      <w:r w:rsidRPr="00213AB2">
        <w:rPr>
          <w:rFonts w:ascii="Times New Roman" w:hAnsi="Times New Roman" w:cs="Times New Roman"/>
          <w:sz w:val="24"/>
          <w:szCs w:val="24"/>
          <w:u w:val="single"/>
        </w:rPr>
        <w:t>(</w:t>
      </w:r>
      <w:proofErr w:type="gramStart"/>
      <w:r>
        <w:rPr>
          <w:rFonts w:ascii="Times New Roman" w:hAnsi="Times New Roman" w:cs="Times New Roman"/>
          <w:sz w:val="24"/>
          <w:szCs w:val="24"/>
          <w:u w:val="single"/>
        </w:rPr>
        <w:t>bb</w:t>
      </w:r>
      <w:proofErr w:type="gramEnd"/>
      <w:r w:rsidRPr="00213AB2">
        <w:rPr>
          <w:rFonts w:ascii="Times New Roman" w:hAnsi="Times New Roman" w:cs="Times New Roman"/>
          <w:sz w:val="24"/>
          <w:szCs w:val="24"/>
          <w:u w:val="single"/>
        </w:rPr>
        <w:t>)</w:t>
      </w:r>
      <w:r w:rsidRPr="00213AB2">
        <w:rPr>
          <w:rFonts w:ascii="Times New Roman" w:hAnsi="Times New Roman" w:cs="Times New Roman"/>
          <w:sz w:val="24"/>
          <w:szCs w:val="24"/>
        </w:rPr>
        <w:tab/>
      </w:r>
      <w:r w:rsidRPr="00213AB2">
        <w:rPr>
          <w:rFonts w:ascii="Times New Roman" w:hAnsi="Times New Roman" w:cs="Times New Roman"/>
          <w:sz w:val="24"/>
          <w:szCs w:val="24"/>
          <w:u w:val="single"/>
        </w:rPr>
        <w:t xml:space="preserve">Preserved tree canopy cover </w:t>
      </w:r>
      <w:r>
        <w:rPr>
          <w:rFonts w:ascii="Times New Roman" w:hAnsi="Times New Roman" w:cs="Times New Roman"/>
          <w:sz w:val="24"/>
          <w:szCs w:val="24"/>
          <w:u w:val="single"/>
        </w:rPr>
        <w:t xml:space="preserve">credit, </w:t>
      </w:r>
      <w:r w:rsidRPr="00213AB2">
        <w:rPr>
          <w:rFonts w:ascii="Times New Roman" w:hAnsi="Times New Roman" w:cs="Times New Roman"/>
          <w:sz w:val="24"/>
          <w:szCs w:val="24"/>
          <w:u w:val="single"/>
        </w:rPr>
        <w:t xml:space="preserve">measured in square feet, </w:t>
      </w:r>
      <w:r>
        <w:rPr>
          <w:rFonts w:ascii="Times New Roman" w:hAnsi="Times New Roman" w:cs="Times New Roman"/>
          <w:sz w:val="24"/>
          <w:szCs w:val="24"/>
          <w:u w:val="single"/>
        </w:rPr>
        <w:t xml:space="preserve">must be confirmed before final inspection. </w:t>
      </w:r>
      <w:r w:rsidRPr="00213AB2">
        <w:rPr>
          <w:rFonts w:ascii="Times New Roman" w:hAnsi="Times New Roman" w:cs="Times New Roman"/>
          <w:sz w:val="24"/>
          <w:szCs w:val="24"/>
          <w:u w:val="single"/>
        </w:rPr>
        <w:t xml:space="preserve"> </w:t>
      </w:r>
      <w:r>
        <w:rPr>
          <w:rFonts w:ascii="Times New Roman" w:hAnsi="Times New Roman" w:cs="Times New Roman"/>
          <w:sz w:val="24"/>
          <w:szCs w:val="24"/>
          <w:u w:val="single"/>
        </w:rPr>
        <w:t>Preserved tree canopy cover in a primary natural area is calculated at a rate of .25:1.</w:t>
      </w:r>
    </w:p>
    <w:p w:rsidR="00DB0819" w:rsidRPr="00213AB2" w:rsidRDefault="00DB0819" w:rsidP="00714E57">
      <w:pPr>
        <w:rPr>
          <w:rFonts w:ascii="Times New Roman" w:hAnsi="Times New Roman" w:cs="Times New Roman"/>
          <w:sz w:val="24"/>
          <w:szCs w:val="24"/>
          <w:u w:val="single"/>
        </w:rPr>
      </w:pPr>
    </w:p>
    <w:p w:rsidR="00714E57" w:rsidRDefault="00714E57" w:rsidP="00714E57">
      <w:pPr>
        <w:outlineLvl w:val="2"/>
        <w:rPr>
          <w:rFonts w:ascii="Times New Roman" w:hAnsi="Times New Roman" w:cs="Times New Roman"/>
          <w:sz w:val="24"/>
          <w:szCs w:val="24"/>
          <w:u w:val="single"/>
        </w:rPr>
      </w:pPr>
      <w:r w:rsidRPr="00213AB2">
        <w:rPr>
          <w:rFonts w:ascii="Times New Roman" w:hAnsi="Times New Roman" w:cs="Times New Roman"/>
          <w:sz w:val="24"/>
          <w:szCs w:val="24"/>
        </w:rPr>
        <w:tab/>
      </w:r>
      <w:r w:rsidRPr="00213AB2">
        <w:rPr>
          <w:rFonts w:ascii="Times New Roman" w:hAnsi="Times New Roman" w:cs="Times New Roman"/>
          <w:sz w:val="24"/>
          <w:szCs w:val="24"/>
        </w:rPr>
        <w:tab/>
      </w:r>
      <w:r w:rsidRPr="00213AB2">
        <w:rPr>
          <w:rFonts w:ascii="Times New Roman" w:hAnsi="Times New Roman" w:cs="Times New Roman"/>
          <w:sz w:val="24"/>
          <w:szCs w:val="24"/>
        </w:rPr>
        <w:tab/>
      </w:r>
      <w:r w:rsidRPr="00213AB2">
        <w:rPr>
          <w:rFonts w:ascii="Times New Roman" w:hAnsi="Times New Roman" w:cs="Times New Roman"/>
          <w:sz w:val="24"/>
          <w:szCs w:val="24"/>
        </w:rPr>
        <w:tab/>
      </w:r>
      <w:r w:rsidRPr="00213AB2">
        <w:rPr>
          <w:rFonts w:ascii="Times New Roman" w:hAnsi="Times New Roman" w:cs="Times New Roman"/>
          <w:sz w:val="24"/>
          <w:szCs w:val="24"/>
          <w:u w:val="single"/>
        </w:rPr>
        <w:t>(iii)</w:t>
      </w:r>
      <w:r w:rsidRPr="005F532D">
        <w:rPr>
          <w:rFonts w:ascii="Times New Roman" w:hAnsi="Times New Roman" w:cs="Times New Roman"/>
          <w:sz w:val="24"/>
          <w:szCs w:val="24"/>
        </w:rPr>
        <w:tab/>
      </w:r>
      <w:r w:rsidRPr="00213AB2">
        <w:rPr>
          <w:rFonts w:ascii="Times New Roman" w:hAnsi="Times New Roman" w:cs="Times New Roman"/>
          <w:sz w:val="24"/>
          <w:szCs w:val="24"/>
          <w:u w:val="double"/>
        </w:rPr>
        <w:t>Landscape tree credit.</w:t>
      </w:r>
      <w:r w:rsidRPr="00213AB2">
        <w:rPr>
          <w:rFonts w:ascii="Times New Roman" w:hAnsi="Times New Roman" w:cs="Times New Roman"/>
          <w:sz w:val="24"/>
          <w:szCs w:val="24"/>
          <w:u w:val="single"/>
        </w:rPr>
        <w:t xml:space="preserve">  Large and medium nursery stock landscape trees </w:t>
      </w:r>
      <w:r>
        <w:rPr>
          <w:rFonts w:ascii="Times New Roman" w:hAnsi="Times New Roman" w:cs="Times New Roman"/>
          <w:sz w:val="24"/>
          <w:szCs w:val="24"/>
          <w:u w:val="single"/>
        </w:rPr>
        <w:t>may be counted towards the tree</w:t>
      </w:r>
      <w:r w:rsidRPr="00213AB2">
        <w:rPr>
          <w:rFonts w:ascii="Times New Roman" w:hAnsi="Times New Roman" w:cs="Times New Roman"/>
          <w:sz w:val="24"/>
          <w:szCs w:val="24"/>
          <w:u w:val="single"/>
        </w:rPr>
        <w:t xml:space="preserve"> canopy cover total for </w:t>
      </w:r>
      <w:r>
        <w:rPr>
          <w:rFonts w:ascii="Times New Roman" w:hAnsi="Times New Roman" w:cs="Times New Roman"/>
          <w:sz w:val="24"/>
          <w:szCs w:val="24"/>
          <w:u w:val="single"/>
        </w:rPr>
        <w:t>a</w:t>
      </w:r>
      <w:r w:rsidRPr="00213AB2">
        <w:rPr>
          <w:rFonts w:ascii="Times New Roman" w:hAnsi="Times New Roman" w:cs="Times New Roman"/>
          <w:sz w:val="24"/>
          <w:szCs w:val="24"/>
          <w:u w:val="single"/>
        </w:rPr>
        <w:t xml:space="preserve"> building site</w:t>
      </w:r>
      <w:r>
        <w:rPr>
          <w:rFonts w:ascii="Times New Roman" w:hAnsi="Times New Roman" w:cs="Times New Roman"/>
          <w:sz w:val="24"/>
          <w:szCs w:val="24"/>
          <w:u w:val="single"/>
        </w:rPr>
        <w:t xml:space="preserve"> at a rate of 300 square feet per tree</w:t>
      </w:r>
      <w:r w:rsidRPr="00213AB2">
        <w:rPr>
          <w:rFonts w:ascii="Times New Roman" w:hAnsi="Times New Roman" w:cs="Times New Roman"/>
          <w:sz w:val="24"/>
          <w:szCs w:val="24"/>
          <w:u w:val="single"/>
        </w:rPr>
        <w:t>.</w:t>
      </w:r>
    </w:p>
    <w:p w:rsidR="00714E57" w:rsidRDefault="00714E57" w:rsidP="00714E57">
      <w:pPr>
        <w:outlineLvl w:val="2"/>
        <w:rPr>
          <w:rFonts w:ascii="Times New Roman" w:hAnsi="Times New Roman" w:cs="Times New Roman"/>
          <w:sz w:val="24"/>
          <w:szCs w:val="24"/>
          <w:u w:val="single"/>
        </w:rPr>
      </w:pPr>
    </w:p>
    <w:p w:rsidR="00714E57" w:rsidRPr="00CE0D11" w:rsidRDefault="00714E57" w:rsidP="00714E57">
      <w:pPr>
        <w:pStyle w:val="Heading3"/>
        <w:spacing w:after="0"/>
        <w:rPr>
          <w:rFonts w:eastAsiaTheme="minorHAnsi"/>
          <w:u w:val="single"/>
        </w:rPr>
      </w:pPr>
      <w:r w:rsidRPr="00CE0D11">
        <w:lastRenderedPageBreak/>
        <w:tab/>
      </w:r>
      <w:proofErr w:type="gramStart"/>
      <w:r w:rsidRPr="00CE0D11">
        <w:rPr>
          <w:u w:val="single"/>
        </w:rPr>
        <w:t>(iv)</w:t>
      </w:r>
      <w:r w:rsidRPr="00CE0D11">
        <w:tab/>
      </w:r>
      <w:r w:rsidRPr="00CE0D11">
        <w:rPr>
          <w:rFonts w:eastAsiaTheme="minorHAnsi"/>
          <w:u w:val="double"/>
        </w:rPr>
        <w:t>Legacy</w:t>
      </w:r>
      <w:proofErr w:type="gramEnd"/>
      <w:r w:rsidRPr="00CE0D11">
        <w:rPr>
          <w:rFonts w:eastAsiaTheme="minorHAnsi"/>
          <w:u w:val="double"/>
        </w:rPr>
        <w:t xml:space="preserve"> tree credit</w:t>
      </w:r>
      <w:r w:rsidRPr="00CE0D11">
        <w:rPr>
          <w:rFonts w:eastAsiaTheme="minorHAnsi"/>
          <w:u w:val="single"/>
        </w:rPr>
        <w:t xml:space="preserve">.  Large or medium legacy trees may be installed in enhanced landscape areas for legacy tree credit.  Legacy tree credit is determined as follows:  </w:t>
      </w:r>
    </w:p>
    <w:p w:rsidR="00714E57" w:rsidRPr="00CE0D11" w:rsidRDefault="00714E57" w:rsidP="00714E57">
      <w:pPr>
        <w:rPr>
          <w:rFonts w:ascii="Times New Roman" w:hAnsi="Times New Roman" w:cs="Times New Roman"/>
          <w:sz w:val="24"/>
          <w:szCs w:val="24"/>
          <w:u w:val="single"/>
        </w:rPr>
      </w:pPr>
      <w:r w:rsidRPr="00CE0D11">
        <w:rPr>
          <w:rFonts w:ascii="Times New Roman" w:eastAsia="Times New Roman" w:hAnsi="Times New Roman" w:cs="Times New Roman"/>
          <w:sz w:val="24"/>
          <w:szCs w:val="24"/>
        </w:rPr>
        <w:tab/>
      </w:r>
      <w:r w:rsidRPr="00CE0D11">
        <w:rPr>
          <w:rFonts w:ascii="Times New Roman" w:eastAsia="Times New Roman" w:hAnsi="Times New Roman" w:cs="Times New Roman"/>
          <w:sz w:val="24"/>
          <w:szCs w:val="24"/>
        </w:rPr>
        <w:tab/>
      </w:r>
      <w:r w:rsidRPr="00CE0D11">
        <w:rPr>
          <w:rFonts w:ascii="Times New Roman" w:eastAsia="Times New Roman" w:hAnsi="Times New Roman" w:cs="Times New Roman"/>
          <w:sz w:val="24"/>
          <w:szCs w:val="24"/>
        </w:rPr>
        <w:tab/>
      </w:r>
      <w:r w:rsidRPr="00CE0D11">
        <w:rPr>
          <w:rFonts w:ascii="Times New Roman" w:eastAsia="Times New Roman" w:hAnsi="Times New Roman" w:cs="Times New Roman"/>
          <w:sz w:val="24"/>
          <w:szCs w:val="24"/>
        </w:rPr>
        <w:tab/>
      </w:r>
      <w:r w:rsidRPr="00CE0D11">
        <w:rPr>
          <w:rFonts w:ascii="Times New Roman" w:eastAsia="Times New Roman" w:hAnsi="Times New Roman" w:cs="Times New Roman"/>
          <w:sz w:val="24"/>
          <w:szCs w:val="24"/>
        </w:rPr>
        <w:tab/>
      </w:r>
      <w:r w:rsidRPr="00CE0D11">
        <w:rPr>
          <w:rFonts w:ascii="Times New Roman" w:eastAsia="Times New Roman" w:hAnsi="Times New Roman" w:cs="Times New Roman"/>
          <w:sz w:val="24"/>
          <w:szCs w:val="24"/>
          <w:u w:val="single"/>
        </w:rPr>
        <w:t>(</w:t>
      </w:r>
      <w:proofErr w:type="spellStart"/>
      <w:proofErr w:type="gramStart"/>
      <w:r w:rsidRPr="00CE0D11">
        <w:rPr>
          <w:rFonts w:ascii="Times New Roman" w:eastAsia="Times New Roman" w:hAnsi="Times New Roman" w:cs="Times New Roman"/>
          <w:sz w:val="24"/>
          <w:szCs w:val="24"/>
          <w:u w:val="single"/>
        </w:rPr>
        <w:t>aa</w:t>
      </w:r>
      <w:proofErr w:type="spellEnd"/>
      <w:proofErr w:type="gramEnd"/>
      <w:r w:rsidRPr="00CE0D11">
        <w:rPr>
          <w:rFonts w:ascii="Times New Roman" w:eastAsia="Times New Roman" w:hAnsi="Times New Roman" w:cs="Times New Roman"/>
          <w:sz w:val="24"/>
          <w:szCs w:val="24"/>
          <w:u w:val="single"/>
        </w:rPr>
        <w:t>)</w:t>
      </w:r>
      <w:r w:rsidRPr="00CE0D11">
        <w:rPr>
          <w:rFonts w:ascii="Times New Roman" w:eastAsia="Times New Roman" w:hAnsi="Times New Roman" w:cs="Times New Roman"/>
          <w:sz w:val="24"/>
          <w:szCs w:val="24"/>
        </w:rPr>
        <w:tab/>
      </w:r>
      <w:r w:rsidRPr="00CE0D11">
        <w:rPr>
          <w:rFonts w:ascii="Times New Roman" w:hAnsi="Times New Roman" w:cs="Times New Roman"/>
          <w:sz w:val="24"/>
          <w:szCs w:val="24"/>
          <w:u w:val="single"/>
        </w:rPr>
        <w:t>Large legacy trees are counted towards the tree canopy cover total at a rate of 1,200 square feet per tree.</w:t>
      </w:r>
    </w:p>
    <w:p w:rsidR="00DB0819" w:rsidRDefault="00DB0819" w:rsidP="00714E57">
      <w:pPr>
        <w:rPr>
          <w:rFonts w:ascii="Times New Roman" w:hAnsi="Times New Roman" w:cs="Times New Roman"/>
          <w:sz w:val="24"/>
          <w:szCs w:val="24"/>
        </w:rPr>
      </w:pPr>
    </w:p>
    <w:p w:rsidR="00714E57" w:rsidRDefault="00714E57" w:rsidP="00714E57">
      <w:pPr>
        <w:rPr>
          <w:rFonts w:ascii="Times New Roman" w:hAnsi="Times New Roman" w:cs="Times New Roman"/>
          <w:sz w:val="24"/>
          <w:szCs w:val="24"/>
          <w:u w:val="single"/>
        </w:rPr>
      </w:pPr>
      <w:r w:rsidRPr="00CE0D11">
        <w:rPr>
          <w:rFonts w:ascii="Times New Roman" w:hAnsi="Times New Roman" w:cs="Times New Roman"/>
          <w:sz w:val="24"/>
          <w:szCs w:val="24"/>
        </w:rPr>
        <w:tab/>
      </w:r>
      <w:r w:rsidRPr="00CE0D11">
        <w:rPr>
          <w:rFonts w:ascii="Times New Roman" w:hAnsi="Times New Roman" w:cs="Times New Roman"/>
          <w:sz w:val="24"/>
          <w:szCs w:val="24"/>
        </w:rPr>
        <w:tab/>
      </w:r>
      <w:r w:rsidRPr="00CE0D11">
        <w:rPr>
          <w:rFonts w:ascii="Times New Roman" w:hAnsi="Times New Roman" w:cs="Times New Roman"/>
          <w:sz w:val="24"/>
          <w:szCs w:val="24"/>
        </w:rPr>
        <w:tab/>
      </w:r>
      <w:r w:rsidRPr="00CE0D11">
        <w:rPr>
          <w:rFonts w:ascii="Times New Roman" w:hAnsi="Times New Roman" w:cs="Times New Roman"/>
          <w:sz w:val="24"/>
          <w:szCs w:val="24"/>
        </w:rPr>
        <w:tab/>
      </w:r>
      <w:r w:rsidRPr="00CE0D11">
        <w:rPr>
          <w:rFonts w:ascii="Times New Roman" w:hAnsi="Times New Roman" w:cs="Times New Roman"/>
          <w:sz w:val="24"/>
          <w:szCs w:val="24"/>
        </w:rPr>
        <w:tab/>
      </w:r>
      <w:r w:rsidRPr="00CE0D11">
        <w:rPr>
          <w:rFonts w:ascii="Times New Roman" w:hAnsi="Times New Roman" w:cs="Times New Roman"/>
          <w:sz w:val="24"/>
          <w:szCs w:val="24"/>
          <w:u w:val="single"/>
        </w:rPr>
        <w:t>(</w:t>
      </w:r>
      <w:proofErr w:type="gramStart"/>
      <w:r w:rsidRPr="00CE0D11">
        <w:rPr>
          <w:rFonts w:ascii="Times New Roman" w:hAnsi="Times New Roman" w:cs="Times New Roman"/>
          <w:sz w:val="24"/>
          <w:szCs w:val="24"/>
          <w:u w:val="single"/>
        </w:rPr>
        <w:t>bb</w:t>
      </w:r>
      <w:proofErr w:type="gramEnd"/>
      <w:r w:rsidRPr="00CE0D11">
        <w:rPr>
          <w:rFonts w:ascii="Times New Roman" w:hAnsi="Times New Roman" w:cs="Times New Roman"/>
          <w:sz w:val="24"/>
          <w:szCs w:val="24"/>
          <w:u w:val="single"/>
        </w:rPr>
        <w:t>)</w:t>
      </w:r>
      <w:r w:rsidRPr="00CE0D11">
        <w:rPr>
          <w:rFonts w:ascii="Times New Roman" w:hAnsi="Times New Roman" w:cs="Times New Roman"/>
          <w:sz w:val="24"/>
          <w:szCs w:val="24"/>
        </w:rPr>
        <w:tab/>
      </w:r>
      <w:r w:rsidRPr="00CE0D11">
        <w:rPr>
          <w:rFonts w:ascii="Times New Roman" w:hAnsi="Times New Roman" w:cs="Times New Roman"/>
          <w:sz w:val="24"/>
          <w:szCs w:val="24"/>
          <w:u w:val="single"/>
        </w:rPr>
        <w:t>Medium legacy trees are counted towards the tree canopy cover total at a rate of 750 square feet per tree.</w:t>
      </w:r>
    </w:p>
    <w:p w:rsidR="00DB0819" w:rsidRDefault="00DB0819" w:rsidP="00714E57">
      <w:pPr>
        <w:ind w:firstLine="1440"/>
        <w:outlineLvl w:val="2"/>
        <w:rPr>
          <w:rFonts w:ascii="Times New Roman" w:hAnsi="Times New Roman" w:cs="Times New Roman"/>
          <w:sz w:val="24"/>
          <w:szCs w:val="24"/>
          <w:u w:val="single"/>
        </w:rPr>
      </w:pPr>
    </w:p>
    <w:p w:rsidR="00714E57" w:rsidRDefault="00714E57" w:rsidP="00714E57">
      <w:pPr>
        <w:ind w:firstLine="1440"/>
        <w:outlineLvl w:val="2"/>
        <w:rPr>
          <w:rFonts w:ascii="Times New Roman" w:hAnsi="Times New Roman" w:cs="Times New Roman"/>
          <w:sz w:val="24"/>
          <w:szCs w:val="24"/>
          <w:u w:val="single"/>
        </w:rPr>
      </w:pPr>
      <w:r w:rsidRPr="00CE0D11">
        <w:rPr>
          <w:rFonts w:ascii="Times New Roman" w:hAnsi="Times New Roman" w:cs="Times New Roman"/>
          <w:sz w:val="24"/>
          <w:szCs w:val="24"/>
          <w:u w:val="single"/>
        </w:rPr>
        <w:t>(</w:t>
      </w:r>
      <w:r>
        <w:rPr>
          <w:rFonts w:ascii="Times New Roman" w:hAnsi="Times New Roman" w:cs="Times New Roman"/>
          <w:sz w:val="24"/>
          <w:szCs w:val="24"/>
          <w:u w:val="single"/>
        </w:rPr>
        <w:t>4</w:t>
      </w:r>
      <w:r w:rsidRPr="00CE0D11">
        <w:rPr>
          <w:rFonts w:ascii="Times New Roman" w:hAnsi="Times New Roman" w:cs="Times New Roman"/>
          <w:sz w:val="24"/>
          <w:szCs w:val="24"/>
          <w:u w:val="single"/>
        </w:rPr>
        <w:t>)</w:t>
      </w:r>
      <w:r w:rsidRPr="00CE0D11">
        <w:rPr>
          <w:rFonts w:ascii="Times New Roman" w:hAnsi="Times New Roman" w:cs="Times New Roman"/>
          <w:sz w:val="24"/>
          <w:szCs w:val="24"/>
        </w:rPr>
        <w:tab/>
      </w:r>
      <w:r w:rsidRPr="008F3285">
        <w:rPr>
          <w:rFonts w:ascii="Times New Roman" w:hAnsi="Times New Roman" w:cs="Times New Roman"/>
          <w:sz w:val="24"/>
          <w:szCs w:val="24"/>
          <w:u w:val="double"/>
        </w:rPr>
        <w:t xml:space="preserve">Green </w:t>
      </w:r>
      <w:r>
        <w:rPr>
          <w:rFonts w:ascii="Times New Roman" w:hAnsi="Times New Roman" w:cs="Times New Roman"/>
          <w:sz w:val="24"/>
          <w:szCs w:val="24"/>
          <w:u w:val="double"/>
        </w:rPr>
        <w:t>s</w:t>
      </w:r>
      <w:r w:rsidRPr="008F3285">
        <w:rPr>
          <w:rFonts w:ascii="Times New Roman" w:hAnsi="Times New Roman" w:cs="Times New Roman"/>
          <w:sz w:val="24"/>
          <w:szCs w:val="24"/>
          <w:u w:val="double"/>
        </w:rPr>
        <w:t xml:space="preserve">ite </w:t>
      </w:r>
      <w:r>
        <w:rPr>
          <w:rFonts w:ascii="Times New Roman" w:hAnsi="Times New Roman" w:cs="Times New Roman"/>
          <w:sz w:val="24"/>
          <w:szCs w:val="24"/>
          <w:u w:val="double"/>
        </w:rPr>
        <w:t>points</w:t>
      </w:r>
      <w:r w:rsidRPr="00CE0D11">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714E57" w:rsidRDefault="00714E57" w:rsidP="00714E57">
      <w:pPr>
        <w:ind w:firstLine="1440"/>
        <w:outlineLvl w:val="2"/>
        <w:rPr>
          <w:rFonts w:ascii="Times New Roman" w:hAnsi="Times New Roman" w:cs="Times New Roman"/>
          <w:sz w:val="24"/>
          <w:szCs w:val="24"/>
          <w:u w:val="single"/>
        </w:rPr>
      </w:pPr>
    </w:p>
    <w:p w:rsidR="00714E57" w:rsidRDefault="00714E57" w:rsidP="00714E57">
      <w:pPr>
        <w:ind w:firstLine="1440"/>
        <w:outlineLvl w:val="2"/>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w:t>
      </w:r>
      <w:r w:rsidRPr="008F3285">
        <w:rPr>
          <w:rFonts w:ascii="Times New Roman" w:hAnsi="Times New Roman" w:cs="Times New Roman"/>
          <w:sz w:val="24"/>
          <w:szCs w:val="24"/>
        </w:rPr>
        <w:tab/>
      </w:r>
      <w:r>
        <w:rPr>
          <w:rFonts w:ascii="Times New Roman" w:hAnsi="Times New Roman" w:cs="Times New Roman"/>
          <w:sz w:val="24"/>
          <w:szCs w:val="24"/>
          <w:u w:val="single"/>
        </w:rPr>
        <w:t>Additional</w:t>
      </w:r>
      <w:r w:rsidRPr="00CE0D11">
        <w:rPr>
          <w:rFonts w:ascii="Times New Roman" w:hAnsi="Times New Roman" w:cs="Times New Roman"/>
          <w:sz w:val="24"/>
          <w:szCs w:val="24"/>
          <w:u w:val="single"/>
        </w:rPr>
        <w:t xml:space="preserve"> </w:t>
      </w:r>
      <w:r>
        <w:rPr>
          <w:rFonts w:ascii="Times New Roman" w:hAnsi="Times New Roman" w:cs="Times New Roman"/>
          <w:sz w:val="24"/>
          <w:szCs w:val="24"/>
          <w:u w:val="single"/>
        </w:rPr>
        <w:t>tree mitigation reductions are available</w:t>
      </w:r>
      <w:r w:rsidRPr="00CE0D11">
        <w:rPr>
          <w:rFonts w:ascii="Times New Roman" w:hAnsi="Times New Roman" w:cs="Times New Roman"/>
          <w:sz w:val="24"/>
          <w:szCs w:val="24"/>
          <w:u w:val="single"/>
        </w:rPr>
        <w:t xml:space="preserve"> through </w:t>
      </w:r>
      <w:r>
        <w:rPr>
          <w:rFonts w:ascii="Times New Roman" w:hAnsi="Times New Roman" w:cs="Times New Roman"/>
          <w:sz w:val="24"/>
          <w:szCs w:val="24"/>
          <w:u w:val="single"/>
        </w:rPr>
        <w:t xml:space="preserve">enhanced </w:t>
      </w:r>
      <w:r w:rsidRPr="00CE0D11">
        <w:rPr>
          <w:rFonts w:ascii="Times New Roman" w:hAnsi="Times New Roman" w:cs="Times New Roman"/>
          <w:sz w:val="24"/>
          <w:szCs w:val="24"/>
          <w:u w:val="single"/>
        </w:rPr>
        <w:t xml:space="preserve">site planning and design, landscape, and water conservation improvements </w:t>
      </w:r>
      <w:r>
        <w:rPr>
          <w:rFonts w:ascii="Times New Roman" w:hAnsi="Times New Roman" w:cs="Times New Roman"/>
          <w:sz w:val="24"/>
          <w:szCs w:val="24"/>
          <w:u w:val="single"/>
        </w:rPr>
        <w:t>that</w:t>
      </w:r>
      <w:r w:rsidRPr="00CE0D11">
        <w:rPr>
          <w:rFonts w:ascii="Times New Roman" w:hAnsi="Times New Roman" w:cs="Times New Roman"/>
          <w:sz w:val="24"/>
          <w:szCs w:val="24"/>
          <w:u w:val="single"/>
        </w:rPr>
        <w:t xml:space="preserve"> directly </w:t>
      </w:r>
      <w:r>
        <w:rPr>
          <w:rFonts w:ascii="Times New Roman" w:hAnsi="Times New Roman" w:cs="Times New Roman"/>
          <w:sz w:val="24"/>
          <w:szCs w:val="24"/>
          <w:u w:val="single"/>
        </w:rPr>
        <w:t>promote</w:t>
      </w:r>
      <w:r w:rsidRPr="00CE0D11">
        <w:rPr>
          <w:rFonts w:ascii="Times New Roman" w:hAnsi="Times New Roman" w:cs="Times New Roman"/>
          <w:sz w:val="24"/>
          <w:szCs w:val="24"/>
          <w:u w:val="single"/>
        </w:rPr>
        <w:t xml:space="preserve"> urban forest conservation.</w:t>
      </w:r>
      <w:r>
        <w:rPr>
          <w:rFonts w:ascii="Times New Roman" w:hAnsi="Times New Roman" w:cs="Times New Roman"/>
          <w:sz w:val="24"/>
          <w:szCs w:val="24"/>
          <w:u w:val="single"/>
        </w:rPr>
        <w:t xml:space="preserve">  </w:t>
      </w:r>
    </w:p>
    <w:p w:rsidR="00714E57" w:rsidRPr="00CE0D11" w:rsidRDefault="00714E57" w:rsidP="00714E57">
      <w:pPr>
        <w:ind w:firstLine="1440"/>
        <w:outlineLvl w:val="2"/>
        <w:rPr>
          <w:rFonts w:ascii="Times New Roman" w:hAnsi="Times New Roman" w:cs="Times New Roman"/>
          <w:sz w:val="24"/>
          <w:szCs w:val="24"/>
          <w:u w:val="single"/>
        </w:rPr>
      </w:pPr>
      <w:r w:rsidRPr="00CE0D11">
        <w:rPr>
          <w:rFonts w:ascii="Times New Roman" w:hAnsi="Times New Roman" w:cs="Times New Roman"/>
          <w:sz w:val="24"/>
          <w:szCs w:val="24"/>
          <w:u w:val="single"/>
        </w:rPr>
        <w:t xml:space="preserve">  </w:t>
      </w:r>
    </w:p>
    <w:p w:rsidR="00714E57" w:rsidRDefault="00714E57" w:rsidP="00714E57">
      <w:pPr>
        <w:ind w:firstLine="1440"/>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rPr>
        <w:t xml:space="preserve"> </w:t>
      </w:r>
      <w:r>
        <w:rPr>
          <w:rFonts w:ascii="Times New Roman" w:hAnsi="Times New Roman" w:cs="Times New Roman"/>
          <w:sz w:val="24"/>
          <w:szCs w:val="24"/>
        </w:rPr>
        <w:tab/>
      </w:r>
      <w:r w:rsidRPr="00247FA8">
        <w:rPr>
          <w:rFonts w:ascii="Times New Roman" w:hAnsi="Times New Roman" w:cs="Times New Roman"/>
          <w:sz w:val="24"/>
          <w:szCs w:val="24"/>
          <w:u w:val="single"/>
        </w:rPr>
        <w:t>Required green site points are calculated by determining the percentage of the tree canopy cover goal or the percentage of existing tree canopy cove</w:t>
      </w:r>
      <w:r w:rsidRPr="00CE0D11">
        <w:rPr>
          <w:rFonts w:ascii="Times New Roman" w:hAnsi="Times New Roman" w:cs="Times New Roman"/>
          <w:sz w:val="24"/>
          <w:szCs w:val="24"/>
          <w:u w:val="single"/>
        </w:rPr>
        <w:t xml:space="preserve">r compared to the overall building site area </w:t>
      </w:r>
      <w:r>
        <w:rPr>
          <w:rFonts w:ascii="Times New Roman" w:hAnsi="Times New Roman" w:cs="Times New Roman"/>
          <w:sz w:val="24"/>
          <w:szCs w:val="24"/>
          <w:u w:val="single"/>
        </w:rPr>
        <w:t>before</w:t>
      </w:r>
      <w:r w:rsidRPr="00CE0D11">
        <w:rPr>
          <w:rFonts w:ascii="Times New Roman" w:hAnsi="Times New Roman" w:cs="Times New Roman"/>
          <w:sz w:val="24"/>
          <w:szCs w:val="24"/>
          <w:u w:val="single"/>
        </w:rPr>
        <w:t xml:space="preserve"> to d</w:t>
      </w:r>
      <w:r>
        <w:rPr>
          <w:rFonts w:ascii="Times New Roman" w:hAnsi="Times New Roman" w:cs="Times New Roman"/>
          <w:sz w:val="24"/>
          <w:szCs w:val="24"/>
          <w:u w:val="single"/>
        </w:rPr>
        <w:t xml:space="preserve">evelopment.  The percentage is rounded and converted to points at a 1:1 ratio </w:t>
      </w:r>
      <w:r w:rsidRPr="00CE0D11">
        <w:rPr>
          <w:rFonts w:ascii="Times New Roman" w:hAnsi="Times New Roman" w:cs="Times New Roman"/>
          <w:sz w:val="24"/>
          <w:szCs w:val="24"/>
          <w:u w:val="single"/>
        </w:rPr>
        <w:t>(i.e., 30</w:t>
      </w:r>
      <w:r>
        <w:rPr>
          <w:rFonts w:ascii="Times New Roman" w:hAnsi="Times New Roman" w:cs="Times New Roman"/>
          <w:sz w:val="24"/>
          <w:szCs w:val="24"/>
          <w:u w:val="single"/>
        </w:rPr>
        <w:t xml:space="preserve"> percent </w:t>
      </w:r>
      <w:r w:rsidRPr="00CE0D11">
        <w:rPr>
          <w:rFonts w:ascii="Times New Roman" w:hAnsi="Times New Roman" w:cs="Times New Roman"/>
          <w:sz w:val="24"/>
          <w:szCs w:val="24"/>
          <w:u w:val="single"/>
        </w:rPr>
        <w:t>= 30 points).</w:t>
      </w:r>
    </w:p>
    <w:p w:rsidR="00714E57" w:rsidRDefault="00714E57" w:rsidP="00714E57">
      <w:pPr>
        <w:ind w:firstLine="1440"/>
        <w:outlineLvl w:val="2"/>
        <w:rPr>
          <w:rFonts w:ascii="Times New Roman" w:hAnsi="Times New Roman" w:cs="Times New Roman"/>
          <w:sz w:val="24"/>
          <w:szCs w:val="24"/>
        </w:rPr>
      </w:pPr>
    </w:p>
    <w:p w:rsidR="00714E57" w:rsidRDefault="00714E57" w:rsidP="00714E57">
      <w:pPr>
        <w:ind w:firstLine="1440"/>
        <w:outlineLvl w:val="2"/>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sidRPr="00247FA8">
        <w:rPr>
          <w:rFonts w:ascii="Times New Roman" w:hAnsi="Times New Roman" w:cs="Times New Roman"/>
          <w:sz w:val="24"/>
          <w:szCs w:val="24"/>
        </w:rPr>
        <w:tab/>
      </w:r>
      <w:r>
        <w:rPr>
          <w:rFonts w:ascii="Times New Roman" w:hAnsi="Times New Roman" w:cs="Times New Roman"/>
          <w:sz w:val="24"/>
          <w:szCs w:val="24"/>
          <w:u w:val="single"/>
        </w:rPr>
        <w:t>For b</w:t>
      </w:r>
      <w:r w:rsidRPr="00CE0D11">
        <w:rPr>
          <w:rFonts w:ascii="Times New Roman" w:hAnsi="Times New Roman" w:cs="Times New Roman"/>
          <w:sz w:val="24"/>
          <w:szCs w:val="24"/>
          <w:u w:val="single"/>
        </w:rPr>
        <w:t xml:space="preserve">uilding sites </w:t>
      </w:r>
      <w:r>
        <w:rPr>
          <w:rFonts w:ascii="Times New Roman" w:hAnsi="Times New Roman" w:cs="Times New Roman"/>
          <w:sz w:val="24"/>
          <w:szCs w:val="24"/>
          <w:u w:val="single"/>
        </w:rPr>
        <w:t>three</w:t>
      </w:r>
      <w:r w:rsidRPr="00CE0D11">
        <w:rPr>
          <w:rFonts w:ascii="Times New Roman" w:hAnsi="Times New Roman" w:cs="Times New Roman"/>
          <w:sz w:val="24"/>
          <w:szCs w:val="24"/>
          <w:u w:val="single"/>
        </w:rPr>
        <w:t xml:space="preserve"> acres or less</w:t>
      </w:r>
      <w:r>
        <w:rPr>
          <w:rFonts w:ascii="Times New Roman" w:hAnsi="Times New Roman" w:cs="Times New Roman"/>
          <w:sz w:val="24"/>
          <w:szCs w:val="24"/>
          <w:u w:val="single"/>
        </w:rPr>
        <w:t>, the r</w:t>
      </w:r>
      <w:r w:rsidRPr="00CE0D11">
        <w:rPr>
          <w:rFonts w:ascii="Times New Roman" w:hAnsi="Times New Roman" w:cs="Times New Roman"/>
          <w:sz w:val="24"/>
          <w:szCs w:val="24"/>
          <w:u w:val="single"/>
        </w:rPr>
        <w:t xml:space="preserve">equired </w:t>
      </w:r>
      <w:r>
        <w:rPr>
          <w:rFonts w:ascii="Times New Roman" w:hAnsi="Times New Roman" w:cs="Times New Roman"/>
          <w:sz w:val="24"/>
          <w:szCs w:val="24"/>
          <w:u w:val="single"/>
        </w:rPr>
        <w:t xml:space="preserve">number of </w:t>
      </w:r>
      <w:r w:rsidRPr="00CE0D11">
        <w:rPr>
          <w:rFonts w:ascii="Times New Roman" w:hAnsi="Times New Roman" w:cs="Times New Roman"/>
          <w:sz w:val="24"/>
          <w:szCs w:val="24"/>
          <w:u w:val="single"/>
        </w:rPr>
        <w:t xml:space="preserve">points </w:t>
      </w:r>
      <w:r>
        <w:rPr>
          <w:rFonts w:ascii="Times New Roman" w:hAnsi="Times New Roman" w:cs="Times New Roman"/>
          <w:sz w:val="24"/>
          <w:szCs w:val="24"/>
          <w:u w:val="single"/>
        </w:rPr>
        <w:t>is determined</w:t>
      </w:r>
      <w:r w:rsidRPr="00CE0D11">
        <w:rPr>
          <w:rFonts w:ascii="Times New Roman" w:hAnsi="Times New Roman" w:cs="Times New Roman"/>
          <w:sz w:val="24"/>
          <w:szCs w:val="24"/>
          <w:u w:val="single"/>
        </w:rPr>
        <w:t xml:space="preserve"> by the tree canopy cover goal </w:t>
      </w:r>
      <w:r>
        <w:rPr>
          <w:rFonts w:ascii="Times New Roman" w:hAnsi="Times New Roman" w:cs="Times New Roman"/>
          <w:sz w:val="24"/>
          <w:szCs w:val="24"/>
          <w:u w:val="single"/>
        </w:rPr>
        <w:t>or</w:t>
      </w:r>
      <w:r w:rsidRPr="00CE0D11">
        <w:rPr>
          <w:rFonts w:ascii="Times New Roman" w:hAnsi="Times New Roman" w:cs="Times New Roman"/>
          <w:sz w:val="24"/>
          <w:szCs w:val="24"/>
          <w:u w:val="single"/>
        </w:rPr>
        <w:t xml:space="preserve"> the tree canopy cover </w:t>
      </w:r>
      <w:r>
        <w:rPr>
          <w:rFonts w:ascii="Times New Roman" w:hAnsi="Times New Roman" w:cs="Times New Roman"/>
          <w:sz w:val="24"/>
          <w:szCs w:val="24"/>
          <w:u w:val="single"/>
        </w:rPr>
        <w:t>before</w:t>
      </w:r>
      <w:r w:rsidRPr="00CE0D11">
        <w:rPr>
          <w:rFonts w:ascii="Times New Roman" w:hAnsi="Times New Roman" w:cs="Times New Roman"/>
          <w:sz w:val="24"/>
          <w:szCs w:val="24"/>
          <w:u w:val="single"/>
        </w:rPr>
        <w:t xml:space="preserve"> construction, whichever is greater.</w:t>
      </w:r>
    </w:p>
    <w:p w:rsidR="00714E57" w:rsidRPr="00CE0D11" w:rsidRDefault="00714E57" w:rsidP="00714E57">
      <w:pPr>
        <w:ind w:firstLine="1440"/>
        <w:outlineLvl w:val="2"/>
        <w:rPr>
          <w:rFonts w:ascii="Times New Roman" w:hAnsi="Times New Roman" w:cs="Times New Roman"/>
          <w:sz w:val="24"/>
          <w:szCs w:val="24"/>
          <w:u w:val="single"/>
        </w:rPr>
      </w:pPr>
    </w:p>
    <w:p w:rsidR="00714E57" w:rsidRPr="00CE0D11" w:rsidRDefault="00714E57" w:rsidP="00714E57">
      <w:pPr>
        <w:ind w:firstLine="1440"/>
        <w:outlineLvl w:val="2"/>
        <w:rPr>
          <w:rFonts w:ascii="Times New Roman" w:hAnsi="Times New Roman" w:cs="Times New Roman"/>
          <w:sz w:val="24"/>
          <w:szCs w:val="24"/>
          <w:u w:val="single"/>
        </w:rPr>
      </w:pPr>
      <w:r w:rsidRPr="00247FA8">
        <w:rPr>
          <w:rFonts w:ascii="Times New Roman" w:hAnsi="Times New Roman" w:cs="Times New Roman"/>
          <w:sz w:val="24"/>
          <w:szCs w:val="24"/>
        </w:rPr>
        <w:tab/>
      </w:r>
      <w:r w:rsidRPr="00247FA8">
        <w:rPr>
          <w:rFonts w:ascii="Times New Roman" w:hAnsi="Times New Roman" w:cs="Times New Roman"/>
          <w:sz w:val="24"/>
          <w:szCs w:val="24"/>
        </w:rPr>
        <w:tab/>
      </w:r>
      <w:r>
        <w:rPr>
          <w:rFonts w:ascii="Times New Roman" w:hAnsi="Times New Roman" w:cs="Times New Roman"/>
          <w:sz w:val="24"/>
          <w:szCs w:val="24"/>
          <w:u w:val="single"/>
        </w:rPr>
        <w:t>(ii)</w:t>
      </w:r>
      <w:r w:rsidRPr="00247FA8">
        <w:rPr>
          <w:rFonts w:ascii="Times New Roman" w:hAnsi="Times New Roman" w:cs="Times New Roman"/>
          <w:sz w:val="24"/>
          <w:szCs w:val="24"/>
        </w:rPr>
        <w:t xml:space="preserve"> </w:t>
      </w:r>
      <w:r w:rsidRPr="00247FA8">
        <w:rPr>
          <w:rFonts w:ascii="Times New Roman" w:hAnsi="Times New Roman" w:cs="Times New Roman"/>
          <w:sz w:val="24"/>
          <w:szCs w:val="24"/>
        </w:rPr>
        <w:tab/>
      </w:r>
      <w:r w:rsidRPr="00DA6833">
        <w:rPr>
          <w:rFonts w:ascii="Times New Roman" w:hAnsi="Times New Roman" w:cs="Times New Roman"/>
          <w:sz w:val="24"/>
          <w:szCs w:val="24"/>
          <w:u w:val="single"/>
        </w:rPr>
        <w:t>For all other building sites,</w:t>
      </w:r>
      <w:r>
        <w:rPr>
          <w:rFonts w:ascii="Times New Roman" w:hAnsi="Times New Roman" w:cs="Times New Roman"/>
          <w:sz w:val="24"/>
          <w:szCs w:val="24"/>
          <w:u w:val="single"/>
        </w:rPr>
        <w:t xml:space="preserve"> the required number of points is determined by </w:t>
      </w:r>
      <w:r w:rsidRPr="00CE0D11">
        <w:rPr>
          <w:rFonts w:ascii="Times New Roman" w:hAnsi="Times New Roman" w:cs="Times New Roman"/>
          <w:sz w:val="24"/>
          <w:szCs w:val="24"/>
          <w:u w:val="single"/>
        </w:rPr>
        <w:t xml:space="preserve">the tree canopy cover </w:t>
      </w:r>
      <w:r>
        <w:rPr>
          <w:rFonts w:ascii="Times New Roman" w:hAnsi="Times New Roman" w:cs="Times New Roman"/>
          <w:sz w:val="24"/>
          <w:szCs w:val="24"/>
          <w:u w:val="single"/>
        </w:rPr>
        <w:t>before</w:t>
      </w:r>
      <w:r w:rsidRPr="00CE0D11">
        <w:rPr>
          <w:rFonts w:ascii="Times New Roman" w:hAnsi="Times New Roman" w:cs="Times New Roman"/>
          <w:sz w:val="24"/>
          <w:szCs w:val="24"/>
          <w:u w:val="single"/>
        </w:rPr>
        <w:t xml:space="preserve"> construction</w:t>
      </w:r>
      <w:r>
        <w:rPr>
          <w:rFonts w:ascii="Times New Roman" w:hAnsi="Times New Roman" w:cs="Times New Roman"/>
          <w:sz w:val="24"/>
          <w:szCs w:val="24"/>
          <w:u w:val="single"/>
        </w:rPr>
        <w:t>, but must be a minimum of 50 points.</w:t>
      </w:r>
    </w:p>
    <w:p w:rsidR="00714E57" w:rsidRDefault="00714E57" w:rsidP="00714E57">
      <w:pPr>
        <w:ind w:firstLine="1440"/>
        <w:outlineLvl w:val="2"/>
        <w:rPr>
          <w:rFonts w:ascii="Times New Roman" w:hAnsi="Times New Roman" w:cs="Times New Roman"/>
          <w:sz w:val="24"/>
          <w:szCs w:val="24"/>
        </w:rPr>
      </w:pPr>
    </w:p>
    <w:p w:rsidR="00714E57" w:rsidRPr="00DA6833" w:rsidRDefault="00714E57" w:rsidP="00714E57">
      <w:pPr>
        <w:ind w:firstLine="1440"/>
        <w:outlineLvl w:val="2"/>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(C)</w:t>
      </w:r>
      <w:r w:rsidRPr="00DA6833">
        <w:rPr>
          <w:rFonts w:ascii="Times New Roman" w:hAnsi="Times New Roman" w:cs="Times New Roman"/>
          <w:sz w:val="24"/>
          <w:szCs w:val="24"/>
        </w:rPr>
        <w:tab/>
      </w:r>
      <w:r>
        <w:rPr>
          <w:rFonts w:ascii="Times New Roman" w:hAnsi="Times New Roman" w:cs="Times New Roman"/>
          <w:sz w:val="24"/>
          <w:szCs w:val="24"/>
          <w:u w:val="single"/>
        </w:rPr>
        <w:t>G</w:t>
      </w:r>
      <w:r w:rsidRPr="00DA6833">
        <w:rPr>
          <w:rFonts w:ascii="Times New Roman" w:hAnsi="Times New Roman" w:cs="Times New Roman"/>
          <w:sz w:val="24"/>
          <w:szCs w:val="24"/>
          <w:u w:val="single"/>
        </w:rPr>
        <w:t>reen site points</w:t>
      </w:r>
      <w:r>
        <w:rPr>
          <w:rFonts w:ascii="Times New Roman" w:hAnsi="Times New Roman" w:cs="Times New Roman"/>
          <w:sz w:val="24"/>
          <w:szCs w:val="24"/>
          <w:u w:val="single"/>
        </w:rPr>
        <w:t xml:space="preserve"> from enhanced landscaping are</w:t>
      </w:r>
      <w:r w:rsidRPr="00DA6833">
        <w:rPr>
          <w:rFonts w:ascii="Times New Roman" w:hAnsi="Times New Roman" w:cs="Times New Roman"/>
          <w:sz w:val="24"/>
          <w:szCs w:val="24"/>
          <w:u w:val="single"/>
        </w:rPr>
        <w:t xml:space="preserve"> </w:t>
      </w:r>
      <w:r>
        <w:rPr>
          <w:rFonts w:ascii="Times New Roman" w:hAnsi="Times New Roman" w:cs="Times New Roman"/>
          <w:sz w:val="24"/>
          <w:szCs w:val="24"/>
          <w:u w:val="single"/>
        </w:rPr>
        <w:t>determined as follows:</w:t>
      </w:r>
    </w:p>
    <w:p w:rsidR="00714E57" w:rsidRPr="00DA6833" w:rsidRDefault="00714E57" w:rsidP="00714E57">
      <w:pPr>
        <w:ind w:firstLine="1440"/>
        <w:outlineLvl w:val="2"/>
        <w:rPr>
          <w:rFonts w:ascii="Times New Roman" w:hAnsi="Times New Roman" w:cs="Times New Roman"/>
          <w:sz w:val="24"/>
          <w:szCs w:val="24"/>
          <w:u w:val="single"/>
        </w:rPr>
      </w:pPr>
    </w:p>
    <w:p w:rsidR="00714E57" w:rsidRDefault="00714E57" w:rsidP="00714E57">
      <w:pPr>
        <w:ind w:firstLine="1440"/>
        <w:outlineLvl w:val="2"/>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DA6833">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sidRPr="00DA6833">
        <w:rPr>
          <w:rFonts w:ascii="Times New Roman" w:hAnsi="Times New Roman" w:cs="Times New Roman"/>
          <w:sz w:val="24"/>
          <w:szCs w:val="24"/>
          <w:u w:val="single"/>
        </w:rPr>
        <w:t>)</w:t>
      </w:r>
      <w:r w:rsidRPr="00201AB0">
        <w:rPr>
          <w:rFonts w:ascii="Times New Roman" w:hAnsi="Times New Roman" w:cs="Times New Roman"/>
          <w:sz w:val="24"/>
          <w:szCs w:val="24"/>
        </w:rPr>
        <w:t xml:space="preserve"> </w:t>
      </w:r>
      <w:r w:rsidRPr="00201AB0">
        <w:rPr>
          <w:rFonts w:ascii="Times New Roman" w:hAnsi="Times New Roman" w:cs="Times New Roman"/>
          <w:sz w:val="24"/>
          <w:szCs w:val="24"/>
        </w:rPr>
        <w:tab/>
      </w:r>
      <w:r w:rsidRPr="00294A28">
        <w:rPr>
          <w:rFonts w:ascii="Times New Roman" w:hAnsi="Times New Roman" w:cs="Times New Roman"/>
          <w:sz w:val="24"/>
          <w:szCs w:val="24"/>
          <w:u w:val="double"/>
        </w:rPr>
        <w:t>Sustainable landscape plan</w:t>
      </w:r>
      <w:r w:rsidRPr="00294A2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Five points</w:t>
      </w:r>
      <w:r w:rsidRPr="00DA6833">
        <w:rPr>
          <w:rFonts w:ascii="Times New Roman" w:hAnsi="Times New Roman" w:cs="Times New Roman"/>
          <w:sz w:val="24"/>
          <w:szCs w:val="24"/>
          <w:u w:val="single"/>
        </w:rPr>
        <w:t>.</w:t>
      </w:r>
      <w:proofErr w:type="gramEnd"/>
      <w:r w:rsidRPr="00DA6833">
        <w:rPr>
          <w:rFonts w:ascii="Times New Roman" w:hAnsi="Times New Roman" w:cs="Times New Roman"/>
          <w:sz w:val="24"/>
          <w:szCs w:val="24"/>
          <w:u w:val="single"/>
        </w:rPr>
        <w:t xml:space="preserve">  </w:t>
      </w:r>
      <w:r>
        <w:rPr>
          <w:rFonts w:ascii="Times New Roman" w:hAnsi="Times New Roman" w:cs="Times New Roman"/>
          <w:sz w:val="24"/>
          <w:szCs w:val="24"/>
          <w:u w:val="single"/>
        </w:rPr>
        <w:t>A</w:t>
      </w:r>
      <w:r w:rsidRPr="00DA6833">
        <w:rPr>
          <w:rFonts w:ascii="Times New Roman" w:hAnsi="Times New Roman" w:cs="Times New Roman"/>
          <w:sz w:val="24"/>
          <w:szCs w:val="24"/>
          <w:u w:val="single"/>
        </w:rPr>
        <w:t xml:space="preserve"> landscape plan </w:t>
      </w:r>
      <w:r>
        <w:rPr>
          <w:rFonts w:ascii="Times New Roman" w:hAnsi="Times New Roman" w:cs="Times New Roman"/>
          <w:sz w:val="24"/>
          <w:szCs w:val="24"/>
          <w:u w:val="single"/>
        </w:rPr>
        <w:t>must</w:t>
      </w:r>
      <w:r w:rsidRPr="00DA6833">
        <w:rPr>
          <w:rFonts w:ascii="Times New Roman" w:hAnsi="Times New Roman" w:cs="Times New Roman"/>
          <w:sz w:val="24"/>
          <w:szCs w:val="24"/>
          <w:u w:val="single"/>
        </w:rPr>
        <w:t xml:space="preserve"> </w:t>
      </w:r>
      <w:r>
        <w:rPr>
          <w:rFonts w:ascii="Times New Roman" w:hAnsi="Times New Roman" w:cs="Times New Roman"/>
          <w:sz w:val="24"/>
          <w:szCs w:val="24"/>
          <w:u w:val="single"/>
        </w:rPr>
        <w:t>meet</w:t>
      </w:r>
      <w:r w:rsidRPr="00DA683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the </w:t>
      </w:r>
      <w:r w:rsidRPr="00DA6833">
        <w:rPr>
          <w:rFonts w:ascii="Times New Roman" w:hAnsi="Times New Roman" w:cs="Times New Roman"/>
          <w:sz w:val="24"/>
          <w:szCs w:val="24"/>
          <w:u w:val="single"/>
        </w:rPr>
        <w:t xml:space="preserve">minimum standards of </w:t>
      </w:r>
      <w:r>
        <w:rPr>
          <w:rFonts w:ascii="Times New Roman" w:hAnsi="Times New Roman" w:cs="Times New Roman"/>
          <w:sz w:val="24"/>
          <w:szCs w:val="24"/>
          <w:u w:val="single"/>
        </w:rPr>
        <w:t>this article, be</w:t>
      </w:r>
      <w:r w:rsidRPr="00DA6833">
        <w:rPr>
          <w:rFonts w:ascii="Times New Roman" w:hAnsi="Times New Roman" w:cs="Times New Roman"/>
          <w:sz w:val="24"/>
          <w:szCs w:val="24"/>
          <w:u w:val="single"/>
        </w:rPr>
        <w:t xml:space="preserve"> </w:t>
      </w:r>
      <w:r>
        <w:rPr>
          <w:rFonts w:ascii="Times New Roman" w:hAnsi="Times New Roman" w:cs="Times New Roman"/>
          <w:sz w:val="24"/>
          <w:szCs w:val="24"/>
          <w:u w:val="single"/>
        </w:rPr>
        <w:t>designed by a landscape architect, and include the following:</w:t>
      </w:r>
    </w:p>
    <w:p w:rsidR="00714E57" w:rsidRDefault="00714E57" w:rsidP="00714E57">
      <w:pPr>
        <w:ind w:firstLine="1440"/>
        <w:outlineLvl w:val="2"/>
        <w:rPr>
          <w:rFonts w:ascii="Times New Roman" w:hAnsi="Times New Roman" w:cs="Times New Roman"/>
          <w:sz w:val="24"/>
          <w:szCs w:val="24"/>
          <w:u w:val="single"/>
        </w:rPr>
      </w:pPr>
    </w:p>
    <w:p w:rsidR="00714E57" w:rsidRDefault="00714E57" w:rsidP="00714E57">
      <w:pPr>
        <w:ind w:firstLine="1440"/>
        <w:outlineLvl w:val="2"/>
        <w:rPr>
          <w:rFonts w:ascii="Times New Roman" w:hAnsi="Times New Roman" w:cs="Times New Roman"/>
          <w:sz w:val="24"/>
          <w:szCs w:val="24"/>
          <w:u w:val="single"/>
        </w:rPr>
      </w:pPr>
      <w:r w:rsidRPr="00201AB0">
        <w:rPr>
          <w:rFonts w:ascii="Times New Roman" w:hAnsi="Times New Roman" w:cs="Times New Roman"/>
          <w:sz w:val="24"/>
          <w:szCs w:val="24"/>
        </w:rPr>
        <w:tab/>
      </w:r>
      <w:r w:rsidRPr="00201AB0">
        <w:rPr>
          <w:rFonts w:ascii="Times New Roman" w:hAnsi="Times New Roman" w:cs="Times New Roman"/>
          <w:sz w:val="24"/>
          <w:szCs w:val="24"/>
        </w:rPr>
        <w:tab/>
      </w:r>
      <w:r w:rsidRPr="00201AB0">
        <w:rPr>
          <w:rFonts w:ascii="Times New Roman" w:hAnsi="Times New Roman" w:cs="Times New Roman"/>
          <w:sz w:val="24"/>
          <w:szCs w:val="24"/>
        </w:rPr>
        <w:tab/>
      </w:r>
      <w:r>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aa</w:t>
      </w:r>
      <w:proofErr w:type="spellEnd"/>
      <w:proofErr w:type="gramEnd"/>
      <w:r>
        <w:rPr>
          <w:rFonts w:ascii="Times New Roman" w:hAnsi="Times New Roman" w:cs="Times New Roman"/>
          <w:sz w:val="24"/>
          <w:szCs w:val="24"/>
          <w:u w:val="single"/>
        </w:rPr>
        <w:t>)</w:t>
      </w:r>
      <w:r w:rsidRPr="00201AB0">
        <w:rPr>
          <w:rFonts w:ascii="Times New Roman" w:hAnsi="Times New Roman" w:cs="Times New Roman"/>
          <w:sz w:val="24"/>
          <w:szCs w:val="24"/>
        </w:rPr>
        <w:tab/>
      </w:r>
      <w:r w:rsidRPr="00294A28">
        <w:rPr>
          <w:rFonts w:ascii="Times New Roman" w:hAnsi="Times New Roman" w:cs="Times New Roman"/>
          <w:sz w:val="24"/>
          <w:szCs w:val="24"/>
          <w:u w:val="single"/>
        </w:rPr>
        <w:t xml:space="preserve">a plan for the design, implementation, and maintenance of a water-wise program and water-wise planting materials </w:t>
      </w:r>
      <w:r>
        <w:rPr>
          <w:rFonts w:ascii="Times New Roman" w:hAnsi="Times New Roman" w:cs="Times New Roman"/>
          <w:sz w:val="24"/>
          <w:szCs w:val="24"/>
          <w:u w:val="single"/>
        </w:rPr>
        <w:t xml:space="preserve">on a minimum of 75 percent of development impact area; and </w:t>
      </w:r>
    </w:p>
    <w:p w:rsidR="00714E57" w:rsidRPr="00DA6833" w:rsidRDefault="00714E57" w:rsidP="00714E57">
      <w:pPr>
        <w:ind w:firstLine="1440"/>
        <w:outlineLvl w:val="2"/>
        <w:rPr>
          <w:rFonts w:ascii="Times New Roman" w:hAnsi="Times New Roman" w:cs="Times New Roman"/>
          <w:sz w:val="24"/>
          <w:szCs w:val="24"/>
          <w:u w:val="single"/>
        </w:rPr>
      </w:pPr>
    </w:p>
    <w:p w:rsidR="00714E57" w:rsidRPr="00DA6833" w:rsidRDefault="00714E57" w:rsidP="00714E57">
      <w:pPr>
        <w:ind w:firstLine="1440"/>
        <w:outlineLvl w:val="2"/>
        <w:rPr>
          <w:rFonts w:ascii="Times New Roman" w:hAnsi="Times New Roman" w:cs="Times New Roman"/>
          <w:sz w:val="24"/>
          <w:szCs w:val="24"/>
          <w:u w:val="single"/>
        </w:rPr>
      </w:pPr>
      <w:r w:rsidRPr="00294A28">
        <w:rPr>
          <w:rFonts w:ascii="Times New Roman" w:hAnsi="Times New Roman" w:cs="Times New Roman"/>
          <w:sz w:val="24"/>
          <w:szCs w:val="24"/>
        </w:rPr>
        <w:tab/>
      </w:r>
      <w:r w:rsidRPr="00294A28">
        <w:rPr>
          <w:rFonts w:ascii="Times New Roman" w:hAnsi="Times New Roman" w:cs="Times New Roman"/>
          <w:sz w:val="24"/>
          <w:szCs w:val="24"/>
        </w:rPr>
        <w:tab/>
      </w:r>
      <w:r w:rsidRPr="00294A28">
        <w:rPr>
          <w:rFonts w:ascii="Times New Roman" w:hAnsi="Times New Roman" w:cs="Times New Roman"/>
          <w:sz w:val="24"/>
          <w:szCs w:val="24"/>
        </w:rPr>
        <w:tab/>
      </w: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bb</w:t>
      </w:r>
      <w:proofErr w:type="gramEnd"/>
      <w:r>
        <w:rPr>
          <w:rFonts w:ascii="Times New Roman" w:hAnsi="Times New Roman" w:cs="Times New Roman"/>
          <w:sz w:val="24"/>
          <w:szCs w:val="24"/>
          <w:u w:val="single"/>
        </w:rPr>
        <w:t>)</w:t>
      </w:r>
      <w:r w:rsidRPr="00294A28">
        <w:rPr>
          <w:rFonts w:ascii="Times New Roman" w:hAnsi="Times New Roman" w:cs="Times New Roman"/>
          <w:sz w:val="24"/>
          <w:szCs w:val="24"/>
        </w:rPr>
        <w:tab/>
      </w:r>
      <w:r>
        <w:rPr>
          <w:rFonts w:ascii="Times New Roman" w:hAnsi="Times New Roman" w:cs="Times New Roman"/>
          <w:sz w:val="24"/>
          <w:szCs w:val="24"/>
          <w:u w:val="single"/>
        </w:rPr>
        <w:t>a s</w:t>
      </w:r>
      <w:r w:rsidRPr="00DA6833">
        <w:rPr>
          <w:rFonts w:ascii="Times New Roman" w:hAnsi="Times New Roman" w:cs="Times New Roman"/>
          <w:sz w:val="24"/>
          <w:szCs w:val="24"/>
          <w:u w:val="single"/>
        </w:rPr>
        <w:t>oil resource assessment throughout development for all landscape areas and required trees.</w:t>
      </w:r>
    </w:p>
    <w:p w:rsidR="00714E57" w:rsidRPr="00DA6833" w:rsidRDefault="00714E57" w:rsidP="00714E57">
      <w:pPr>
        <w:ind w:firstLine="1440"/>
        <w:outlineLvl w:val="2"/>
        <w:rPr>
          <w:rFonts w:ascii="Times New Roman" w:hAnsi="Times New Roman" w:cs="Times New Roman"/>
          <w:sz w:val="24"/>
          <w:szCs w:val="24"/>
          <w:u w:val="single"/>
        </w:rPr>
      </w:pPr>
    </w:p>
    <w:p w:rsidR="00714E57" w:rsidRPr="00294A28" w:rsidRDefault="00714E57" w:rsidP="00714E57">
      <w:pPr>
        <w:ind w:firstLine="1440"/>
        <w:outlineLvl w:val="2"/>
        <w:rPr>
          <w:rFonts w:ascii="Times New Roman" w:hAnsi="Times New Roman" w:cs="Times New Roman"/>
          <w:sz w:val="24"/>
          <w:szCs w:val="24"/>
        </w:rPr>
      </w:pPr>
    </w:p>
    <w:p w:rsidR="00714E57" w:rsidRPr="00DA6833" w:rsidRDefault="00714E57" w:rsidP="00714E57">
      <w:pPr>
        <w:ind w:firstLine="1440"/>
        <w:outlineLvl w:val="2"/>
        <w:rPr>
          <w:rFonts w:ascii="Times New Roman" w:hAnsi="Times New Roman" w:cs="Times New Roman"/>
          <w:sz w:val="24"/>
          <w:szCs w:val="24"/>
          <w:u w:val="single"/>
        </w:rPr>
      </w:pPr>
      <w:r w:rsidRPr="00294A28">
        <w:rPr>
          <w:rFonts w:ascii="Times New Roman" w:hAnsi="Times New Roman" w:cs="Times New Roman"/>
          <w:sz w:val="24"/>
          <w:szCs w:val="24"/>
        </w:rPr>
        <w:tab/>
      </w:r>
      <w:r w:rsidRPr="00294A28">
        <w:rPr>
          <w:rFonts w:ascii="Times New Roman" w:hAnsi="Times New Roman" w:cs="Times New Roman"/>
          <w:sz w:val="24"/>
          <w:szCs w:val="24"/>
        </w:rPr>
        <w:tab/>
      </w:r>
      <w:r w:rsidRPr="00DA6833">
        <w:rPr>
          <w:rFonts w:ascii="Times New Roman" w:hAnsi="Times New Roman" w:cs="Times New Roman"/>
          <w:sz w:val="24"/>
          <w:szCs w:val="24"/>
          <w:u w:val="single"/>
        </w:rPr>
        <w:t>(</w:t>
      </w:r>
      <w:r>
        <w:rPr>
          <w:rFonts w:ascii="Times New Roman" w:hAnsi="Times New Roman" w:cs="Times New Roman"/>
          <w:sz w:val="24"/>
          <w:szCs w:val="24"/>
          <w:u w:val="single"/>
        </w:rPr>
        <w:t>ii</w:t>
      </w:r>
      <w:r w:rsidRPr="00DA6833">
        <w:rPr>
          <w:rFonts w:ascii="Times New Roman" w:hAnsi="Times New Roman" w:cs="Times New Roman"/>
          <w:sz w:val="24"/>
          <w:szCs w:val="24"/>
          <w:u w:val="single"/>
        </w:rPr>
        <w:t>)</w:t>
      </w:r>
      <w:r>
        <w:rPr>
          <w:rFonts w:ascii="Times New Roman" w:hAnsi="Times New Roman" w:cs="Times New Roman"/>
          <w:sz w:val="24"/>
          <w:szCs w:val="24"/>
        </w:rPr>
        <w:tab/>
      </w:r>
      <w:r w:rsidRPr="00294A28">
        <w:rPr>
          <w:rFonts w:ascii="Times New Roman" w:hAnsi="Times New Roman" w:cs="Times New Roman"/>
          <w:sz w:val="24"/>
          <w:szCs w:val="24"/>
          <w:u w:val="double"/>
        </w:rPr>
        <w:t>Tree preservation plan</w:t>
      </w:r>
      <w:r w:rsidRPr="00DA6833">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Five points.</w:t>
      </w:r>
      <w:proofErr w:type="gramEnd"/>
      <w:r>
        <w:rPr>
          <w:rFonts w:ascii="Times New Roman" w:hAnsi="Times New Roman" w:cs="Times New Roman"/>
          <w:sz w:val="24"/>
          <w:szCs w:val="24"/>
          <w:u w:val="single"/>
        </w:rPr>
        <w:t xml:space="preserve">  A</w:t>
      </w:r>
      <w:r w:rsidRPr="00DA6833">
        <w:rPr>
          <w:rFonts w:ascii="Times New Roman" w:hAnsi="Times New Roman" w:cs="Times New Roman"/>
          <w:sz w:val="24"/>
          <w:szCs w:val="24"/>
          <w:u w:val="single"/>
        </w:rPr>
        <w:t xml:space="preserve"> tree preservation plan mus</w:t>
      </w:r>
      <w:r>
        <w:rPr>
          <w:rFonts w:ascii="Times New Roman" w:hAnsi="Times New Roman" w:cs="Times New Roman"/>
          <w:sz w:val="24"/>
          <w:szCs w:val="24"/>
          <w:u w:val="single"/>
        </w:rPr>
        <w:t>t include a tree protection plan,</w:t>
      </w:r>
      <w:r w:rsidRPr="00DA6833">
        <w:rPr>
          <w:rFonts w:ascii="Times New Roman" w:hAnsi="Times New Roman" w:cs="Times New Roman"/>
          <w:sz w:val="24"/>
          <w:szCs w:val="24"/>
          <w:u w:val="single"/>
        </w:rPr>
        <w:t xml:space="preserve"> soil resource assessment, </w:t>
      </w:r>
      <w:r>
        <w:rPr>
          <w:rFonts w:ascii="Times New Roman" w:hAnsi="Times New Roman" w:cs="Times New Roman"/>
          <w:sz w:val="24"/>
          <w:szCs w:val="24"/>
          <w:u w:val="single"/>
        </w:rPr>
        <w:t>and</w:t>
      </w:r>
      <w:r w:rsidRPr="00DA683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 </w:t>
      </w:r>
      <w:r w:rsidRPr="00DA6833">
        <w:rPr>
          <w:rFonts w:ascii="Times New Roman" w:hAnsi="Times New Roman" w:cs="Times New Roman"/>
          <w:sz w:val="24"/>
          <w:szCs w:val="24"/>
          <w:u w:val="single"/>
        </w:rPr>
        <w:t xml:space="preserve">complete tree survey </w:t>
      </w:r>
      <w:r>
        <w:rPr>
          <w:rFonts w:ascii="Times New Roman" w:hAnsi="Times New Roman" w:cs="Times New Roman"/>
          <w:sz w:val="24"/>
          <w:szCs w:val="24"/>
          <w:u w:val="single"/>
        </w:rPr>
        <w:t xml:space="preserve">performed by a consulting arborist.  The tree preservation plan must be </w:t>
      </w:r>
      <w:r w:rsidRPr="00DA6833">
        <w:rPr>
          <w:rFonts w:ascii="Times New Roman" w:hAnsi="Times New Roman" w:cs="Times New Roman"/>
          <w:sz w:val="24"/>
          <w:szCs w:val="24"/>
          <w:u w:val="single"/>
        </w:rPr>
        <w:t xml:space="preserve">implemented and </w:t>
      </w:r>
      <w:r w:rsidRPr="00DA6833">
        <w:rPr>
          <w:rFonts w:ascii="Times New Roman" w:hAnsi="Times New Roman" w:cs="Times New Roman"/>
          <w:sz w:val="24"/>
          <w:szCs w:val="24"/>
          <w:u w:val="single"/>
        </w:rPr>
        <w:lastRenderedPageBreak/>
        <w:t xml:space="preserve">monitored by </w:t>
      </w:r>
      <w:r>
        <w:rPr>
          <w:rFonts w:ascii="Times New Roman" w:hAnsi="Times New Roman" w:cs="Times New Roman"/>
          <w:sz w:val="24"/>
          <w:szCs w:val="24"/>
          <w:u w:val="single"/>
        </w:rPr>
        <w:t>a</w:t>
      </w:r>
      <w:r w:rsidRPr="00DA6833">
        <w:rPr>
          <w:rFonts w:ascii="Times New Roman" w:hAnsi="Times New Roman" w:cs="Times New Roman"/>
          <w:sz w:val="24"/>
          <w:szCs w:val="24"/>
          <w:u w:val="single"/>
        </w:rPr>
        <w:t xml:space="preserve"> consulting arborist.  A report of soil planting conditions and tree protection </w:t>
      </w:r>
      <w:r>
        <w:rPr>
          <w:rFonts w:ascii="Times New Roman" w:hAnsi="Times New Roman" w:cs="Times New Roman"/>
          <w:sz w:val="24"/>
          <w:szCs w:val="24"/>
          <w:u w:val="single"/>
        </w:rPr>
        <w:t>during</w:t>
      </w:r>
      <w:r w:rsidRPr="00DA6833">
        <w:rPr>
          <w:rFonts w:ascii="Times New Roman" w:hAnsi="Times New Roman" w:cs="Times New Roman"/>
          <w:sz w:val="24"/>
          <w:szCs w:val="24"/>
          <w:u w:val="single"/>
        </w:rPr>
        <w:t xml:space="preserve"> construction is required </w:t>
      </w:r>
      <w:r>
        <w:rPr>
          <w:rFonts w:ascii="Times New Roman" w:hAnsi="Times New Roman" w:cs="Times New Roman"/>
          <w:sz w:val="24"/>
          <w:szCs w:val="24"/>
          <w:u w:val="single"/>
        </w:rPr>
        <w:t>before</w:t>
      </w:r>
      <w:r w:rsidRPr="00DA6833">
        <w:rPr>
          <w:rFonts w:ascii="Times New Roman" w:hAnsi="Times New Roman" w:cs="Times New Roman"/>
          <w:sz w:val="24"/>
          <w:szCs w:val="24"/>
          <w:u w:val="single"/>
        </w:rPr>
        <w:t xml:space="preserve"> a final landscape inspection.</w:t>
      </w:r>
    </w:p>
    <w:p w:rsidR="00714E57" w:rsidRDefault="00714E57" w:rsidP="00714E57">
      <w:pPr>
        <w:rPr>
          <w:rFonts w:ascii="Times New Roman" w:hAnsi="Times New Roman" w:cs="Times New Roman"/>
          <w:sz w:val="24"/>
          <w:szCs w:val="24"/>
          <w:u w:val="single"/>
        </w:rPr>
      </w:pPr>
    </w:p>
    <w:p w:rsidR="00714E57" w:rsidRPr="00294A28" w:rsidRDefault="00714E57" w:rsidP="00714E57">
      <w:pPr>
        <w:rPr>
          <w:rFonts w:ascii="Times New Roman" w:hAnsi="Times New Roman" w:cs="Times New Roman"/>
          <w:sz w:val="24"/>
          <w:szCs w:val="24"/>
          <w:u w:val="single"/>
        </w:rPr>
      </w:pPr>
      <w:r w:rsidRPr="00294A28">
        <w:rPr>
          <w:rFonts w:ascii="Times New Roman" w:hAnsi="Times New Roman" w:cs="Times New Roman"/>
          <w:sz w:val="24"/>
          <w:szCs w:val="24"/>
        </w:rPr>
        <w:tab/>
      </w:r>
      <w:r w:rsidRPr="00294A28">
        <w:rPr>
          <w:rFonts w:ascii="Times New Roman" w:hAnsi="Times New Roman" w:cs="Times New Roman"/>
          <w:sz w:val="24"/>
          <w:szCs w:val="24"/>
        </w:rPr>
        <w:tab/>
      </w:r>
      <w:r w:rsidRPr="00294A28">
        <w:rPr>
          <w:rFonts w:ascii="Times New Roman" w:hAnsi="Times New Roman" w:cs="Times New Roman"/>
          <w:sz w:val="24"/>
          <w:szCs w:val="24"/>
        </w:rPr>
        <w:tab/>
      </w:r>
      <w:r w:rsidRPr="00294A28">
        <w:rPr>
          <w:rFonts w:ascii="Times New Roman" w:hAnsi="Times New Roman" w:cs="Times New Roman"/>
          <w:sz w:val="24"/>
          <w:szCs w:val="24"/>
        </w:rPr>
        <w:tab/>
      </w:r>
      <w:r w:rsidRPr="00294A28">
        <w:rPr>
          <w:rFonts w:ascii="Times New Roman" w:hAnsi="Times New Roman" w:cs="Times New Roman"/>
          <w:sz w:val="24"/>
          <w:szCs w:val="24"/>
          <w:u w:val="single"/>
        </w:rPr>
        <w:t>(iii)</w:t>
      </w:r>
      <w:r w:rsidRPr="00294A28">
        <w:rPr>
          <w:rFonts w:ascii="Times New Roman" w:hAnsi="Times New Roman" w:cs="Times New Roman"/>
          <w:sz w:val="24"/>
          <w:szCs w:val="24"/>
        </w:rPr>
        <w:tab/>
      </w:r>
      <w:r w:rsidRPr="00294A28">
        <w:rPr>
          <w:rFonts w:ascii="Times New Roman" w:hAnsi="Times New Roman" w:cs="Times New Roman"/>
          <w:sz w:val="24"/>
          <w:szCs w:val="24"/>
          <w:u w:val="double"/>
        </w:rPr>
        <w:t xml:space="preserve">Engineered solutions in </w:t>
      </w:r>
      <w:r>
        <w:rPr>
          <w:rFonts w:ascii="Times New Roman" w:hAnsi="Times New Roman" w:cs="Times New Roman"/>
          <w:sz w:val="24"/>
          <w:szCs w:val="24"/>
          <w:u w:val="double"/>
        </w:rPr>
        <w:t xml:space="preserve">an </w:t>
      </w:r>
      <w:r w:rsidRPr="00294A28">
        <w:rPr>
          <w:rFonts w:ascii="Times New Roman" w:hAnsi="Times New Roman" w:cs="Times New Roman"/>
          <w:sz w:val="24"/>
          <w:szCs w:val="24"/>
          <w:u w:val="double"/>
        </w:rPr>
        <w:t>urban streetscape</w:t>
      </w:r>
      <w:r>
        <w:rPr>
          <w:rFonts w:ascii="Times New Roman" w:hAnsi="Times New Roman" w:cs="Times New Roman"/>
          <w:sz w:val="24"/>
          <w:szCs w:val="24"/>
          <w:u w:val="double"/>
        </w:rPr>
        <w:t xml:space="preserve"> for replacement trees</w:t>
      </w:r>
      <w:r>
        <w:rPr>
          <w:rFonts w:ascii="Times New Roman" w:hAnsi="Times New Roman" w:cs="Times New Roman"/>
          <w:sz w:val="24"/>
          <w:szCs w:val="24"/>
          <w:u w:val="single"/>
        </w:rPr>
        <w:t>.</w:t>
      </w:r>
      <w:r w:rsidRPr="00294A2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10 points maximum.</w:t>
      </w:r>
      <w:proofErr w:type="gramEnd"/>
      <w:r>
        <w:rPr>
          <w:rFonts w:ascii="Times New Roman" w:hAnsi="Times New Roman" w:cs="Times New Roman"/>
          <w:sz w:val="24"/>
          <w:szCs w:val="24"/>
          <w:u w:val="single"/>
        </w:rPr>
        <w:t xml:space="preserve">  A building </w:t>
      </w:r>
      <w:r w:rsidRPr="00294A28">
        <w:rPr>
          <w:rFonts w:ascii="Times New Roman" w:hAnsi="Times New Roman" w:cs="Times New Roman"/>
          <w:sz w:val="24"/>
          <w:szCs w:val="24"/>
          <w:u w:val="single"/>
        </w:rPr>
        <w:t xml:space="preserve">site </w:t>
      </w:r>
      <w:r>
        <w:rPr>
          <w:rFonts w:ascii="Times New Roman" w:hAnsi="Times New Roman" w:cs="Times New Roman"/>
          <w:sz w:val="24"/>
          <w:szCs w:val="24"/>
          <w:u w:val="single"/>
        </w:rPr>
        <w:t>must have</w:t>
      </w:r>
      <w:r w:rsidRPr="00294A28">
        <w:rPr>
          <w:rFonts w:ascii="Times New Roman" w:hAnsi="Times New Roman" w:cs="Times New Roman"/>
          <w:sz w:val="24"/>
          <w:szCs w:val="24"/>
          <w:u w:val="single"/>
        </w:rPr>
        <w:t xml:space="preserve"> a minimum of </w:t>
      </w:r>
      <w:r>
        <w:rPr>
          <w:rFonts w:ascii="Times New Roman" w:hAnsi="Times New Roman" w:cs="Times New Roman"/>
          <w:sz w:val="24"/>
          <w:szCs w:val="24"/>
          <w:u w:val="single"/>
        </w:rPr>
        <w:t>five</w:t>
      </w:r>
      <w:r w:rsidRPr="00294A28">
        <w:rPr>
          <w:rFonts w:ascii="Times New Roman" w:hAnsi="Times New Roman" w:cs="Times New Roman"/>
          <w:sz w:val="24"/>
          <w:szCs w:val="24"/>
          <w:u w:val="single"/>
        </w:rPr>
        <w:t xml:space="preserve"> </w:t>
      </w:r>
      <w:r>
        <w:rPr>
          <w:rFonts w:ascii="Times New Roman" w:hAnsi="Times New Roman" w:cs="Times New Roman"/>
          <w:sz w:val="24"/>
          <w:szCs w:val="24"/>
          <w:u w:val="single"/>
        </w:rPr>
        <w:t>design option points to qualify</w:t>
      </w:r>
      <w:r w:rsidRPr="00294A2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Green site points are awarded when </w:t>
      </w:r>
      <w:r w:rsidRPr="00294A28">
        <w:rPr>
          <w:rFonts w:ascii="Times New Roman" w:hAnsi="Times New Roman" w:cs="Times New Roman"/>
          <w:sz w:val="24"/>
          <w:szCs w:val="24"/>
          <w:u w:val="single"/>
        </w:rPr>
        <w:t xml:space="preserve">engineered solutions </w:t>
      </w:r>
      <w:r>
        <w:rPr>
          <w:rFonts w:ascii="Times New Roman" w:hAnsi="Times New Roman" w:cs="Times New Roman"/>
          <w:sz w:val="24"/>
          <w:szCs w:val="24"/>
          <w:u w:val="single"/>
        </w:rPr>
        <w:t>allow</w:t>
      </w:r>
      <w:r w:rsidRPr="00294A28">
        <w:rPr>
          <w:rFonts w:ascii="Times New Roman" w:hAnsi="Times New Roman" w:cs="Times New Roman"/>
          <w:sz w:val="24"/>
          <w:szCs w:val="24"/>
          <w:u w:val="single"/>
        </w:rPr>
        <w:t xml:space="preserve"> required large or medium trees in the street buffer zone </w:t>
      </w:r>
      <w:r>
        <w:rPr>
          <w:rFonts w:ascii="Times New Roman" w:hAnsi="Times New Roman" w:cs="Times New Roman"/>
          <w:sz w:val="24"/>
          <w:szCs w:val="24"/>
          <w:u w:val="single"/>
        </w:rPr>
        <w:t>to be</w:t>
      </w:r>
      <w:r w:rsidRPr="00294A28">
        <w:rPr>
          <w:rFonts w:ascii="Times New Roman" w:hAnsi="Times New Roman" w:cs="Times New Roman"/>
          <w:sz w:val="24"/>
          <w:szCs w:val="24"/>
          <w:u w:val="single"/>
        </w:rPr>
        <w:t xml:space="preserve"> planted in impervious environments</w:t>
      </w:r>
      <w:r>
        <w:rPr>
          <w:rFonts w:ascii="Times New Roman" w:hAnsi="Times New Roman" w:cs="Times New Roman"/>
          <w:sz w:val="24"/>
          <w:szCs w:val="24"/>
          <w:u w:val="single"/>
        </w:rPr>
        <w:t xml:space="preserve">.  Soil volume must be a minimum of 480 </w:t>
      </w:r>
      <w:r w:rsidRPr="00294A28">
        <w:rPr>
          <w:rFonts w:ascii="Times New Roman" w:hAnsi="Times New Roman" w:cs="Times New Roman"/>
          <w:sz w:val="24"/>
          <w:szCs w:val="24"/>
          <w:u w:val="single"/>
        </w:rPr>
        <w:t>cubic feet per required tree.  A</w:t>
      </w:r>
      <w:r>
        <w:rPr>
          <w:rFonts w:ascii="Times New Roman" w:hAnsi="Times New Roman" w:cs="Times New Roman"/>
          <w:sz w:val="24"/>
          <w:szCs w:val="24"/>
          <w:u w:val="single"/>
        </w:rPr>
        <w:t xml:space="preserve"> minimum of 75 percent</w:t>
      </w:r>
      <w:r w:rsidRPr="00294A28">
        <w:rPr>
          <w:rFonts w:ascii="Times New Roman" w:hAnsi="Times New Roman" w:cs="Times New Roman"/>
          <w:sz w:val="24"/>
          <w:szCs w:val="24"/>
          <w:u w:val="single"/>
        </w:rPr>
        <w:t xml:space="preserve"> of required street buffer trees must </w:t>
      </w:r>
      <w:r>
        <w:rPr>
          <w:rFonts w:ascii="Times New Roman" w:hAnsi="Times New Roman" w:cs="Times New Roman"/>
          <w:sz w:val="24"/>
          <w:szCs w:val="24"/>
          <w:u w:val="single"/>
        </w:rPr>
        <w:t xml:space="preserve">meet the soil volume minimum </w:t>
      </w:r>
      <w:r w:rsidRPr="00294A28">
        <w:rPr>
          <w:rFonts w:ascii="Times New Roman" w:hAnsi="Times New Roman" w:cs="Times New Roman"/>
          <w:sz w:val="24"/>
          <w:szCs w:val="24"/>
          <w:u w:val="single"/>
        </w:rPr>
        <w:t>for credits to apply.</w:t>
      </w:r>
    </w:p>
    <w:p w:rsidR="00714E57" w:rsidRPr="00294A28" w:rsidRDefault="00714E57" w:rsidP="00714E57">
      <w:pPr>
        <w:rPr>
          <w:rFonts w:ascii="Times New Roman" w:hAnsi="Times New Roman" w:cs="Times New Roman"/>
          <w:sz w:val="24"/>
          <w:szCs w:val="24"/>
        </w:rPr>
      </w:pPr>
    </w:p>
    <w:p w:rsidR="00714E57" w:rsidRPr="003E4628" w:rsidRDefault="00714E57" w:rsidP="00714E57">
      <w:pPr>
        <w:ind w:firstLine="1440"/>
        <w:rPr>
          <w:rFonts w:ascii="Times New Roman" w:hAnsi="Times New Roman" w:cs="Times New Roman"/>
          <w:sz w:val="24"/>
          <w:szCs w:val="24"/>
          <w:u w:val="single"/>
        </w:rPr>
      </w:pPr>
      <w:r w:rsidRPr="00294A28">
        <w:rPr>
          <w:rFonts w:ascii="Times New Roman" w:hAnsi="Times New Roman" w:cs="Times New Roman"/>
          <w:sz w:val="24"/>
          <w:szCs w:val="24"/>
        </w:rPr>
        <w:tab/>
      </w:r>
      <w:r w:rsidRPr="00294A28">
        <w:rPr>
          <w:rFonts w:ascii="Times New Roman" w:hAnsi="Times New Roman" w:cs="Times New Roman"/>
          <w:sz w:val="24"/>
          <w:szCs w:val="24"/>
        </w:rPr>
        <w:tab/>
      </w:r>
      <w:r w:rsidRPr="00294A28">
        <w:rPr>
          <w:rFonts w:ascii="Times New Roman" w:hAnsi="Times New Roman" w:cs="Times New Roman"/>
          <w:sz w:val="24"/>
          <w:szCs w:val="24"/>
        </w:rPr>
        <w:tab/>
      </w:r>
      <w:r w:rsidRPr="00294A28">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aa</w:t>
      </w:r>
      <w:proofErr w:type="spellEnd"/>
      <w:proofErr w:type="gramEnd"/>
      <w:r w:rsidRPr="00294A28">
        <w:rPr>
          <w:rFonts w:ascii="Times New Roman" w:hAnsi="Times New Roman" w:cs="Times New Roman"/>
          <w:sz w:val="24"/>
          <w:szCs w:val="24"/>
          <w:u w:val="single"/>
        </w:rPr>
        <w:t>)</w:t>
      </w:r>
      <w:r w:rsidRPr="00294A28">
        <w:rPr>
          <w:rFonts w:ascii="Times New Roman" w:hAnsi="Times New Roman" w:cs="Times New Roman"/>
          <w:sz w:val="24"/>
          <w:szCs w:val="24"/>
        </w:rPr>
        <w:tab/>
      </w:r>
      <w:r w:rsidRPr="00294A28">
        <w:rPr>
          <w:rFonts w:ascii="Times New Roman" w:hAnsi="Times New Roman" w:cs="Times New Roman"/>
          <w:sz w:val="24"/>
          <w:szCs w:val="24"/>
          <w:u w:val="single"/>
        </w:rPr>
        <w:t>Minimum required soil volume for replacement trees:  5 points</w:t>
      </w:r>
    </w:p>
    <w:p w:rsidR="00714E57" w:rsidRPr="003E4628" w:rsidRDefault="00714E57" w:rsidP="00714E57">
      <w:pPr>
        <w:ind w:firstLine="1440"/>
        <w:rPr>
          <w:rFonts w:ascii="Times New Roman" w:hAnsi="Times New Roman" w:cs="Times New Roman"/>
          <w:sz w:val="24"/>
          <w:szCs w:val="24"/>
        </w:rPr>
      </w:pPr>
    </w:p>
    <w:p w:rsidR="00714E57" w:rsidRPr="003E4628" w:rsidRDefault="00714E57" w:rsidP="00714E57">
      <w:pPr>
        <w:ind w:firstLine="1440"/>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gramStart"/>
      <w:r>
        <w:rPr>
          <w:rFonts w:ascii="Times New Roman" w:hAnsi="Times New Roman" w:cs="Times New Roman"/>
          <w:sz w:val="24"/>
          <w:szCs w:val="24"/>
          <w:u w:val="single"/>
        </w:rPr>
        <w:t>bb</w:t>
      </w:r>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Increase in soil volume 10 percent above requirement:  </w:t>
      </w:r>
      <w:r>
        <w:rPr>
          <w:rFonts w:ascii="Times New Roman" w:hAnsi="Times New Roman" w:cs="Times New Roman"/>
          <w:sz w:val="24"/>
          <w:szCs w:val="24"/>
          <w:u w:val="single"/>
        </w:rPr>
        <w:t>1</w:t>
      </w:r>
      <w:r w:rsidRPr="003E4628">
        <w:rPr>
          <w:rFonts w:ascii="Times New Roman" w:hAnsi="Times New Roman" w:cs="Times New Roman"/>
          <w:sz w:val="24"/>
          <w:szCs w:val="24"/>
          <w:u w:val="single"/>
        </w:rPr>
        <w:t xml:space="preserve"> points</w:t>
      </w:r>
    </w:p>
    <w:p w:rsidR="00714E57" w:rsidRPr="003E4628" w:rsidRDefault="00714E57" w:rsidP="00714E57">
      <w:pPr>
        <w:ind w:firstLine="1440"/>
        <w:rPr>
          <w:rFonts w:ascii="Times New Roman" w:hAnsi="Times New Roman" w:cs="Times New Roman"/>
          <w:sz w:val="24"/>
          <w:szCs w:val="24"/>
        </w:rPr>
      </w:pPr>
    </w:p>
    <w:p w:rsidR="00714E57" w:rsidRPr="003E4628" w:rsidRDefault="00714E57" w:rsidP="00714E57">
      <w:pPr>
        <w:ind w:firstLine="1440"/>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Pr>
          <w:rFonts w:ascii="Times New Roman" w:hAnsi="Times New Roman" w:cs="Times New Roman"/>
          <w:sz w:val="24"/>
          <w:szCs w:val="24"/>
          <w:u w:val="single"/>
        </w:rPr>
        <w:t>cc</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Increase in soil volume 15 percent above requirement:  </w:t>
      </w:r>
      <w:r>
        <w:rPr>
          <w:rFonts w:ascii="Times New Roman" w:hAnsi="Times New Roman" w:cs="Times New Roman"/>
          <w:sz w:val="24"/>
          <w:szCs w:val="24"/>
          <w:u w:val="single"/>
        </w:rPr>
        <w:t>2</w:t>
      </w:r>
      <w:r w:rsidRPr="003E4628">
        <w:rPr>
          <w:rFonts w:ascii="Times New Roman" w:hAnsi="Times New Roman" w:cs="Times New Roman"/>
          <w:sz w:val="24"/>
          <w:szCs w:val="24"/>
          <w:u w:val="single"/>
        </w:rPr>
        <w:t xml:space="preserve"> points</w:t>
      </w:r>
    </w:p>
    <w:p w:rsidR="00714E57" w:rsidRPr="003E4628" w:rsidRDefault="00714E57" w:rsidP="00714E57">
      <w:pPr>
        <w:ind w:firstLine="1440"/>
        <w:rPr>
          <w:rFonts w:ascii="Times New Roman" w:hAnsi="Times New Roman" w:cs="Times New Roman"/>
          <w:sz w:val="24"/>
          <w:szCs w:val="24"/>
        </w:rPr>
      </w:pPr>
    </w:p>
    <w:p w:rsidR="00714E57" w:rsidRPr="003E4628" w:rsidRDefault="00714E57" w:rsidP="00714E57">
      <w:pPr>
        <w:ind w:firstLine="1440"/>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dd</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Increase in soil volume 20 percent above requirement:  </w:t>
      </w:r>
      <w:r>
        <w:rPr>
          <w:rFonts w:ascii="Times New Roman" w:hAnsi="Times New Roman" w:cs="Times New Roman"/>
          <w:sz w:val="24"/>
          <w:szCs w:val="24"/>
          <w:u w:val="single"/>
        </w:rPr>
        <w:t>3</w:t>
      </w:r>
      <w:r w:rsidRPr="003E4628">
        <w:rPr>
          <w:rFonts w:ascii="Times New Roman" w:hAnsi="Times New Roman" w:cs="Times New Roman"/>
          <w:sz w:val="24"/>
          <w:szCs w:val="24"/>
          <w:u w:val="single"/>
        </w:rPr>
        <w:t xml:space="preserve"> points</w:t>
      </w:r>
    </w:p>
    <w:p w:rsidR="00714E57" w:rsidRPr="003E4628" w:rsidRDefault="00714E57" w:rsidP="00714E57">
      <w:pPr>
        <w:ind w:firstLine="1440"/>
        <w:rPr>
          <w:rFonts w:ascii="Times New Roman" w:hAnsi="Times New Roman" w:cs="Times New Roman"/>
          <w:sz w:val="24"/>
          <w:szCs w:val="24"/>
        </w:rPr>
      </w:pPr>
    </w:p>
    <w:p w:rsidR="00714E57" w:rsidRPr="003E4628" w:rsidRDefault="00714E57" w:rsidP="00714E57">
      <w:pPr>
        <w:ind w:firstLine="1440"/>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ee</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Increase in soil volume 25 percent above requirement:  </w:t>
      </w:r>
      <w:r>
        <w:rPr>
          <w:rFonts w:ascii="Times New Roman" w:hAnsi="Times New Roman" w:cs="Times New Roman"/>
          <w:sz w:val="24"/>
          <w:szCs w:val="24"/>
          <w:u w:val="single"/>
        </w:rPr>
        <w:t>4</w:t>
      </w:r>
      <w:r w:rsidRPr="003E4628">
        <w:rPr>
          <w:rFonts w:ascii="Times New Roman" w:hAnsi="Times New Roman" w:cs="Times New Roman"/>
          <w:sz w:val="24"/>
          <w:szCs w:val="24"/>
          <w:u w:val="single"/>
        </w:rPr>
        <w:t xml:space="preserve"> points</w:t>
      </w:r>
    </w:p>
    <w:p w:rsidR="00714E57" w:rsidRPr="003E4628" w:rsidRDefault="00714E57" w:rsidP="00714E57">
      <w:pPr>
        <w:ind w:firstLine="1440"/>
        <w:rPr>
          <w:rFonts w:ascii="Times New Roman" w:hAnsi="Times New Roman" w:cs="Times New Roman"/>
          <w:sz w:val="24"/>
          <w:szCs w:val="24"/>
        </w:rPr>
      </w:pPr>
    </w:p>
    <w:p w:rsidR="00714E57" w:rsidRPr="003E4628" w:rsidRDefault="00714E57" w:rsidP="00714E57">
      <w:pPr>
        <w:ind w:firstLine="1440"/>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ff</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Increase in soil volume 30 percent or greater above requirement:  </w:t>
      </w:r>
      <w:r>
        <w:rPr>
          <w:rFonts w:ascii="Times New Roman" w:hAnsi="Times New Roman" w:cs="Times New Roman"/>
          <w:sz w:val="24"/>
          <w:szCs w:val="24"/>
          <w:u w:val="single"/>
        </w:rPr>
        <w:t>5</w:t>
      </w:r>
      <w:r w:rsidRPr="003E4628">
        <w:rPr>
          <w:rFonts w:ascii="Times New Roman" w:hAnsi="Times New Roman" w:cs="Times New Roman"/>
          <w:sz w:val="24"/>
          <w:szCs w:val="24"/>
          <w:u w:val="single"/>
        </w:rPr>
        <w:t xml:space="preserve"> points.</w:t>
      </w:r>
    </w:p>
    <w:p w:rsidR="00714E57" w:rsidRPr="00671673" w:rsidRDefault="00714E57" w:rsidP="00714E57">
      <w:pPr>
        <w:ind w:firstLine="1440"/>
        <w:outlineLvl w:val="2"/>
        <w:rPr>
          <w:rFonts w:ascii="Times New Roman" w:hAnsi="Times New Roman" w:cs="Times New Roman"/>
          <w:sz w:val="24"/>
          <w:szCs w:val="24"/>
          <w:highlight w:val="yellow"/>
          <w:u w:val="single"/>
        </w:rPr>
      </w:pPr>
    </w:p>
    <w:p w:rsidR="00714E57" w:rsidRPr="00671673" w:rsidRDefault="00714E57" w:rsidP="00714E57">
      <w:pPr>
        <w:ind w:firstLine="1440"/>
        <w:outlineLvl w:val="2"/>
        <w:rPr>
          <w:rFonts w:ascii="Times New Roman" w:hAnsi="Times New Roman" w:cs="Times New Roman"/>
          <w:sz w:val="24"/>
          <w:szCs w:val="24"/>
          <w:highlight w:val="yellow"/>
          <w:u w:val="single"/>
        </w:rPr>
      </w:pPr>
    </w:p>
    <w:p w:rsidR="00714E57" w:rsidRPr="00243297" w:rsidRDefault="00714E57" w:rsidP="00714E57">
      <w:pPr>
        <w:rPr>
          <w:rFonts w:ascii="Times New Roman" w:hAnsi="Times New Roman" w:cs="Times New Roman"/>
          <w:sz w:val="24"/>
          <w:szCs w:val="24"/>
          <w:u w:val="single"/>
        </w:rPr>
      </w:pPr>
      <w:r w:rsidRPr="00243297">
        <w:rPr>
          <w:rFonts w:ascii="Times New Roman" w:hAnsi="Times New Roman" w:cs="Times New Roman"/>
          <w:sz w:val="24"/>
          <w:szCs w:val="24"/>
        </w:rPr>
        <w:tab/>
      </w:r>
      <w:r w:rsidRPr="00243297">
        <w:rPr>
          <w:rFonts w:ascii="Times New Roman" w:hAnsi="Times New Roman" w:cs="Times New Roman"/>
          <w:sz w:val="24"/>
          <w:szCs w:val="24"/>
        </w:rPr>
        <w:tab/>
      </w:r>
      <w:r w:rsidRPr="00243297">
        <w:rPr>
          <w:rFonts w:ascii="Times New Roman" w:hAnsi="Times New Roman" w:cs="Times New Roman"/>
          <w:sz w:val="24"/>
          <w:szCs w:val="24"/>
        </w:rPr>
        <w:tab/>
      </w:r>
      <w:r w:rsidRPr="00243297">
        <w:rPr>
          <w:rFonts w:ascii="Times New Roman" w:hAnsi="Times New Roman" w:cs="Times New Roman"/>
          <w:sz w:val="24"/>
          <w:szCs w:val="24"/>
          <w:u w:val="single"/>
        </w:rPr>
        <w:t>(</w:t>
      </w:r>
      <w:r>
        <w:rPr>
          <w:rFonts w:ascii="Times New Roman" w:hAnsi="Times New Roman" w:cs="Times New Roman"/>
          <w:sz w:val="24"/>
          <w:szCs w:val="24"/>
          <w:u w:val="single"/>
        </w:rPr>
        <w:t>D</w:t>
      </w:r>
      <w:r w:rsidRPr="00243297">
        <w:rPr>
          <w:rFonts w:ascii="Times New Roman" w:hAnsi="Times New Roman" w:cs="Times New Roman"/>
          <w:sz w:val="24"/>
          <w:szCs w:val="24"/>
          <w:u w:val="single"/>
        </w:rPr>
        <w:t>)</w:t>
      </w:r>
      <w:r w:rsidRPr="00243297">
        <w:rPr>
          <w:rFonts w:ascii="Times New Roman" w:hAnsi="Times New Roman" w:cs="Times New Roman"/>
          <w:sz w:val="24"/>
          <w:szCs w:val="24"/>
        </w:rPr>
        <w:tab/>
      </w:r>
      <w:r w:rsidRPr="00243297">
        <w:rPr>
          <w:rFonts w:ascii="Times New Roman" w:hAnsi="Times New Roman" w:cs="Times New Roman"/>
          <w:sz w:val="24"/>
          <w:szCs w:val="24"/>
          <w:u w:val="double"/>
        </w:rPr>
        <w:t xml:space="preserve">Enhanced buffer zone </w:t>
      </w:r>
      <w:r>
        <w:rPr>
          <w:rFonts w:ascii="Times New Roman" w:hAnsi="Times New Roman" w:cs="Times New Roman"/>
          <w:sz w:val="24"/>
          <w:szCs w:val="24"/>
          <w:u w:val="double"/>
        </w:rPr>
        <w:t>and increased</w:t>
      </w:r>
      <w:r w:rsidRPr="00243297">
        <w:rPr>
          <w:rFonts w:ascii="Times New Roman" w:hAnsi="Times New Roman" w:cs="Times New Roman"/>
          <w:sz w:val="24"/>
          <w:szCs w:val="24"/>
          <w:u w:val="double"/>
        </w:rPr>
        <w:t xml:space="preserve"> landscape area</w:t>
      </w:r>
      <w:r>
        <w:rPr>
          <w:rFonts w:ascii="Times New Roman" w:hAnsi="Times New Roman" w:cs="Times New Roman"/>
          <w:sz w:val="24"/>
          <w:szCs w:val="24"/>
          <w:u w:val="single"/>
        </w:rPr>
        <w:t xml:space="preserve">.  </w:t>
      </w:r>
      <w:proofErr w:type="gramStart"/>
      <w:r w:rsidRPr="00243297">
        <w:rPr>
          <w:rFonts w:ascii="Times New Roman" w:hAnsi="Times New Roman" w:cs="Times New Roman"/>
          <w:sz w:val="24"/>
          <w:szCs w:val="24"/>
          <w:u w:val="single"/>
        </w:rPr>
        <w:t>15 points maximum</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A building site must have a minimum of </w:t>
      </w:r>
      <w:r w:rsidRPr="00243297">
        <w:rPr>
          <w:rFonts w:ascii="Times New Roman" w:hAnsi="Times New Roman" w:cs="Times New Roman"/>
          <w:sz w:val="24"/>
          <w:szCs w:val="24"/>
          <w:u w:val="single"/>
        </w:rPr>
        <w:t xml:space="preserve">10 </w:t>
      </w:r>
      <w:r>
        <w:rPr>
          <w:rFonts w:ascii="Times New Roman" w:hAnsi="Times New Roman" w:cs="Times New Roman"/>
          <w:sz w:val="24"/>
          <w:szCs w:val="24"/>
          <w:u w:val="single"/>
        </w:rPr>
        <w:t xml:space="preserve">design option </w:t>
      </w:r>
      <w:r w:rsidRPr="00243297">
        <w:rPr>
          <w:rFonts w:ascii="Times New Roman" w:hAnsi="Times New Roman" w:cs="Times New Roman"/>
          <w:sz w:val="24"/>
          <w:szCs w:val="24"/>
          <w:u w:val="single"/>
        </w:rPr>
        <w:t xml:space="preserve">points in street buffer zone and residential buffer zone enhancements to qualify.  A street buffer zone or residential buffer zone may be deepened by a minimum average of five feet </w:t>
      </w:r>
      <w:r>
        <w:rPr>
          <w:rFonts w:ascii="Times New Roman" w:hAnsi="Times New Roman" w:cs="Times New Roman"/>
          <w:sz w:val="24"/>
          <w:szCs w:val="24"/>
          <w:u w:val="single"/>
        </w:rPr>
        <w:t>more</w:t>
      </w:r>
      <w:r w:rsidRPr="00243297">
        <w:rPr>
          <w:rFonts w:ascii="Times New Roman" w:hAnsi="Times New Roman" w:cs="Times New Roman"/>
          <w:sz w:val="24"/>
          <w:szCs w:val="24"/>
          <w:u w:val="single"/>
        </w:rPr>
        <w:t xml:space="preserve"> than the required average buffer depth.  Five points are allotted for each 5 feet average increase along each entire building site frontage.</w:t>
      </w:r>
    </w:p>
    <w:p w:rsidR="00714E57" w:rsidRPr="00243297" w:rsidRDefault="00714E57" w:rsidP="00714E57">
      <w:pPr>
        <w:ind w:firstLine="1440"/>
        <w:outlineLvl w:val="2"/>
        <w:rPr>
          <w:rFonts w:ascii="Times New Roman" w:hAnsi="Times New Roman" w:cs="Times New Roman"/>
          <w:sz w:val="24"/>
          <w:szCs w:val="24"/>
          <w:u w:val="single"/>
        </w:rPr>
      </w:pPr>
    </w:p>
    <w:p w:rsidR="00714E57" w:rsidRPr="00243297" w:rsidRDefault="00714E57" w:rsidP="00714E57">
      <w:pPr>
        <w:ind w:firstLine="1440"/>
        <w:outlineLvl w:val="2"/>
        <w:rPr>
          <w:rFonts w:ascii="Times New Roman" w:hAnsi="Times New Roman" w:cs="Times New Roman"/>
          <w:sz w:val="24"/>
          <w:szCs w:val="24"/>
          <w:u w:val="single"/>
        </w:rPr>
      </w:pPr>
      <w:r w:rsidRPr="00AF6C86">
        <w:rPr>
          <w:rFonts w:ascii="Times New Roman" w:hAnsi="Times New Roman" w:cs="Times New Roman"/>
          <w:sz w:val="24"/>
          <w:szCs w:val="24"/>
        </w:rPr>
        <w:tab/>
      </w:r>
      <w:r w:rsidRPr="00243297">
        <w:rPr>
          <w:rFonts w:ascii="Times New Roman" w:hAnsi="Times New Roman" w:cs="Times New Roman"/>
          <w:sz w:val="24"/>
          <w:szCs w:val="24"/>
          <w:u w:val="single"/>
        </w:rPr>
        <w:t>(</w:t>
      </w:r>
      <w:r>
        <w:rPr>
          <w:rFonts w:ascii="Times New Roman" w:hAnsi="Times New Roman" w:cs="Times New Roman"/>
          <w:sz w:val="24"/>
          <w:szCs w:val="24"/>
          <w:u w:val="single"/>
        </w:rPr>
        <w:t>E</w:t>
      </w:r>
      <w:r w:rsidRPr="00243297">
        <w:rPr>
          <w:rFonts w:ascii="Times New Roman" w:hAnsi="Times New Roman" w:cs="Times New Roman"/>
          <w:sz w:val="24"/>
          <w:szCs w:val="24"/>
          <w:u w:val="single"/>
        </w:rPr>
        <w:t>)</w:t>
      </w:r>
      <w:r w:rsidRPr="00AF6C86">
        <w:rPr>
          <w:rFonts w:ascii="Times New Roman" w:hAnsi="Times New Roman" w:cs="Times New Roman"/>
          <w:sz w:val="24"/>
          <w:szCs w:val="24"/>
        </w:rPr>
        <w:tab/>
      </w:r>
      <w:r w:rsidRPr="00AF6C86">
        <w:rPr>
          <w:rFonts w:ascii="Times New Roman" w:hAnsi="Times New Roman" w:cs="Times New Roman"/>
          <w:sz w:val="24"/>
          <w:szCs w:val="24"/>
          <w:u w:val="double"/>
        </w:rPr>
        <w:t>Conservation through tree preservation or habitat restoration</w:t>
      </w:r>
      <w:r w:rsidRPr="00AF6C86">
        <w:rPr>
          <w:rFonts w:ascii="Times New Roman" w:hAnsi="Times New Roman" w:cs="Times New Roman"/>
          <w:sz w:val="24"/>
          <w:szCs w:val="24"/>
          <w:u w:val="single"/>
        </w:rPr>
        <w:t>.</w:t>
      </w:r>
      <w:r w:rsidRPr="00243297">
        <w:rPr>
          <w:rFonts w:ascii="Times New Roman" w:hAnsi="Times New Roman" w:cs="Times New Roman"/>
          <w:sz w:val="24"/>
          <w:szCs w:val="24"/>
          <w:u w:val="single"/>
        </w:rPr>
        <w:t xml:space="preserve"> </w:t>
      </w:r>
      <w:proofErr w:type="gramStart"/>
      <w:r w:rsidRPr="00243297">
        <w:rPr>
          <w:rFonts w:ascii="Times New Roman" w:hAnsi="Times New Roman" w:cs="Times New Roman"/>
          <w:sz w:val="24"/>
          <w:szCs w:val="24"/>
          <w:u w:val="single"/>
        </w:rPr>
        <w:t>20</w:t>
      </w:r>
      <w:r>
        <w:rPr>
          <w:rFonts w:ascii="Times New Roman" w:hAnsi="Times New Roman" w:cs="Times New Roman"/>
          <w:sz w:val="24"/>
          <w:szCs w:val="24"/>
          <w:u w:val="single"/>
        </w:rPr>
        <w:t xml:space="preserve"> points maximum.</w:t>
      </w:r>
      <w:proofErr w:type="gramEnd"/>
      <w:r>
        <w:rPr>
          <w:rFonts w:ascii="Times New Roman" w:hAnsi="Times New Roman" w:cs="Times New Roman"/>
          <w:sz w:val="24"/>
          <w:szCs w:val="24"/>
          <w:u w:val="single"/>
        </w:rPr>
        <w:t xml:space="preserve">  A building site must have a minimum of </w:t>
      </w:r>
      <w:r w:rsidRPr="00243297">
        <w:rPr>
          <w:rFonts w:ascii="Times New Roman" w:hAnsi="Times New Roman" w:cs="Times New Roman"/>
          <w:sz w:val="24"/>
          <w:szCs w:val="24"/>
          <w:u w:val="single"/>
        </w:rPr>
        <w:t xml:space="preserve">10 </w:t>
      </w:r>
      <w:r>
        <w:rPr>
          <w:rFonts w:ascii="Times New Roman" w:hAnsi="Times New Roman" w:cs="Times New Roman"/>
          <w:sz w:val="24"/>
          <w:szCs w:val="24"/>
          <w:u w:val="single"/>
        </w:rPr>
        <w:t xml:space="preserve">design option </w:t>
      </w:r>
      <w:r w:rsidRPr="00243297">
        <w:rPr>
          <w:rFonts w:ascii="Times New Roman" w:hAnsi="Times New Roman" w:cs="Times New Roman"/>
          <w:sz w:val="24"/>
          <w:szCs w:val="24"/>
          <w:u w:val="single"/>
        </w:rPr>
        <w:t>points to qualify.</w:t>
      </w:r>
      <w:r>
        <w:rPr>
          <w:rFonts w:ascii="Times New Roman" w:hAnsi="Times New Roman" w:cs="Times New Roman"/>
          <w:sz w:val="24"/>
          <w:szCs w:val="24"/>
          <w:u w:val="single"/>
        </w:rPr>
        <w:t xml:space="preserve">  </w:t>
      </w:r>
      <w:r w:rsidRPr="00243297">
        <w:rPr>
          <w:rFonts w:ascii="Times New Roman" w:hAnsi="Times New Roman" w:cs="Times New Roman"/>
          <w:sz w:val="24"/>
          <w:szCs w:val="24"/>
          <w:u w:val="single"/>
        </w:rPr>
        <w:t>Conservation or preservation programs on the property may qualify for credits where primary natural areas and secondary natural areas are retained for conservation purposes.</w:t>
      </w:r>
      <w:r>
        <w:rPr>
          <w:rFonts w:ascii="Times New Roman" w:hAnsi="Times New Roman" w:cs="Times New Roman"/>
          <w:sz w:val="24"/>
          <w:szCs w:val="24"/>
          <w:u w:val="single"/>
        </w:rPr>
        <w:t xml:space="preserve"> </w:t>
      </w:r>
      <w:r w:rsidRPr="00243297">
        <w:rPr>
          <w:rFonts w:ascii="Times New Roman" w:hAnsi="Times New Roman" w:cs="Times New Roman"/>
          <w:sz w:val="24"/>
          <w:szCs w:val="24"/>
          <w:u w:val="single"/>
        </w:rPr>
        <w:t xml:space="preserve"> Each individual conservation area must be identified on the landscape plan and must occupy at least five percent of the building site.  </w:t>
      </w:r>
    </w:p>
    <w:p w:rsidR="00714E57" w:rsidRPr="00243297" w:rsidRDefault="00714E57" w:rsidP="00714E57">
      <w:pPr>
        <w:rPr>
          <w:rFonts w:ascii="Times New Roman" w:hAnsi="Times New Roman" w:cs="Times New Roman"/>
          <w:strike/>
          <w:sz w:val="24"/>
          <w:szCs w:val="24"/>
        </w:rPr>
      </w:pPr>
    </w:p>
    <w:p w:rsidR="00714E57" w:rsidRPr="00243297" w:rsidRDefault="00714E57" w:rsidP="00714E57">
      <w:pPr>
        <w:rPr>
          <w:rFonts w:ascii="Times New Roman" w:hAnsi="Times New Roman" w:cs="Times New Roman"/>
          <w:sz w:val="24"/>
          <w:szCs w:val="24"/>
          <w:u w:val="single"/>
        </w:rPr>
      </w:pPr>
      <w:r w:rsidRPr="00243297">
        <w:rPr>
          <w:rFonts w:ascii="Times New Roman" w:hAnsi="Times New Roman" w:cs="Times New Roman"/>
          <w:sz w:val="24"/>
          <w:szCs w:val="24"/>
        </w:rPr>
        <w:tab/>
      </w:r>
      <w:r w:rsidRPr="00243297">
        <w:rPr>
          <w:rFonts w:ascii="Times New Roman" w:hAnsi="Times New Roman" w:cs="Times New Roman"/>
          <w:sz w:val="24"/>
          <w:szCs w:val="24"/>
        </w:rPr>
        <w:tab/>
      </w:r>
      <w:r w:rsidRPr="00243297">
        <w:rPr>
          <w:rFonts w:ascii="Times New Roman" w:hAnsi="Times New Roman" w:cs="Times New Roman"/>
          <w:sz w:val="24"/>
          <w:szCs w:val="24"/>
        </w:rPr>
        <w:tab/>
      </w:r>
      <w:r>
        <w:rPr>
          <w:rFonts w:ascii="Times New Roman" w:hAnsi="Times New Roman" w:cs="Times New Roman"/>
          <w:sz w:val="24"/>
          <w:szCs w:val="24"/>
        </w:rPr>
        <w:tab/>
      </w:r>
      <w:r w:rsidRPr="00243297">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sidRPr="00243297">
        <w:rPr>
          <w:rFonts w:ascii="Times New Roman" w:hAnsi="Times New Roman" w:cs="Times New Roman"/>
          <w:sz w:val="24"/>
          <w:szCs w:val="24"/>
          <w:u w:val="single"/>
        </w:rPr>
        <w:t>)</w:t>
      </w:r>
      <w:r w:rsidRPr="00243297">
        <w:rPr>
          <w:rFonts w:ascii="Times New Roman" w:hAnsi="Times New Roman" w:cs="Times New Roman"/>
          <w:sz w:val="24"/>
          <w:szCs w:val="24"/>
        </w:rPr>
        <w:tab/>
      </w:r>
      <w:commentRangeStart w:id="45"/>
      <w:r w:rsidRPr="00AF6C86">
        <w:rPr>
          <w:rFonts w:ascii="Times New Roman" w:hAnsi="Times New Roman" w:cs="Times New Roman"/>
          <w:sz w:val="24"/>
          <w:szCs w:val="24"/>
          <w:u w:val="double"/>
        </w:rPr>
        <w:t xml:space="preserve">Habitat preservation and restoration </w:t>
      </w:r>
      <w:commentRangeEnd w:id="45"/>
      <w:r w:rsidRPr="00AF6C86">
        <w:rPr>
          <w:rStyle w:val="CommentReference"/>
          <w:u w:val="double"/>
        </w:rPr>
        <w:commentReference w:id="45"/>
      </w:r>
      <w:r w:rsidRPr="00AF6C86">
        <w:rPr>
          <w:rFonts w:ascii="Times New Roman" w:hAnsi="Times New Roman" w:cs="Times New Roman"/>
          <w:sz w:val="24"/>
          <w:szCs w:val="24"/>
          <w:u w:val="double"/>
        </w:rPr>
        <w:t>with preserved and passive management</w:t>
      </w:r>
      <w:r w:rsidRPr="00243297">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Five points.</w:t>
      </w:r>
      <w:proofErr w:type="gramEnd"/>
      <w:r>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 xml:space="preserve">Habitat preservation and restoration </w:t>
      </w:r>
      <w:r>
        <w:rPr>
          <w:rFonts w:ascii="Times New Roman" w:hAnsi="Times New Roman" w:cs="Times New Roman"/>
          <w:sz w:val="24"/>
          <w:szCs w:val="24"/>
          <w:u w:val="single"/>
        </w:rPr>
        <w:t>using</w:t>
      </w:r>
      <w:r w:rsidRPr="003E4628">
        <w:rPr>
          <w:rFonts w:ascii="Times New Roman" w:hAnsi="Times New Roman" w:cs="Times New Roman"/>
          <w:sz w:val="24"/>
          <w:szCs w:val="24"/>
          <w:u w:val="single"/>
        </w:rPr>
        <w:t xml:space="preserve"> passive </w:t>
      </w:r>
      <w:r w:rsidRPr="003E4628">
        <w:rPr>
          <w:rFonts w:ascii="Times New Roman" w:hAnsi="Times New Roman" w:cs="Times New Roman"/>
          <w:sz w:val="24"/>
          <w:szCs w:val="24"/>
          <w:u w:val="single"/>
        </w:rPr>
        <w:lastRenderedPageBreak/>
        <w:t>management.</w:t>
      </w:r>
      <w:proofErr w:type="gramEnd"/>
      <w:r w:rsidRPr="003E4628">
        <w:rPr>
          <w:rFonts w:ascii="Times New Roman" w:hAnsi="Times New Roman" w:cs="Times New Roman"/>
          <w:sz w:val="24"/>
          <w:szCs w:val="24"/>
          <w:u w:val="single"/>
        </w:rPr>
        <w:t xml:space="preserve">  The applicant </w:t>
      </w:r>
      <w:r>
        <w:rPr>
          <w:rFonts w:ascii="Times New Roman" w:hAnsi="Times New Roman" w:cs="Times New Roman"/>
          <w:sz w:val="24"/>
          <w:szCs w:val="24"/>
          <w:u w:val="single"/>
        </w:rPr>
        <w:t>must</w:t>
      </w:r>
      <w:r w:rsidRPr="003E4628">
        <w:rPr>
          <w:rFonts w:ascii="Times New Roman" w:hAnsi="Times New Roman" w:cs="Times New Roman"/>
          <w:sz w:val="24"/>
          <w:szCs w:val="24"/>
          <w:u w:val="single"/>
        </w:rPr>
        <w:t xml:space="preserve"> preserve existing healthy native and mixed species grassland or woodland areas</w:t>
      </w:r>
      <w:r>
        <w:rPr>
          <w:rFonts w:ascii="Times New Roman" w:hAnsi="Times New Roman" w:cs="Times New Roman"/>
          <w:sz w:val="24"/>
          <w:szCs w:val="24"/>
          <w:u w:val="single"/>
        </w:rPr>
        <w:t>.</w:t>
      </w:r>
    </w:p>
    <w:p w:rsidR="00714E57" w:rsidRPr="00243297"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243297">
        <w:rPr>
          <w:rFonts w:ascii="Times New Roman" w:hAnsi="Times New Roman" w:cs="Times New Roman"/>
          <w:sz w:val="24"/>
          <w:szCs w:val="24"/>
        </w:rPr>
        <w:tab/>
      </w:r>
      <w:r w:rsidRPr="00243297">
        <w:rPr>
          <w:rFonts w:ascii="Times New Roman" w:hAnsi="Times New Roman" w:cs="Times New Roman"/>
          <w:sz w:val="24"/>
          <w:szCs w:val="24"/>
        </w:rPr>
        <w:tab/>
      </w:r>
      <w:r w:rsidRPr="00243297">
        <w:rPr>
          <w:rFonts w:ascii="Times New Roman" w:hAnsi="Times New Roman" w:cs="Times New Roman"/>
          <w:sz w:val="24"/>
          <w:szCs w:val="24"/>
        </w:rPr>
        <w:tab/>
      </w:r>
      <w:r>
        <w:rPr>
          <w:rFonts w:ascii="Times New Roman" w:hAnsi="Times New Roman" w:cs="Times New Roman"/>
          <w:sz w:val="24"/>
          <w:szCs w:val="24"/>
        </w:rPr>
        <w:tab/>
      </w:r>
      <w:r w:rsidRPr="00243297">
        <w:rPr>
          <w:rFonts w:ascii="Times New Roman" w:hAnsi="Times New Roman" w:cs="Times New Roman"/>
          <w:sz w:val="24"/>
          <w:szCs w:val="24"/>
          <w:u w:val="single"/>
        </w:rPr>
        <w:t>(</w:t>
      </w:r>
      <w:r>
        <w:rPr>
          <w:rFonts w:ascii="Times New Roman" w:hAnsi="Times New Roman" w:cs="Times New Roman"/>
          <w:sz w:val="24"/>
          <w:szCs w:val="24"/>
          <w:u w:val="single"/>
        </w:rPr>
        <w:t>ii</w:t>
      </w:r>
      <w:r w:rsidRPr="00243297">
        <w:rPr>
          <w:rFonts w:ascii="Times New Roman" w:hAnsi="Times New Roman" w:cs="Times New Roman"/>
          <w:sz w:val="24"/>
          <w:szCs w:val="24"/>
          <w:u w:val="single"/>
        </w:rPr>
        <w:t>)</w:t>
      </w:r>
      <w:r w:rsidRPr="00243297">
        <w:rPr>
          <w:rFonts w:ascii="Times New Roman" w:hAnsi="Times New Roman" w:cs="Times New Roman"/>
          <w:sz w:val="24"/>
          <w:szCs w:val="24"/>
        </w:rPr>
        <w:tab/>
      </w:r>
      <w:r w:rsidRPr="00AF6C86">
        <w:rPr>
          <w:rFonts w:ascii="Times New Roman" w:hAnsi="Times New Roman" w:cs="Times New Roman"/>
          <w:sz w:val="24"/>
          <w:szCs w:val="24"/>
          <w:u w:val="double"/>
        </w:rPr>
        <w:t>Habitat preservation and restoration using a new design or restoration of the site with active management</w:t>
      </w:r>
      <w:r w:rsidRPr="003E4628">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10 points.</w:t>
      </w:r>
      <w:proofErr w:type="gramEnd"/>
      <w:r>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 applicant may create or restore natural habitat conditions </w:t>
      </w:r>
      <w:r>
        <w:rPr>
          <w:rFonts w:ascii="Times New Roman" w:hAnsi="Times New Roman" w:cs="Times New Roman"/>
          <w:sz w:val="24"/>
          <w:szCs w:val="24"/>
          <w:u w:val="single"/>
        </w:rPr>
        <w:t xml:space="preserve">if </w:t>
      </w:r>
      <w:r w:rsidRPr="003E4628">
        <w:rPr>
          <w:rFonts w:ascii="Times New Roman" w:hAnsi="Times New Roman" w:cs="Times New Roman"/>
          <w:sz w:val="24"/>
          <w:szCs w:val="24"/>
          <w:u w:val="single"/>
        </w:rPr>
        <w:t xml:space="preserve">designed and implemented by a qualified professional. Site maintenance </w:t>
      </w:r>
      <w:r>
        <w:rPr>
          <w:rFonts w:ascii="Times New Roman" w:hAnsi="Times New Roman" w:cs="Times New Roman"/>
          <w:sz w:val="24"/>
          <w:szCs w:val="24"/>
          <w:u w:val="single"/>
        </w:rPr>
        <w:t>must be</w:t>
      </w:r>
      <w:r w:rsidRPr="003E4628">
        <w:rPr>
          <w:rFonts w:ascii="Times New Roman" w:hAnsi="Times New Roman" w:cs="Times New Roman"/>
          <w:sz w:val="24"/>
          <w:szCs w:val="24"/>
          <w:u w:val="single"/>
        </w:rPr>
        <w:t xml:space="preserve"> continual for the purpose of sustaining the vegetated area. </w:t>
      </w:r>
    </w:p>
    <w:p w:rsidR="00714E57" w:rsidRPr="00243297" w:rsidRDefault="00714E57" w:rsidP="00714E57">
      <w:pPr>
        <w:rPr>
          <w:rFonts w:ascii="Times New Roman" w:hAnsi="Times New Roman" w:cs="Times New Roman"/>
          <w:sz w:val="24"/>
          <w:szCs w:val="24"/>
          <w:u w:val="single"/>
        </w:rPr>
      </w:pPr>
    </w:p>
    <w:p w:rsidR="00714E57" w:rsidRPr="00243297" w:rsidRDefault="00714E57" w:rsidP="00714E57">
      <w:pPr>
        <w:rPr>
          <w:rFonts w:ascii="Times New Roman" w:hAnsi="Times New Roman" w:cs="Times New Roman"/>
          <w:sz w:val="24"/>
          <w:szCs w:val="24"/>
        </w:rPr>
      </w:pPr>
    </w:p>
    <w:p w:rsidR="00714E57" w:rsidRPr="00243297" w:rsidRDefault="00714E57" w:rsidP="00714E57">
      <w:pPr>
        <w:rPr>
          <w:rFonts w:ascii="Times New Roman" w:hAnsi="Times New Roman" w:cs="Times New Roman"/>
          <w:sz w:val="24"/>
          <w:szCs w:val="24"/>
          <w:u w:val="single"/>
        </w:rPr>
      </w:pPr>
      <w:r w:rsidRPr="00243297">
        <w:rPr>
          <w:rFonts w:ascii="Times New Roman" w:hAnsi="Times New Roman" w:cs="Times New Roman"/>
          <w:sz w:val="24"/>
          <w:szCs w:val="24"/>
        </w:rPr>
        <w:tab/>
      </w:r>
      <w:r w:rsidRPr="00243297">
        <w:rPr>
          <w:rFonts w:ascii="Times New Roman" w:hAnsi="Times New Roman" w:cs="Times New Roman"/>
          <w:sz w:val="24"/>
          <w:szCs w:val="24"/>
        </w:rPr>
        <w:tab/>
      </w:r>
      <w:r w:rsidRPr="00243297">
        <w:rPr>
          <w:rFonts w:ascii="Times New Roman" w:hAnsi="Times New Roman" w:cs="Times New Roman"/>
          <w:sz w:val="24"/>
          <w:szCs w:val="24"/>
        </w:rPr>
        <w:tab/>
      </w:r>
      <w:r>
        <w:rPr>
          <w:rFonts w:ascii="Times New Roman" w:hAnsi="Times New Roman" w:cs="Times New Roman"/>
          <w:sz w:val="24"/>
          <w:szCs w:val="24"/>
        </w:rPr>
        <w:tab/>
      </w:r>
      <w:r w:rsidRPr="00243297">
        <w:rPr>
          <w:rFonts w:ascii="Times New Roman" w:hAnsi="Times New Roman" w:cs="Times New Roman"/>
          <w:sz w:val="24"/>
          <w:szCs w:val="24"/>
          <w:u w:val="single"/>
        </w:rPr>
        <w:t>(</w:t>
      </w:r>
      <w:r>
        <w:rPr>
          <w:rFonts w:ascii="Times New Roman" w:hAnsi="Times New Roman" w:cs="Times New Roman"/>
          <w:sz w:val="24"/>
          <w:szCs w:val="24"/>
          <w:u w:val="single"/>
        </w:rPr>
        <w:t>iii</w:t>
      </w:r>
      <w:r w:rsidRPr="00243297">
        <w:rPr>
          <w:rFonts w:ascii="Times New Roman" w:hAnsi="Times New Roman" w:cs="Times New Roman"/>
          <w:sz w:val="24"/>
          <w:szCs w:val="24"/>
          <w:u w:val="single"/>
        </w:rPr>
        <w:t>)</w:t>
      </w:r>
      <w:r w:rsidRPr="00243297">
        <w:rPr>
          <w:rFonts w:ascii="Times New Roman" w:hAnsi="Times New Roman" w:cs="Times New Roman"/>
          <w:sz w:val="24"/>
          <w:szCs w:val="24"/>
        </w:rPr>
        <w:tab/>
      </w:r>
      <w:r w:rsidRPr="00AF6C86">
        <w:rPr>
          <w:rFonts w:ascii="Times New Roman" w:hAnsi="Times New Roman" w:cs="Times New Roman"/>
          <w:sz w:val="24"/>
          <w:szCs w:val="24"/>
          <w:u w:val="double"/>
        </w:rPr>
        <w:t xml:space="preserve">Habitat preservation and restoration - </w:t>
      </w:r>
      <w:r>
        <w:rPr>
          <w:rFonts w:ascii="Times New Roman" w:hAnsi="Times New Roman" w:cs="Times New Roman"/>
          <w:sz w:val="24"/>
          <w:szCs w:val="24"/>
          <w:u w:val="double"/>
        </w:rPr>
        <w:t>adjacent to sensitive land area</w:t>
      </w:r>
      <w:r w:rsidRPr="00AF6C86">
        <w:rPr>
          <w:rFonts w:ascii="Times New Roman" w:hAnsi="Times New Roman" w:cs="Times New Roman"/>
          <w:sz w:val="24"/>
          <w:szCs w:val="24"/>
          <w:u w:val="single"/>
        </w:rPr>
        <w:t xml:space="preserve">. </w:t>
      </w:r>
      <w:r w:rsidRPr="00243297">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15 points.</w:t>
      </w:r>
      <w:proofErr w:type="gramEnd"/>
      <w:r>
        <w:rPr>
          <w:rFonts w:ascii="Times New Roman" w:hAnsi="Times New Roman" w:cs="Times New Roman"/>
          <w:sz w:val="24"/>
          <w:szCs w:val="24"/>
          <w:u w:val="single"/>
        </w:rPr>
        <w:t xml:space="preserve">  </w:t>
      </w:r>
      <w:r w:rsidRPr="00243297">
        <w:rPr>
          <w:rFonts w:ascii="Times New Roman" w:hAnsi="Times New Roman" w:cs="Times New Roman"/>
          <w:sz w:val="24"/>
          <w:szCs w:val="24"/>
          <w:u w:val="single"/>
        </w:rPr>
        <w:t xml:space="preserve">The applicant may preserve and restore land areas adjacent to wetlands, creeks, floodplain, and slopes which help buffer the protected creeks, slopes, habitat and woodland in primary natural areas from the development impact area. </w:t>
      </w:r>
      <w:r>
        <w:rPr>
          <w:rFonts w:ascii="Times New Roman" w:hAnsi="Times New Roman" w:cs="Times New Roman"/>
          <w:sz w:val="24"/>
          <w:szCs w:val="24"/>
          <w:u w:val="single"/>
        </w:rPr>
        <w:t xml:space="preserve">  </w:t>
      </w:r>
      <w:r w:rsidRPr="00243297">
        <w:rPr>
          <w:rFonts w:ascii="Times New Roman" w:hAnsi="Times New Roman" w:cs="Times New Roman"/>
          <w:sz w:val="24"/>
          <w:szCs w:val="24"/>
          <w:u w:val="single"/>
        </w:rPr>
        <w:t xml:space="preserve">An additional </w:t>
      </w:r>
      <w:r>
        <w:rPr>
          <w:rFonts w:ascii="Times New Roman" w:hAnsi="Times New Roman" w:cs="Times New Roman"/>
          <w:sz w:val="24"/>
          <w:szCs w:val="24"/>
          <w:u w:val="single"/>
        </w:rPr>
        <w:t>five points may be allotted if 90 percent</w:t>
      </w:r>
      <w:r w:rsidRPr="00243297">
        <w:rPr>
          <w:rFonts w:ascii="Times New Roman" w:hAnsi="Times New Roman" w:cs="Times New Roman"/>
          <w:sz w:val="24"/>
          <w:szCs w:val="24"/>
          <w:u w:val="single"/>
        </w:rPr>
        <w:t xml:space="preserve"> of the development impact area boundary adjacent to the primary natural area </w:t>
      </w:r>
      <w:r>
        <w:rPr>
          <w:rFonts w:ascii="Times New Roman" w:hAnsi="Times New Roman" w:cs="Times New Roman"/>
          <w:sz w:val="24"/>
          <w:szCs w:val="24"/>
          <w:u w:val="single"/>
        </w:rPr>
        <w:t xml:space="preserve">is a minimum of </w:t>
      </w:r>
      <w:r w:rsidRPr="00243297">
        <w:rPr>
          <w:rFonts w:ascii="Times New Roman" w:hAnsi="Times New Roman" w:cs="Times New Roman"/>
          <w:sz w:val="24"/>
          <w:szCs w:val="24"/>
          <w:u w:val="single"/>
        </w:rPr>
        <w:t>100 feet from the primary natural area.</w:t>
      </w:r>
    </w:p>
    <w:p w:rsidR="00714E57" w:rsidRPr="00671673" w:rsidRDefault="00714E57" w:rsidP="00714E57">
      <w:pPr>
        <w:ind w:firstLine="1440"/>
        <w:outlineLvl w:val="2"/>
        <w:rPr>
          <w:rFonts w:ascii="Times New Roman" w:hAnsi="Times New Roman" w:cs="Times New Roman"/>
          <w:sz w:val="24"/>
          <w:szCs w:val="24"/>
          <w:highlight w:val="yellow"/>
          <w:u w:val="single"/>
        </w:rPr>
      </w:pPr>
    </w:p>
    <w:p w:rsidR="00714E57" w:rsidRPr="00671673" w:rsidRDefault="00714E57" w:rsidP="00714E57">
      <w:pPr>
        <w:ind w:firstLine="1440"/>
        <w:outlineLvl w:val="2"/>
        <w:rPr>
          <w:rFonts w:ascii="Times New Roman" w:hAnsi="Times New Roman" w:cs="Times New Roman"/>
          <w:sz w:val="24"/>
          <w:szCs w:val="24"/>
          <w:highlight w:val="yellow"/>
          <w:u w:val="single"/>
        </w:rPr>
      </w:pPr>
    </w:p>
    <w:p w:rsidR="00714E57" w:rsidRDefault="00714E57" w:rsidP="00714E57">
      <w:pPr>
        <w:ind w:firstLine="1440"/>
        <w:outlineLvl w:val="2"/>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u w:val="single"/>
        </w:rPr>
        <w:t>(F)</w:t>
      </w:r>
      <w:r w:rsidRPr="00C83454">
        <w:rPr>
          <w:rFonts w:ascii="Times New Roman" w:hAnsi="Times New Roman" w:cs="Times New Roman"/>
          <w:sz w:val="24"/>
          <w:szCs w:val="24"/>
        </w:rPr>
        <w:tab/>
      </w:r>
      <w:r w:rsidRPr="00711AE5">
        <w:rPr>
          <w:rFonts w:ascii="Times New Roman" w:hAnsi="Times New Roman" w:cs="Times New Roman"/>
          <w:sz w:val="24"/>
          <w:szCs w:val="24"/>
          <w:u w:val="double"/>
        </w:rPr>
        <w:t>Low impact development</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20 points maximum.</w:t>
      </w:r>
      <w:proofErr w:type="gramEnd"/>
      <w:r w:rsidRPr="00C8345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 building site must have a minimum of 6 design option </w:t>
      </w:r>
      <w:r w:rsidRPr="00243297">
        <w:rPr>
          <w:rFonts w:ascii="Times New Roman" w:hAnsi="Times New Roman" w:cs="Times New Roman"/>
          <w:sz w:val="24"/>
          <w:szCs w:val="24"/>
          <w:u w:val="single"/>
        </w:rPr>
        <w:t>points to qualify</w:t>
      </w:r>
      <w:r w:rsidRPr="00C83454">
        <w:rPr>
          <w:rFonts w:ascii="Times New Roman" w:hAnsi="Times New Roman" w:cs="Times New Roman"/>
          <w:sz w:val="24"/>
          <w:szCs w:val="24"/>
          <w:u w:val="single"/>
        </w:rPr>
        <w:t>.</w:t>
      </w:r>
    </w:p>
    <w:p w:rsidR="00714E57" w:rsidRPr="00C83454" w:rsidRDefault="00714E57" w:rsidP="00714E57">
      <w:pPr>
        <w:ind w:firstLine="1440"/>
        <w:outlineLvl w:val="2"/>
        <w:rPr>
          <w:rFonts w:ascii="Times New Roman" w:hAnsi="Times New Roman" w:cs="Times New Roman"/>
          <w:sz w:val="24"/>
          <w:szCs w:val="24"/>
          <w:u w:val="single"/>
        </w:rPr>
      </w:pPr>
    </w:p>
    <w:p w:rsidR="00714E57" w:rsidRPr="003E4628" w:rsidRDefault="00714E57" w:rsidP="00714E57">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C83454">
        <w:rPr>
          <w:rFonts w:ascii="Times New Roman" w:hAnsi="Times New Roman" w:cs="Times New Roman"/>
          <w:sz w:val="24"/>
          <w:szCs w:val="24"/>
          <w:u w:val="double"/>
        </w:rPr>
        <w:t>Rain garden</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 xml:space="preserve">Maximum </w:t>
      </w:r>
      <w:r>
        <w:rPr>
          <w:rFonts w:ascii="Times New Roman" w:hAnsi="Times New Roman" w:cs="Times New Roman"/>
          <w:sz w:val="24"/>
          <w:szCs w:val="24"/>
          <w:u w:val="single"/>
        </w:rPr>
        <w:t>six</w:t>
      </w:r>
      <w:r w:rsidRPr="003E4628">
        <w:rPr>
          <w:rFonts w:ascii="Times New Roman" w:hAnsi="Times New Roman" w:cs="Times New Roman"/>
          <w:sz w:val="24"/>
          <w:szCs w:val="24"/>
          <w:u w:val="single"/>
        </w:rPr>
        <w:t xml:space="preserve"> points.</w:t>
      </w:r>
      <w:proofErr w:type="gramEnd"/>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aa</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Pr>
          <w:rFonts w:ascii="Times New Roman" w:hAnsi="Times New Roman" w:cs="Times New Roman"/>
          <w:sz w:val="24"/>
          <w:szCs w:val="24"/>
          <w:u w:val="single"/>
        </w:rPr>
        <w:t xml:space="preserve">1 to </w:t>
      </w:r>
      <w:r w:rsidRPr="003E4628">
        <w:rPr>
          <w:rFonts w:ascii="Times New Roman" w:hAnsi="Times New Roman" w:cs="Times New Roman"/>
          <w:sz w:val="24"/>
          <w:szCs w:val="24"/>
          <w:u w:val="single"/>
        </w:rPr>
        <w:t>5,000 squar</w:t>
      </w:r>
      <w:r>
        <w:rPr>
          <w:rFonts w:ascii="Times New Roman" w:hAnsi="Times New Roman" w:cs="Times New Roman"/>
          <w:sz w:val="24"/>
          <w:szCs w:val="24"/>
          <w:u w:val="single"/>
        </w:rPr>
        <w:t>e feet:  three</w:t>
      </w:r>
      <w:r w:rsidRPr="003E4628">
        <w:rPr>
          <w:rFonts w:ascii="Times New Roman" w:hAnsi="Times New Roman" w:cs="Times New Roman"/>
          <w:sz w:val="24"/>
          <w:szCs w:val="24"/>
          <w:u w:val="single"/>
        </w:rPr>
        <w:t xml:space="preserve"> points</w:t>
      </w:r>
      <w:r>
        <w:rPr>
          <w:rFonts w:ascii="Times New Roman" w:hAnsi="Times New Roman" w:cs="Times New Roman"/>
          <w:sz w:val="24"/>
          <w:szCs w:val="24"/>
          <w:u w:val="single"/>
        </w:rPr>
        <w:t>; and</w:t>
      </w:r>
    </w:p>
    <w:p w:rsidR="00714E57" w:rsidRPr="003E4628" w:rsidRDefault="00714E57" w:rsidP="00714E57">
      <w:pPr>
        <w:rPr>
          <w:rFonts w:ascii="Times New Roman" w:hAnsi="Times New Roman" w:cs="Times New Roman"/>
          <w:sz w:val="24"/>
          <w:szCs w:val="24"/>
        </w:rPr>
      </w:pPr>
      <w:r>
        <w:rPr>
          <w:rFonts w:ascii="Times New Roman" w:hAnsi="Times New Roman" w:cs="Times New Roman"/>
          <w:sz w:val="24"/>
          <w:szCs w:val="24"/>
        </w:rPr>
        <w:tab/>
      </w: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gramStart"/>
      <w:r>
        <w:rPr>
          <w:rFonts w:ascii="Times New Roman" w:hAnsi="Times New Roman" w:cs="Times New Roman"/>
          <w:sz w:val="24"/>
          <w:szCs w:val="24"/>
          <w:u w:val="single"/>
        </w:rPr>
        <w:t>bb</w:t>
      </w:r>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 xml:space="preserve">each additional 1,000 square feet:  </w:t>
      </w:r>
      <w:r>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point.</w:t>
      </w:r>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u w:val="single"/>
        </w:rPr>
        <w:t>(</w:t>
      </w:r>
      <w:r>
        <w:rPr>
          <w:rFonts w:ascii="Times New Roman" w:hAnsi="Times New Roman" w:cs="Times New Roman"/>
          <w:sz w:val="24"/>
          <w:szCs w:val="24"/>
          <w:u w:val="single"/>
        </w:rPr>
        <w:t>ii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proofErr w:type="spellStart"/>
      <w:r w:rsidRPr="00C83454">
        <w:rPr>
          <w:rFonts w:ascii="Times New Roman" w:hAnsi="Times New Roman" w:cs="Times New Roman"/>
          <w:sz w:val="24"/>
          <w:szCs w:val="24"/>
          <w:u w:val="double"/>
        </w:rPr>
        <w:t>Bioswale</w:t>
      </w:r>
      <w:proofErr w:type="spellEnd"/>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 xml:space="preserve">Maximum 10 points per </w:t>
      </w:r>
      <w:proofErr w:type="spellStart"/>
      <w:r w:rsidRPr="003E4628">
        <w:rPr>
          <w:rFonts w:ascii="Times New Roman" w:hAnsi="Times New Roman" w:cs="Times New Roman"/>
          <w:sz w:val="24"/>
          <w:szCs w:val="24"/>
          <w:u w:val="single"/>
        </w:rPr>
        <w:t>bioswale</w:t>
      </w:r>
      <w:proofErr w:type="spellEnd"/>
      <w:r w:rsidRPr="003E4628">
        <w:rPr>
          <w:rFonts w:ascii="Times New Roman" w:hAnsi="Times New Roman" w:cs="Times New Roman"/>
          <w:sz w:val="24"/>
          <w:szCs w:val="24"/>
          <w:u w:val="single"/>
        </w:rPr>
        <w:t>.</w:t>
      </w:r>
      <w:proofErr w:type="gramEnd"/>
    </w:p>
    <w:p w:rsidR="00714E57" w:rsidRPr="003E4628" w:rsidRDefault="00714E57" w:rsidP="00714E57">
      <w:pPr>
        <w:rPr>
          <w:rFonts w:ascii="Times New Roman" w:hAnsi="Times New Roman" w:cs="Times New Roman"/>
          <w:sz w:val="24"/>
          <w:szCs w:val="24"/>
        </w:rPr>
      </w:pPr>
    </w:p>
    <w:p w:rsidR="00714E57" w:rsidRPr="00C83454"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C83454">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aa</w:t>
      </w:r>
      <w:proofErr w:type="spellEnd"/>
      <w:proofErr w:type="gramEnd"/>
      <w:r w:rsidRPr="00C83454">
        <w:rPr>
          <w:rFonts w:ascii="Times New Roman" w:hAnsi="Times New Roman" w:cs="Times New Roman"/>
          <w:sz w:val="24"/>
          <w:szCs w:val="24"/>
          <w:u w:val="single"/>
        </w:rPr>
        <w:t>)</w:t>
      </w:r>
      <w:r w:rsidRPr="00C83454">
        <w:rPr>
          <w:rFonts w:ascii="Times New Roman" w:hAnsi="Times New Roman" w:cs="Times New Roman"/>
          <w:sz w:val="24"/>
          <w:szCs w:val="24"/>
        </w:rPr>
        <w:tab/>
      </w:r>
      <w:r w:rsidRPr="00C83454">
        <w:rPr>
          <w:rFonts w:ascii="Times New Roman" w:hAnsi="Times New Roman" w:cs="Times New Roman"/>
          <w:sz w:val="24"/>
          <w:szCs w:val="24"/>
          <w:u w:val="single"/>
        </w:rPr>
        <w:t>50</w:t>
      </w:r>
      <w:r>
        <w:rPr>
          <w:rFonts w:ascii="Times New Roman" w:hAnsi="Times New Roman" w:cs="Times New Roman"/>
          <w:sz w:val="24"/>
          <w:szCs w:val="24"/>
          <w:u w:val="single"/>
        </w:rPr>
        <w:t xml:space="preserve"> to </w:t>
      </w:r>
      <w:r w:rsidRPr="00C83454">
        <w:rPr>
          <w:rFonts w:ascii="Times New Roman" w:hAnsi="Times New Roman" w:cs="Times New Roman"/>
          <w:sz w:val="24"/>
          <w:szCs w:val="24"/>
          <w:u w:val="single"/>
        </w:rPr>
        <w:t>100 feet long:  three points; and</w:t>
      </w:r>
    </w:p>
    <w:p w:rsidR="00714E57" w:rsidRPr="00C83454" w:rsidRDefault="00714E57" w:rsidP="00714E57">
      <w:pPr>
        <w:rPr>
          <w:rFonts w:ascii="Times New Roman" w:hAnsi="Times New Roman" w:cs="Times New Roman"/>
          <w:sz w:val="24"/>
          <w:szCs w:val="24"/>
        </w:rPr>
      </w:pPr>
    </w:p>
    <w:p w:rsidR="00714E57" w:rsidRPr="00C83454" w:rsidRDefault="00714E57" w:rsidP="00714E57">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u w:val="single"/>
        </w:rPr>
        <w:t>(</w:t>
      </w:r>
      <w:proofErr w:type="gramStart"/>
      <w:r>
        <w:rPr>
          <w:rFonts w:ascii="Times New Roman" w:hAnsi="Times New Roman" w:cs="Times New Roman"/>
          <w:sz w:val="24"/>
          <w:szCs w:val="24"/>
          <w:u w:val="single"/>
        </w:rPr>
        <w:t>bb</w:t>
      </w:r>
      <w:proofErr w:type="gramEnd"/>
      <w:r w:rsidRPr="00C83454">
        <w:rPr>
          <w:rFonts w:ascii="Times New Roman" w:hAnsi="Times New Roman" w:cs="Times New Roman"/>
          <w:sz w:val="24"/>
          <w:szCs w:val="24"/>
          <w:u w:val="single"/>
        </w:rPr>
        <w:t>)</w:t>
      </w:r>
      <w:r w:rsidRPr="00C83454">
        <w:rPr>
          <w:rFonts w:ascii="Times New Roman" w:hAnsi="Times New Roman" w:cs="Times New Roman"/>
          <w:sz w:val="24"/>
          <w:szCs w:val="24"/>
        </w:rPr>
        <w:tab/>
      </w:r>
      <w:r w:rsidRPr="00C83454">
        <w:rPr>
          <w:rFonts w:ascii="Times New Roman" w:hAnsi="Times New Roman" w:cs="Times New Roman"/>
          <w:sz w:val="24"/>
          <w:szCs w:val="24"/>
          <w:u w:val="single"/>
        </w:rPr>
        <w:t>each additional 50 feet:  one point.</w:t>
      </w:r>
    </w:p>
    <w:p w:rsidR="00714E57" w:rsidRPr="00C83454" w:rsidRDefault="00714E57" w:rsidP="00714E57">
      <w:pPr>
        <w:rPr>
          <w:rFonts w:ascii="Times New Roman" w:hAnsi="Times New Roman" w:cs="Times New Roman"/>
          <w:sz w:val="24"/>
          <w:szCs w:val="24"/>
        </w:rPr>
      </w:pPr>
    </w:p>
    <w:p w:rsidR="00714E57" w:rsidRPr="00C83454" w:rsidRDefault="00714E57" w:rsidP="00714E57">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u w:val="single"/>
        </w:rPr>
        <w:t>(</w:t>
      </w:r>
      <w:r>
        <w:rPr>
          <w:rFonts w:ascii="Times New Roman" w:hAnsi="Times New Roman" w:cs="Times New Roman"/>
          <w:sz w:val="24"/>
          <w:szCs w:val="24"/>
          <w:u w:val="single"/>
        </w:rPr>
        <w:t>iii</w:t>
      </w:r>
      <w:r w:rsidRPr="00C83454">
        <w:rPr>
          <w:rFonts w:ascii="Times New Roman" w:hAnsi="Times New Roman" w:cs="Times New Roman"/>
          <w:sz w:val="24"/>
          <w:szCs w:val="24"/>
          <w:u w:val="single"/>
        </w:rPr>
        <w:t>)</w:t>
      </w:r>
      <w:r w:rsidRPr="00C83454">
        <w:rPr>
          <w:rFonts w:ascii="Times New Roman" w:hAnsi="Times New Roman" w:cs="Times New Roman"/>
          <w:sz w:val="24"/>
          <w:szCs w:val="24"/>
        </w:rPr>
        <w:tab/>
      </w:r>
      <w:r w:rsidRPr="00C83454">
        <w:rPr>
          <w:rFonts w:ascii="Times New Roman" w:hAnsi="Times New Roman" w:cs="Times New Roman"/>
          <w:sz w:val="24"/>
          <w:szCs w:val="24"/>
          <w:u w:val="double"/>
        </w:rPr>
        <w:t>Water-wise plant materials and planting beds</w:t>
      </w:r>
      <w:r w:rsidRPr="00C83454">
        <w:rPr>
          <w:rFonts w:ascii="Times New Roman" w:hAnsi="Times New Roman" w:cs="Times New Roman"/>
          <w:sz w:val="24"/>
          <w:szCs w:val="24"/>
          <w:u w:val="single"/>
        </w:rPr>
        <w:t>.</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Maximum 15 points.</w:t>
      </w:r>
      <w:proofErr w:type="gramEnd"/>
      <w:r w:rsidRPr="00C83454">
        <w:rPr>
          <w:rFonts w:ascii="Times New Roman" w:hAnsi="Times New Roman" w:cs="Times New Roman"/>
          <w:sz w:val="24"/>
          <w:szCs w:val="24"/>
          <w:u w:val="single"/>
        </w:rPr>
        <w:t xml:space="preserve"> </w:t>
      </w:r>
    </w:p>
    <w:p w:rsidR="00714E57" w:rsidRPr="00C83454" w:rsidRDefault="00714E57" w:rsidP="00714E57">
      <w:pPr>
        <w:rPr>
          <w:rFonts w:ascii="Times New Roman" w:hAnsi="Times New Roman" w:cs="Times New Roman"/>
          <w:sz w:val="24"/>
          <w:szCs w:val="24"/>
          <w:u w:val="single"/>
        </w:rPr>
      </w:pPr>
    </w:p>
    <w:p w:rsidR="00714E57" w:rsidRPr="00C83454" w:rsidRDefault="00714E57" w:rsidP="00714E57">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aa</w:t>
      </w:r>
      <w:proofErr w:type="spellEnd"/>
      <w:proofErr w:type="gramEnd"/>
      <w:r w:rsidRPr="00C83454">
        <w:rPr>
          <w:rFonts w:ascii="Times New Roman" w:hAnsi="Times New Roman" w:cs="Times New Roman"/>
          <w:sz w:val="24"/>
          <w:szCs w:val="24"/>
          <w:u w:val="single"/>
        </w:rPr>
        <w:t>)</w:t>
      </w:r>
      <w:r w:rsidRPr="00C83454">
        <w:rPr>
          <w:rFonts w:ascii="Times New Roman" w:hAnsi="Times New Roman" w:cs="Times New Roman"/>
          <w:sz w:val="24"/>
          <w:szCs w:val="24"/>
        </w:rPr>
        <w:tab/>
      </w:r>
      <w:r w:rsidRPr="00C83454">
        <w:rPr>
          <w:rFonts w:ascii="Times New Roman" w:hAnsi="Times New Roman" w:cs="Times New Roman"/>
          <w:sz w:val="24"/>
          <w:szCs w:val="24"/>
          <w:u w:val="single"/>
        </w:rPr>
        <w:t>in a minimum of 75% of landscape areas:  5 points</w:t>
      </w:r>
      <w:r>
        <w:rPr>
          <w:rFonts w:ascii="Times New Roman" w:hAnsi="Times New Roman" w:cs="Times New Roman"/>
          <w:sz w:val="24"/>
          <w:szCs w:val="24"/>
          <w:u w:val="single"/>
        </w:rPr>
        <w:t xml:space="preserve">; </w:t>
      </w:r>
    </w:p>
    <w:p w:rsidR="00714E57" w:rsidRPr="00C83454" w:rsidRDefault="00714E57" w:rsidP="00714E57">
      <w:pPr>
        <w:rPr>
          <w:rFonts w:ascii="Times New Roman" w:hAnsi="Times New Roman" w:cs="Times New Roman"/>
          <w:sz w:val="24"/>
          <w:szCs w:val="24"/>
          <w:u w:val="single"/>
        </w:rPr>
      </w:pPr>
    </w:p>
    <w:p w:rsidR="00714E57" w:rsidRDefault="00714E57" w:rsidP="00714E57">
      <w:pPr>
        <w:rPr>
          <w:rFonts w:ascii="Times New Roman" w:hAnsi="Times New Roman" w:cs="Times New Roman"/>
          <w:sz w:val="24"/>
          <w:szCs w:val="24"/>
          <w:u w:val="single"/>
        </w:rPr>
      </w:pP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rPr>
        <w:tab/>
      </w:r>
      <w:r w:rsidRPr="00C83454">
        <w:rPr>
          <w:rFonts w:ascii="Times New Roman" w:hAnsi="Times New Roman" w:cs="Times New Roman"/>
          <w:sz w:val="24"/>
          <w:szCs w:val="24"/>
          <w:u w:val="single"/>
        </w:rPr>
        <w:t>(</w:t>
      </w:r>
      <w:proofErr w:type="gramStart"/>
      <w:r>
        <w:rPr>
          <w:rFonts w:ascii="Times New Roman" w:hAnsi="Times New Roman" w:cs="Times New Roman"/>
          <w:sz w:val="24"/>
          <w:szCs w:val="24"/>
          <w:u w:val="single"/>
        </w:rPr>
        <w:t>bb</w:t>
      </w:r>
      <w:proofErr w:type="gramEnd"/>
      <w:r w:rsidRPr="00C83454">
        <w:rPr>
          <w:rFonts w:ascii="Times New Roman" w:hAnsi="Times New Roman" w:cs="Times New Roman"/>
          <w:sz w:val="24"/>
          <w:szCs w:val="24"/>
          <w:u w:val="single"/>
        </w:rPr>
        <w:t>)</w:t>
      </w:r>
      <w:r w:rsidRPr="00C83454">
        <w:rPr>
          <w:rFonts w:ascii="Times New Roman" w:hAnsi="Times New Roman" w:cs="Times New Roman"/>
          <w:sz w:val="24"/>
          <w:szCs w:val="24"/>
        </w:rPr>
        <w:tab/>
      </w:r>
      <w:r w:rsidRPr="00C83454">
        <w:rPr>
          <w:rFonts w:ascii="Times New Roman" w:hAnsi="Times New Roman" w:cs="Times New Roman"/>
          <w:sz w:val="24"/>
          <w:szCs w:val="24"/>
          <w:u w:val="single"/>
        </w:rPr>
        <w:t>each additional 5% of landscape areas: 2 points</w:t>
      </w:r>
      <w:r>
        <w:rPr>
          <w:rFonts w:ascii="Times New Roman" w:hAnsi="Times New Roman" w:cs="Times New Roman"/>
          <w:sz w:val="24"/>
          <w:szCs w:val="24"/>
          <w:u w:val="single"/>
        </w:rPr>
        <w:t>.</w:t>
      </w:r>
    </w:p>
    <w:p w:rsidR="00714E57" w:rsidRDefault="00714E57" w:rsidP="00714E57">
      <w:pPr>
        <w:rPr>
          <w:rFonts w:ascii="Times New Roman" w:hAnsi="Times New Roman" w:cs="Times New Roman"/>
          <w:sz w:val="24"/>
          <w:szCs w:val="24"/>
          <w:u w:val="single"/>
        </w:rPr>
      </w:pPr>
    </w:p>
    <w:p w:rsidR="00796E84" w:rsidRDefault="00796E84" w:rsidP="00714E57">
      <w:pPr>
        <w:rPr>
          <w:rFonts w:ascii="Times New Roman" w:hAnsi="Times New Roman" w:cs="Times New Roman"/>
          <w:sz w:val="24"/>
          <w:szCs w:val="24"/>
          <w:u w:val="single"/>
        </w:rPr>
      </w:pPr>
    </w:p>
    <w:p w:rsidR="00796E84" w:rsidRDefault="00796E84" w:rsidP="00714E57">
      <w:pPr>
        <w:rPr>
          <w:rFonts w:ascii="Times New Roman" w:hAnsi="Times New Roman" w:cs="Times New Roman"/>
          <w:sz w:val="24"/>
          <w:szCs w:val="24"/>
          <w:u w:val="single"/>
        </w:rPr>
      </w:pPr>
    </w:p>
    <w:p w:rsidR="00796E84" w:rsidRDefault="00796E84" w:rsidP="00714E57">
      <w:pPr>
        <w:rPr>
          <w:rFonts w:ascii="Times New Roman" w:hAnsi="Times New Roman" w:cs="Times New Roman"/>
          <w:sz w:val="24"/>
          <w:szCs w:val="24"/>
          <w:u w:val="single"/>
        </w:rPr>
      </w:pPr>
    </w:p>
    <w:p w:rsidR="00796E84" w:rsidRDefault="00796E84" w:rsidP="00714E57">
      <w:pPr>
        <w:rPr>
          <w:rFonts w:ascii="Times New Roman" w:hAnsi="Times New Roman" w:cs="Times New Roman"/>
          <w:sz w:val="24"/>
          <w:szCs w:val="24"/>
          <w:u w:val="single"/>
        </w:rPr>
      </w:pPr>
    </w:p>
    <w:p w:rsidR="00796E84" w:rsidRDefault="00796E84" w:rsidP="00714E57">
      <w:pPr>
        <w:rPr>
          <w:rFonts w:ascii="Times New Roman" w:hAnsi="Times New Roman" w:cs="Times New Roman"/>
          <w:sz w:val="24"/>
          <w:szCs w:val="24"/>
          <w:u w:val="single"/>
        </w:rPr>
      </w:pPr>
    </w:p>
    <w:p w:rsidR="00796E84" w:rsidRPr="00C83454" w:rsidRDefault="00796E84" w:rsidP="00714E57">
      <w:pPr>
        <w:rPr>
          <w:rFonts w:ascii="Times New Roman" w:hAnsi="Times New Roman" w:cs="Times New Roman"/>
          <w:sz w:val="24"/>
          <w:szCs w:val="24"/>
          <w:u w:val="single"/>
        </w:rPr>
      </w:pPr>
    </w:p>
    <w:p w:rsidR="00714E57" w:rsidRPr="00C83454" w:rsidRDefault="00714E57" w:rsidP="00714E57">
      <w:pPr>
        <w:ind w:firstLine="1440"/>
        <w:outlineLvl w:val="2"/>
        <w:rPr>
          <w:rFonts w:ascii="Times New Roman" w:hAnsi="Times New Roman" w:cs="Times New Roman"/>
          <w:sz w:val="24"/>
          <w:szCs w:val="24"/>
          <w:u w:val="single"/>
        </w:rPr>
      </w:pPr>
      <w:r w:rsidRPr="003E4628">
        <w:rPr>
          <w:rFonts w:ascii="Times New Roman" w:hAnsi="Times New Roman" w:cs="Times New Roman"/>
          <w:sz w:val="24"/>
          <w:szCs w:val="24"/>
        </w:rPr>
        <w:lastRenderedPageBreak/>
        <w:tab/>
      </w:r>
      <w:r w:rsidRPr="003E4628">
        <w:rPr>
          <w:rFonts w:ascii="Times New Roman" w:hAnsi="Times New Roman" w:cs="Times New Roman"/>
          <w:sz w:val="24"/>
          <w:szCs w:val="24"/>
          <w:u w:val="single"/>
        </w:rPr>
        <w:t>(</w:t>
      </w:r>
      <w:r>
        <w:rPr>
          <w:rFonts w:ascii="Times New Roman" w:hAnsi="Times New Roman" w:cs="Times New Roman"/>
          <w:sz w:val="24"/>
          <w:szCs w:val="24"/>
          <w:u w:val="single"/>
        </w:rPr>
        <w:t>G</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Parking </w:t>
      </w:r>
      <w:r>
        <w:rPr>
          <w:rFonts w:ascii="Times New Roman" w:hAnsi="Times New Roman" w:cs="Times New Roman"/>
          <w:sz w:val="24"/>
          <w:szCs w:val="24"/>
          <w:u w:val="double"/>
        </w:rPr>
        <w:t>l</w:t>
      </w:r>
      <w:r w:rsidRPr="003E4628">
        <w:rPr>
          <w:rFonts w:ascii="Times New Roman" w:hAnsi="Times New Roman" w:cs="Times New Roman"/>
          <w:sz w:val="24"/>
          <w:szCs w:val="24"/>
          <w:u w:val="double"/>
        </w:rPr>
        <w:t>ots</w:t>
      </w:r>
      <w:r w:rsidRPr="003E4628">
        <w:rPr>
          <w:rFonts w:ascii="Times New Roman" w:hAnsi="Times New Roman" w:cs="Times New Roman"/>
          <w:sz w:val="24"/>
          <w:szCs w:val="24"/>
          <w:u w:val="single"/>
        </w:rPr>
        <w:t xml:space="preserve">.  The applicant may improve the </w:t>
      </w:r>
      <w:r>
        <w:rPr>
          <w:rFonts w:ascii="Times New Roman" w:hAnsi="Times New Roman" w:cs="Times New Roman"/>
          <w:sz w:val="24"/>
          <w:szCs w:val="24"/>
          <w:u w:val="single"/>
        </w:rPr>
        <w:t xml:space="preserve">interior zone </w:t>
      </w:r>
      <w:r w:rsidRPr="003E4628">
        <w:rPr>
          <w:rFonts w:ascii="Times New Roman" w:hAnsi="Times New Roman" w:cs="Times New Roman"/>
          <w:sz w:val="24"/>
          <w:szCs w:val="24"/>
          <w:u w:val="single"/>
        </w:rPr>
        <w:t xml:space="preserve">to provide wider landscape areas and </w:t>
      </w:r>
      <w:r>
        <w:rPr>
          <w:rFonts w:ascii="Times New Roman" w:hAnsi="Times New Roman" w:cs="Times New Roman"/>
          <w:sz w:val="24"/>
          <w:szCs w:val="24"/>
          <w:u w:val="single"/>
        </w:rPr>
        <w:t>an enhanced</w:t>
      </w:r>
      <w:r w:rsidRPr="003E4628">
        <w:rPr>
          <w:rFonts w:ascii="Times New Roman" w:hAnsi="Times New Roman" w:cs="Times New Roman"/>
          <w:sz w:val="24"/>
          <w:szCs w:val="24"/>
          <w:u w:val="single"/>
        </w:rPr>
        <w:t xml:space="preserve"> shade tree environment. </w:t>
      </w:r>
      <w:r>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The </w:t>
      </w:r>
      <w:r>
        <w:rPr>
          <w:rFonts w:ascii="Times New Roman" w:hAnsi="Times New Roman" w:cs="Times New Roman"/>
          <w:sz w:val="24"/>
          <w:szCs w:val="24"/>
          <w:u w:val="single"/>
        </w:rPr>
        <w:t>enhancements</w:t>
      </w:r>
      <w:r w:rsidRPr="003E4628">
        <w:rPr>
          <w:rFonts w:ascii="Times New Roman" w:hAnsi="Times New Roman" w:cs="Times New Roman"/>
          <w:sz w:val="24"/>
          <w:szCs w:val="24"/>
          <w:u w:val="single"/>
        </w:rPr>
        <w:t xml:space="preserve"> may be combined for a maximum of 30 points</w:t>
      </w:r>
      <w:r>
        <w:rPr>
          <w:rFonts w:ascii="Times New Roman" w:hAnsi="Times New Roman" w:cs="Times New Roman"/>
          <w:sz w:val="24"/>
          <w:szCs w:val="24"/>
          <w:u w:val="single"/>
        </w:rPr>
        <w:t xml:space="preserve">.  </w:t>
      </w:r>
      <w:r w:rsidRPr="00C83454">
        <w:rPr>
          <w:rFonts w:ascii="Times New Roman" w:hAnsi="Times New Roman" w:cs="Times New Roman"/>
          <w:sz w:val="24"/>
          <w:szCs w:val="24"/>
          <w:u w:val="single"/>
        </w:rPr>
        <w:t xml:space="preserve">An additional 5 points are available </w:t>
      </w:r>
      <w:r>
        <w:rPr>
          <w:rFonts w:ascii="Times New Roman" w:hAnsi="Times New Roman" w:cs="Times New Roman"/>
          <w:sz w:val="24"/>
          <w:szCs w:val="24"/>
          <w:u w:val="single"/>
        </w:rPr>
        <w:t>if</w:t>
      </w:r>
      <w:r w:rsidRPr="00C83454">
        <w:rPr>
          <w:rFonts w:ascii="Times New Roman" w:hAnsi="Times New Roman" w:cs="Times New Roman"/>
          <w:sz w:val="24"/>
          <w:szCs w:val="24"/>
          <w:u w:val="single"/>
        </w:rPr>
        <w:t xml:space="preserve"> the building site achieves</w:t>
      </w:r>
      <w:r>
        <w:rPr>
          <w:rFonts w:ascii="Times New Roman" w:hAnsi="Times New Roman" w:cs="Times New Roman"/>
          <w:sz w:val="24"/>
          <w:szCs w:val="24"/>
          <w:u w:val="single"/>
        </w:rPr>
        <w:t xml:space="preserve"> a </w:t>
      </w:r>
      <w:r w:rsidRPr="00C83454">
        <w:rPr>
          <w:rFonts w:ascii="Times New Roman" w:hAnsi="Times New Roman" w:cs="Times New Roman"/>
          <w:sz w:val="24"/>
          <w:szCs w:val="24"/>
          <w:u w:val="single"/>
        </w:rPr>
        <w:t>50</w:t>
      </w:r>
      <w:r>
        <w:rPr>
          <w:rFonts w:ascii="Times New Roman" w:hAnsi="Times New Roman" w:cs="Times New Roman"/>
          <w:sz w:val="24"/>
          <w:szCs w:val="24"/>
          <w:u w:val="single"/>
        </w:rPr>
        <w:t xml:space="preserve"> percent</w:t>
      </w:r>
      <w:r w:rsidRPr="00C83454">
        <w:rPr>
          <w:rFonts w:ascii="Times New Roman" w:hAnsi="Times New Roman" w:cs="Times New Roman"/>
          <w:sz w:val="24"/>
          <w:szCs w:val="24"/>
          <w:u w:val="single"/>
        </w:rPr>
        <w:t xml:space="preserve"> or greater projected tree canopy coverage over the parking lot with combined existing trees, legacy trees, and </w:t>
      </w:r>
      <w:r>
        <w:rPr>
          <w:rFonts w:ascii="Times New Roman" w:hAnsi="Times New Roman" w:cs="Times New Roman"/>
          <w:sz w:val="24"/>
          <w:szCs w:val="24"/>
          <w:u w:val="single"/>
        </w:rPr>
        <w:t>landscape trees</w:t>
      </w:r>
      <w:r w:rsidRPr="00C83454">
        <w:rPr>
          <w:rFonts w:ascii="Times New Roman" w:hAnsi="Times New Roman" w:cs="Times New Roman"/>
          <w:sz w:val="24"/>
          <w:szCs w:val="24"/>
          <w:u w:val="single"/>
        </w:rPr>
        <w:t>.</w:t>
      </w:r>
    </w:p>
    <w:p w:rsidR="00714E57" w:rsidRPr="005D1E10"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u w:val="single"/>
        </w:rPr>
        <w:t xml:space="preserve"> </w:t>
      </w: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i</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1</w:t>
      </w:r>
      <w:r>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r>
        <w:rPr>
          <w:rFonts w:ascii="Times New Roman" w:hAnsi="Times New Roman" w:cs="Times New Roman"/>
          <w:sz w:val="24"/>
          <w:szCs w:val="24"/>
          <w:u w:val="single"/>
        </w:rPr>
        <w:t>Provide a p</w:t>
      </w:r>
      <w:r w:rsidRPr="003E4628">
        <w:rPr>
          <w:rFonts w:ascii="Times New Roman" w:hAnsi="Times New Roman" w:cs="Times New Roman"/>
          <w:sz w:val="24"/>
          <w:szCs w:val="24"/>
          <w:u w:val="single"/>
        </w:rPr>
        <w:t xml:space="preserve">rotected pedestrian pathway </w:t>
      </w:r>
      <w:r>
        <w:rPr>
          <w:rFonts w:ascii="Times New Roman" w:hAnsi="Times New Roman" w:cs="Times New Roman"/>
          <w:sz w:val="24"/>
          <w:szCs w:val="24"/>
          <w:u w:val="single"/>
        </w:rPr>
        <w:t xml:space="preserve">through a parking lot </w:t>
      </w:r>
      <w:r w:rsidRPr="003E4628">
        <w:rPr>
          <w:rFonts w:ascii="Times New Roman" w:hAnsi="Times New Roman" w:cs="Times New Roman"/>
          <w:sz w:val="24"/>
          <w:szCs w:val="24"/>
          <w:u w:val="single"/>
        </w:rPr>
        <w:t xml:space="preserve">to </w:t>
      </w:r>
      <w:r>
        <w:rPr>
          <w:rFonts w:ascii="Times New Roman" w:hAnsi="Times New Roman" w:cs="Times New Roman"/>
          <w:sz w:val="24"/>
          <w:szCs w:val="24"/>
          <w:u w:val="single"/>
        </w:rPr>
        <w:t xml:space="preserve">a </w:t>
      </w:r>
      <w:r w:rsidRPr="003E4628">
        <w:rPr>
          <w:rFonts w:ascii="Times New Roman" w:hAnsi="Times New Roman" w:cs="Times New Roman"/>
          <w:sz w:val="24"/>
          <w:szCs w:val="24"/>
          <w:u w:val="single"/>
        </w:rPr>
        <w:t xml:space="preserve">building from </w:t>
      </w:r>
      <w:r>
        <w:rPr>
          <w:rFonts w:ascii="Times New Roman" w:hAnsi="Times New Roman" w:cs="Times New Roman"/>
          <w:sz w:val="24"/>
          <w:szCs w:val="24"/>
          <w:u w:val="single"/>
        </w:rPr>
        <w:t>a public or private street</w:t>
      </w:r>
      <w:r w:rsidRPr="002A5F47">
        <w:rPr>
          <w:rFonts w:ascii="Times New Roman" w:hAnsi="Times New Roman" w:cs="Times New Roman"/>
          <w:sz w:val="24"/>
          <w:szCs w:val="24"/>
          <w:u w:val="single"/>
        </w:rPr>
        <w:t xml:space="preserve"> or the expansion</w:t>
      </w:r>
      <w:r w:rsidRPr="003E4628">
        <w:rPr>
          <w:rFonts w:ascii="Times New Roman" w:hAnsi="Times New Roman" w:cs="Times New Roman"/>
          <w:sz w:val="24"/>
          <w:szCs w:val="24"/>
          <w:u w:val="single"/>
        </w:rPr>
        <w:t xml:space="preserve"> of a wide landscape median with trees and a walkway through the parking lot.</w:t>
      </w:r>
      <w:r>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A minimum of </w:t>
      </w:r>
      <w:r>
        <w:rPr>
          <w:rFonts w:ascii="Times New Roman" w:hAnsi="Times New Roman" w:cs="Times New Roman"/>
          <w:sz w:val="24"/>
          <w:szCs w:val="24"/>
          <w:u w:val="single"/>
        </w:rPr>
        <w:t>one</w:t>
      </w:r>
      <w:r w:rsidRPr="003E4628">
        <w:rPr>
          <w:rFonts w:ascii="Times New Roman" w:hAnsi="Times New Roman" w:cs="Times New Roman"/>
          <w:sz w:val="24"/>
          <w:szCs w:val="24"/>
          <w:u w:val="single"/>
        </w:rPr>
        <w:t xml:space="preserve"> large or medium tree is required for each 40 linear feet of </w:t>
      </w:r>
      <w:r>
        <w:rPr>
          <w:rFonts w:ascii="Times New Roman" w:hAnsi="Times New Roman" w:cs="Times New Roman"/>
          <w:sz w:val="24"/>
          <w:szCs w:val="24"/>
          <w:u w:val="single"/>
        </w:rPr>
        <w:t xml:space="preserve">pedestrian pathway or </w:t>
      </w:r>
      <w:r w:rsidRPr="003E4628">
        <w:rPr>
          <w:rFonts w:ascii="Times New Roman" w:hAnsi="Times New Roman" w:cs="Times New Roman"/>
          <w:sz w:val="24"/>
          <w:szCs w:val="24"/>
          <w:u w:val="single"/>
        </w:rPr>
        <w:t xml:space="preserve">landscape median.  </w:t>
      </w:r>
      <w:proofErr w:type="gramStart"/>
      <w:r>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Pr>
          <w:rFonts w:ascii="Times New Roman" w:hAnsi="Times New Roman" w:cs="Times New Roman"/>
          <w:sz w:val="24"/>
          <w:szCs w:val="24"/>
          <w:u w:val="single"/>
        </w:rPr>
        <w:t>ii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2</w:t>
      </w:r>
      <w:r>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Parking islands</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Providing </w:t>
      </w:r>
      <w:r w:rsidRPr="003E4628">
        <w:rPr>
          <w:rFonts w:ascii="Times New Roman" w:hAnsi="Times New Roman" w:cs="Times New Roman"/>
          <w:sz w:val="24"/>
          <w:szCs w:val="24"/>
          <w:u w:val="single"/>
        </w:rPr>
        <w:t xml:space="preserve">a maximum of 10 </w:t>
      </w:r>
      <w:r>
        <w:rPr>
          <w:rFonts w:ascii="Times New Roman" w:hAnsi="Times New Roman" w:cs="Times New Roman"/>
          <w:sz w:val="24"/>
          <w:szCs w:val="24"/>
          <w:u w:val="single"/>
        </w:rPr>
        <w:t xml:space="preserve">parking </w:t>
      </w:r>
      <w:r w:rsidRPr="003E4628">
        <w:rPr>
          <w:rFonts w:ascii="Times New Roman" w:hAnsi="Times New Roman" w:cs="Times New Roman"/>
          <w:sz w:val="24"/>
          <w:szCs w:val="24"/>
          <w:u w:val="single"/>
        </w:rPr>
        <w:t>spaces between landscape islands.</w:t>
      </w:r>
      <w:proofErr w:type="gramEnd"/>
      <w:r w:rsidRPr="003E4628">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Pr>
          <w:rFonts w:ascii="Times New Roman" w:hAnsi="Times New Roman" w:cs="Times New Roman"/>
          <w:sz w:val="24"/>
          <w:szCs w:val="24"/>
          <w:u w:val="single"/>
        </w:rPr>
        <w:t>iii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3</w:t>
      </w:r>
      <w:r>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Parking islands</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I</w:t>
      </w:r>
      <w:r w:rsidRPr="003E4628">
        <w:rPr>
          <w:rFonts w:ascii="Times New Roman" w:hAnsi="Times New Roman" w:cs="Times New Roman"/>
          <w:sz w:val="24"/>
          <w:szCs w:val="24"/>
          <w:u w:val="single"/>
        </w:rPr>
        <w:t xml:space="preserve">ncreasing the landscape area to a minimum of 200 </w:t>
      </w:r>
      <w:r>
        <w:rPr>
          <w:rFonts w:ascii="Times New Roman" w:hAnsi="Times New Roman" w:cs="Times New Roman"/>
          <w:sz w:val="24"/>
          <w:szCs w:val="24"/>
          <w:u w:val="single"/>
        </w:rPr>
        <w:t>square feet for each</w:t>
      </w:r>
      <w:r w:rsidRPr="003E4628">
        <w:rPr>
          <w:rFonts w:ascii="Times New Roman" w:hAnsi="Times New Roman" w:cs="Times New Roman"/>
          <w:sz w:val="24"/>
          <w:szCs w:val="24"/>
          <w:u w:val="single"/>
        </w:rPr>
        <w:t xml:space="preserve"> large or medium tree.</w:t>
      </w:r>
      <w:proofErr w:type="gramEnd"/>
      <w:r w:rsidRPr="003E4628">
        <w:rPr>
          <w:rFonts w:ascii="Times New Roman" w:hAnsi="Times New Roman" w:cs="Times New Roman"/>
          <w:sz w:val="24"/>
          <w:szCs w:val="24"/>
          <w:u w:val="single"/>
        </w:rPr>
        <w:t xml:space="preserve"> </w:t>
      </w:r>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aa</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landscape area of 50</w:t>
      </w:r>
      <w:r>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required parking islands.  </w:t>
      </w:r>
      <w:proofErr w:type="gramStart"/>
      <w:r>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r w:rsidRPr="003E4628">
        <w:rPr>
          <w:rFonts w:ascii="Times New Roman" w:hAnsi="Times New Roman" w:cs="Times New Roman"/>
          <w:sz w:val="24"/>
          <w:szCs w:val="24"/>
          <w:u w:val="single"/>
        </w:rPr>
        <w:t xml:space="preserve"> </w:t>
      </w:r>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gramStart"/>
      <w:r>
        <w:rPr>
          <w:rFonts w:ascii="Times New Roman" w:hAnsi="Times New Roman" w:cs="Times New Roman"/>
          <w:sz w:val="24"/>
          <w:szCs w:val="24"/>
          <w:u w:val="single"/>
        </w:rPr>
        <w:t>bb</w:t>
      </w:r>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landscape area of 75</w:t>
      </w:r>
      <w:r>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required parking islands.  </w:t>
      </w:r>
      <w:proofErr w:type="gramStart"/>
      <w:r w:rsidRPr="003E4628">
        <w:rPr>
          <w:rFonts w:ascii="Times New Roman" w:hAnsi="Times New Roman" w:cs="Times New Roman"/>
          <w:sz w:val="24"/>
          <w:szCs w:val="24"/>
          <w:u w:val="single"/>
        </w:rPr>
        <w:t>10 points.</w:t>
      </w:r>
      <w:proofErr w:type="gramEnd"/>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w:t>
      </w:r>
      <w:r>
        <w:rPr>
          <w:rFonts w:ascii="Times New Roman" w:hAnsi="Times New Roman" w:cs="Times New Roman"/>
          <w:sz w:val="24"/>
          <w:szCs w:val="24"/>
          <w:u w:val="single"/>
        </w:rPr>
        <w:t>iv</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w:t>
      </w:r>
      <w:proofErr w:type="gramEnd"/>
      <w:r w:rsidRPr="003E4628">
        <w:rPr>
          <w:rFonts w:ascii="Times New Roman" w:hAnsi="Times New Roman" w:cs="Times New Roman"/>
          <w:sz w:val="24"/>
          <w:szCs w:val="24"/>
          <w:u w:val="double"/>
        </w:rPr>
        <w:t xml:space="preserve"> 4</w:t>
      </w:r>
      <w:r>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Parking islands</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Providing </w:t>
      </w:r>
      <w:r w:rsidRPr="003E4628">
        <w:rPr>
          <w:rFonts w:ascii="Times New Roman" w:hAnsi="Times New Roman" w:cs="Times New Roman"/>
          <w:sz w:val="24"/>
          <w:szCs w:val="24"/>
          <w:u w:val="single"/>
        </w:rPr>
        <w:t xml:space="preserve">a planting area of at least 300 </w:t>
      </w:r>
      <w:r>
        <w:rPr>
          <w:rFonts w:ascii="Times New Roman" w:hAnsi="Times New Roman" w:cs="Times New Roman"/>
          <w:sz w:val="24"/>
          <w:szCs w:val="24"/>
          <w:u w:val="single"/>
        </w:rPr>
        <w:t>square feet for each</w:t>
      </w:r>
      <w:r w:rsidRPr="003E4628">
        <w:rPr>
          <w:rFonts w:ascii="Times New Roman" w:hAnsi="Times New Roman" w:cs="Times New Roman"/>
          <w:sz w:val="24"/>
          <w:szCs w:val="24"/>
          <w:u w:val="single"/>
        </w:rPr>
        <w:t xml:space="preserve"> large or medium tree.</w:t>
      </w:r>
      <w:proofErr w:type="gramEnd"/>
      <w:r w:rsidRPr="003E4628">
        <w:rPr>
          <w:rFonts w:ascii="Times New Roman" w:hAnsi="Times New Roman" w:cs="Times New Roman"/>
          <w:sz w:val="24"/>
          <w:szCs w:val="24"/>
          <w:u w:val="single"/>
        </w:rPr>
        <w:t xml:space="preserve"> </w:t>
      </w:r>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spellStart"/>
      <w:proofErr w:type="gramStart"/>
      <w:r>
        <w:rPr>
          <w:rFonts w:ascii="Times New Roman" w:hAnsi="Times New Roman" w:cs="Times New Roman"/>
          <w:sz w:val="24"/>
          <w:szCs w:val="24"/>
          <w:u w:val="single"/>
        </w:rPr>
        <w:t>aa</w:t>
      </w:r>
      <w:proofErr w:type="spellEnd"/>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landscape area of 50</w:t>
      </w:r>
      <w:r>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required parking islands.  </w:t>
      </w:r>
      <w:proofErr w:type="gramStart"/>
      <w:r>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r w:rsidRPr="003E4628">
        <w:rPr>
          <w:rFonts w:ascii="Times New Roman" w:hAnsi="Times New Roman" w:cs="Times New Roman"/>
          <w:sz w:val="24"/>
          <w:szCs w:val="24"/>
          <w:u w:val="single"/>
        </w:rPr>
        <w:t xml:space="preserve"> </w:t>
      </w:r>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proofErr w:type="gramStart"/>
      <w:r>
        <w:rPr>
          <w:rFonts w:ascii="Times New Roman" w:hAnsi="Times New Roman" w:cs="Times New Roman"/>
          <w:sz w:val="24"/>
          <w:szCs w:val="24"/>
          <w:u w:val="single"/>
        </w:rPr>
        <w:t>bb</w:t>
      </w:r>
      <w:proofErr w:type="gramEnd"/>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Increase landscape area of 75</w:t>
      </w:r>
      <w:r>
        <w:rPr>
          <w:rFonts w:ascii="Times New Roman" w:hAnsi="Times New Roman" w:cs="Times New Roman"/>
          <w:sz w:val="24"/>
          <w:szCs w:val="24"/>
          <w:u w:val="single"/>
        </w:rPr>
        <w:t xml:space="preserve"> percent</w:t>
      </w:r>
      <w:r w:rsidRPr="003E4628">
        <w:rPr>
          <w:rFonts w:ascii="Times New Roman" w:hAnsi="Times New Roman" w:cs="Times New Roman"/>
          <w:sz w:val="24"/>
          <w:szCs w:val="24"/>
          <w:u w:val="single"/>
        </w:rPr>
        <w:t xml:space="preserve"> of the required parking islands.  </w:t>
      </w:r>
      <w:proofErr w:type="gramStart"/>
      <w:r w:rsidRPr="003E4628">
        <w:rPr>
          <w:rFonts w:ascii="Times New Roman" w:hAnsi="Times New Roman" w:cs="Times New Roman"/>
          <w:sz w:val="24"/>
          <w:szCs w:val="24"/>
          <w:u w:val="single"/>
        </w:rPr>
        <w:t>10 points.</w:t>
      </w:r>
      <w:proofErr w:type="gramEnd"/>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Pr>
          <w:rFonts w:ascii="Times New Roman" w:hAnsi="Times New Roman" w:cs="Times New Roman"/>
          <w:sz w:val="24"/>
          <w:szCs w:val="24"/>
          <w:u w:val="single"/>
        </w:rPr>
        <w:t>v</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5</w:t>
      </w:r>
      <w:r>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Parking islands</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E</w:t>
      </w:r>
      <w:r w:rsidRPr="003E4628">
        <w:rPr>
          <w:rFonts w:ascii="Times New Roman" w:hAnsi="Times New Roman" w:cs="Times New Roman"/>
          <w:sz w:val="24"/>
          <w:szCs w:val="24"/>
          <w:u w:val="single"/>
        </w:rPr>
        <w:t>ach additional parking island</w:t>
      </w:r>
      <w:r>
        <w:rPr>
          <w:rFonts w:ascii="Times New Roman" w:hAnsi="Times New Roman" w:cs="Times New Roman"/>
          <w:sz w:val="24"/>
          <w:szCs w:val="24"/>
          <w:u w:val="single"/>
        </w:rPr>
        <w:t xml:space="preserve"> provided</w:t>
      </w:r>
      <w:proofErr w:type="gramStart"/>
      <w:r>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w:t>
      </w:r>
      <w:r>
        <w:rPr>
          <w:rFonts w:ascii="Times New Roman" w:hAnsi="Times New Roman" w:cs="Times New Roman"/>
          <w:sz w:val="24"/>
          <w:szCs w:val="24"/>
          <w:u w:val="single"/>
        </w:rPr>
        <w:t>Three</w:t>
      </w:r>
      <w:proofErr w:type="gramEnd"/>
      <w:r w:rsidRPr="003E4628">
        <w:rPr>
          <w:rFonts w:ascii="Times New Roman" w:hAnsi="Times New Roman" w:cs="Times New Roman"/>
          <w:sz w:val="24"/>
          <w:szCs w:val="24"/>
          <w:u w:val="single"/>
        </w:rPr>
        <w:t xml:space="preserve"> points.</w:t>
      </w:r>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proofErr w:type="gramStart"/>
      <w:r w:rsidRPr="003E4628">
        <w:rPr>
          <w:rFonts w:ascii="Times New Roman" w:hAnsi="Times New Roman" w:cs="Times New Roman"/>
          <w:sz w:val="24"/>
          <w:szCs w:val="24"/>
          <w:u w:val="single"/>
        </w:rPr>
        <w:t>(</w:t>
      </w:r>
      <w:r>
        <w:rPr>
          <w:rFonts w:ascii="Times New Roman" w:hAnsi="Times New Roman" w:cs="Times New Roman"/>
          <w:sz w:val="24"/>
          <w:szCs w:val="24"/>
          <w:u w:val="single"/>
        </w:rPr>
        <w:t>vi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w:t>
      </w:r>
      <w:proofErr w:type="gramEnd"/>
      <w:r w:rsidRPr="003E4628">
        <w:rPr>
          <w:rFonts w:ascii="Times New Roman" w:hAnsi="Times New Roman" w:cs="Times New Roman"/>
          <w:sz w:val="24"/>
          <w:szCs w:val="24"/>
          <w:u w:val="double"/>
        </w:rPr>
        <w:t xml:space="preserve"> 6</w:t>
      </w:r>
      <w:r>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Landscape medians</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Provide a minimum 10 foot wide </w:t>
      </w:r>
      <w:r w:rsidRPr="003E4628">
        <w:rPr>
          <w:rFonts w:ascii="Times New Roman" w:hAnsi="Times New Roman" w:cs="Times New Roman"/>
          <w:sz w:val="24"/>
          <w:szCs w:val="24"/>
          <w:u w:val="single"/>
        </w:rPr>
        <w:t>landscape median with large or medium trees</w:t>
      </w:r>
      <w:r>
        <w:rPr>
          <w:rFonts w:ascii="Times New Roman" w:hAnsi="Times New Roman" w:cs="Times New Roman"/>
          <w:sz w:val="24"/>
          <w:szCs w:val="24"/>
          <w:u w:val="single"/>
        </w:rPr>
        <w:t xml:space="preserve"> extending the length of a minimum 12 space parking row.</w:t>
      </w:r>
      <w:r w:rsidRPr="003E4628">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Five</w:t>
      </w:r>
      <w:r w:rsidRPr="003E4628">
        <w:rPr>
          <w:rFonts w:ascii="Times New Roman" w:hAnsi="Times New Roman" w:cs="Times New Roman"/>
          <w:sz w:val="24"/>
          <w:szCs w:val="24"/>
          <w:u w:val="single"/>
        </w:rPr>
        <w:t xml:space="preserve"> points.</w:t>
      </w:r>
      <w:proofErr w:type="gramEnd"/>
      <w:r w:rsidRPr="003E4628">
        <w:rPr>
          <w:rFonts w:ascii="Times New Roman" w:hAnsi="Times New Roman" w:cs="Times New Roman"/>
          <w:sz w:val="24"/>
          <w:szCs w:val="24"/>
          <w:u w:val="single"/>
        </w:rPr>
        <w:t xml:space="preserve"> </w:t>
      </w:r>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Pr>
          <w:rFonts w:ascii="Times New Roman" w:hAnsi="Times New Roman" w:cs="Times New Roman"/>
          <w:sz w:val="24"/>
          <w:szCs w:val="24"/>
          <w:u w:val="single"/>
        </w:rPr>
        <w:t>vii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7</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Landscape medians.</w:t>
      </w:r>
      <w:proofErr w:type="gramEnd"/>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Providing a 12 foot wide </w:t>
      </w:r>
      <w:r w:rsidRPr="003E4628">
        <w:rPr>
          <w:rFonts w:ascii="Times New Roman" w:hAnsi="Times New Roman" w:cs="Times New Roman"/>
          <w:sz w:val="24"/>
          <w:szCs w:val="24"/>
          <w:u w:val="single"/>
        </w:rPr>
        <w:t>landscape median with large or medium trees</w:t>
      </w:r>
      <w:r>
        <w:rPr>
          <w:rFonts w:ascii="Times New Roman" w:hAnsi="Times New Roman" w:cs="Times New Roman"/>
          <w:sz w:val="24"/>
          <w:szCs w:val="24"/>
          <w:u w:val="single"/>
        </w:rPr>
        <w:t xml:space="preserve"> extending the length of a minimum 12 space parking row</w:t>
      </w:r>
      <w:r w:rsidRPr="003E4628">
        <w:rPr>
          <w:rFonts w:ascii="Times New Roman" w:hAnsi="Times New Roman" w:cs="Times New Roman"/>
          <w:sz w:val="24"/>
          <w:szCs w:val="24"/>
          <w:u w:val="single"/>
        </w:rPr>
        <w:t>.</w:t>
      </w:r>
      <w:proofErr w:type="gramEnd"/>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10 points for each full median for a maximum of 20 points on the lot.</w:t>
      </w:r>
      <w:proofErr w:type="gramEnd"/>
    </w:p>
    <w:p w:rsidR="00714E57" w:rsidRPr="003E4628" w:rsidRDefault="00714E57" w:rsidP="00714E57">
      <w:pPr>
        <w:rPr>
          <w:rFonts w:ascii="Times New Roman" w:hAnsi="Times New Roman" w:cs="Times New Roman"/>
          <w:sz w:val="24"/>
          <w:szCs w:val="24"/>
        </w:rPr>
      </w:pPr>
    </w:p>
    <w:p w:rsidR="00714E57" w:rsidRPr="003E4628"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Pr>
          <w:rFonts w:ascii="Times New Roman" w:hAnsi="Times New Roman" w:cs="Times New Roman"/>
          <w:sz w:val="24"/>
          <w:szCs w:val="24"/>
          <w:u w:val="single"/>
        </w:rPr>
        <w:t>viii</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Option 8</w:t>
      </w:r>
      <w:r>
        <w:rPr>
          <w:rFonts w:ascii="Times New Roman" w:hAnsi="Times New Roman" w:cs="Times New Roman"/>
          <w:sz w:val="24"/>
          <w:szCs w:val="24"/>
          <w:u w:val="single"/>
        </w:rPr>
        <w:t>.</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Landscape medians</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Providing a 16 foot wide</w:t>
      </w:r>
      <w:r w:rsidRPr="003E4628">
        <w:rPr>
          <w:rFonts w:ascii="Times New Roman" w:hAnsi="Times New Roman" w:cs="Times New Roman"/>
          <w:sz w:val="24"/>
          <w:szCs w:val="24"/>
          <w:u w:val="single"/>
        </w:rPr>
        <w:t xml:space="preserve"> landscape median with large or medium trees</w:t>
      </w:r>
      <w:r>
        <w:rPr>
          <w:rFonts w:ascii="Times New Roman" w:hAnsi="Times New Roman" w:cs="Times New Roman"/>
          <w:sz w:val="24"/>
          <w:szCs w:val="24"/>
          <w:u w:val="single"/>
        </w:rPr>
        <w:t xml:space="preserve"> extending the length of a minimum 12 space parking row</w:t>
      </w:r>
      <w:r w:rsidRPr="003E4628">
        <w:rPr>
          <w:rFonts w:ascii="Times New Roman" w:hAnsi="Times New Roman" w:cs="Times New Roman"/>
          <w:sz w:val="24"/>
          <w:szCs w:val="24"/>
          <w:u w:val="single"/>
        </w:rPr>
        <w:t>.</w:t>
      </w:r>
      <w:proofErr w:type="gramEnd"/>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15 points for each full median for a maximum of 30 points on the lot.</w:t>
      </w:r>
      <w:proofErr w:type="gramEnd"/>
    </w:p>
    <w:p w:rsidR="00714E57" w:rsidRPr="003E4628" w:rsidRDefault="00714E57" w:rsidP="00714E57">
      <w:pPr>
        <w:rPr>
          <w:rFonts w:ascii="Times New Roman" w:hAnsi="Times New Roman" w:cs="Times New Roman"/>
          <w:sz w:val="24"/>
          <w:szCs w:val="24"/>
        </w:rPr>
      </w:pPr>
    </w:p>
    <w:p w:rsidR="00714E57" w:rsidRDefault="00714E57" w:rsidP="00714E57">
      <w:pPr>
        <w:rPr>
          <w:rFonts w:ascii="Times New Roman" w:hAnsi="Times New Roman" w:cs="Times New Roman"/>
          <w:sz w:val="24"/>
          <w:szCs w:val="24"/>
          <w:u w:val="single"/>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w:t>
      </w:r>
      <w:r>
        <w:rPr>
          <w:rFonts w:ascii="Times New Roman" w:hAnsi="Times New Roman" w:cs="Times New Roman"/>
          <w:sz w:val="24"/>
          <w:szCs w:val="24"/>
          <w:u w:val="single"/>
        </w:rPr>
        <w:t>ix</w:t>
      </w:r>
      <w:r w:rsidRPr="003E4628">
        <w:rPr>
          <w:rFonts w:ascii="Times New Roman" w:hAnsi="Times New Roman" w:cs="Times New Roman"/>
          <w:sz w:val="24"/>
          <w:szCs w:val="24"/>
          <w:u w:val="single"/>
        </w:rPr>
        <w:t>)</w:t>
      </w:r>
      <w:r w:rsidRPr="003E4628">
        <w:rPr>
          <w:rFonts w:ascii="Times New Roman" w:hAnsi="Times New Roman" w:cs="Times New Roman"/>
          <w:sz w:val="24"/>
          <w:szCs w:val="24"/>
        </w:rPr>
        <w:tab/>
      </w:r>
      <w:r w:rsidRPr="003E4628">
        <w:rPr>
          <w:rFonts w:ascii="Times New Roman" w:hAnsi="Times New Roman" w:cs="Times New Roman"/>
          <w:sz w:val="24"/>
          <w:szCs w:val="24"/>
          <w:u w:val="double"/>
        </w:rPr>
        <w:t xml:space="preserve">Option </w:t>
      </w:r>
      <w:r>
        <w:rPr>
          <w:rFonts w:ascii="Times New Roman" w:hAnsi="Times New Roman" w:cs="Times New Roman"/>
          <w:sz w:val="24"/>
          <w:szCs w:val="24"/>
          <w:u w:val="double"/>
        </w:rPr>
        <w:t>9</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Pocket park.</w:t>
      </w:r>
      <w:proofErr w:type="gramEnd"/>
      <w:r>
        <w:rPr>
          <w:rFonts w:ascii="Times New Roman" w:hAnsi="Times New Roman" w:cs="Times New Roman"/>
          <w:sz w:val="24"/>
          <w:szCs w:val="24"/>
          <w:u w:val="single"/>
        </w:rPr>
        <w:t xml:space="preserve"> </w:t>
      </w:r>
      <w:r w:rsidRPr="003E462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Provide </w:t>
      </w:r>
      <w:r w:rsidRPr="003E4628">
        <w:rPr>
          <w:rFonts w:ascii="Times New Roman" w:hAnsi="Times New Roman" w:cs="Times New Roman"/>
          <w:sz w:val="24"/>
          <w:szCs w:val="24"/>
          <w:u w:val="single"/>
        </w:rPr>
        <w:t>a minimum of 2</w:t>
      </w:r>
      <w:r>
        <w:rPr>
          <w:rFonts w:ascii="Times New Roman" w:hAnsi="Times New Roman" w:cs="Times New Roman"/>
          <w:sz w:val="24"/>
          <w:szCs w:val="24"/>
          <w:u w:val="single"/>
        </w:rPr>
        <w:t>,</w:t>
      </w:r>
      <w:r w:rsidRPr="003E4628">
        <w:rPr>
          <w:rFonts w:ascii="Times New Roman" w:hAnsi="Times New Roman" w:cs="Times New Roman"/>
          <w:sz w:val="24"/>
          <w:szCs w:val="24"/>
          <w:u w:val="single"/>
        </w:rPr>
        <w:t>500 square feet of contiguous open soil surface</w:t>
      </w:r>
      <w:r>
        <w:rPr>
          <w:rFonts w:ascii="Times New Roman" w:hAnsi="Times New Roman" w:cs="Times New Roman"/>
          <w:sz w:val="24"/>
          <w:szCs w:val="24"/>
          <w:u w:val="single"/>
        </w:rPr>
        <w:t xml:space="preserve"> area</w:t>
      </w:r>
      <w:r w:rsidRPr="003E4628">
        <w:rPr>
          <w:rFonts w:ascii="Times New Roman" w:hAnsi="Times New Roman" w:cs="Times New Roman"/>
          <w:sz w:val="24"/>
          <w:szCs w:val="24"/>
          <w:u w:val="single"/>
        </w:rPr>
        <w:t xml:space="preserve">.  </w:t>
      </w:r>
      <w:proofErr w:type="gramStart"/>
      <w:r w:rsidRPr="003E4628">
        <w:rPr>
          <w:rFonts w:ascii="Times New Roman" w:hAnsi="Times New Roman" w:cs="Times New Roman"/>
          <w:sz w:val="24"/>
          <w:szCs w:val="24"/>
          <w:u w:val="single"/>
        </w:rPr>
        <w:t>20 points.</w:t>
      </w:r>
      <w:proofErr w:type="gramEnd"/>
    </w:p>
    <w:p w:rsidR="00714E57" w:rsidRPr="005D1E10" w:rsidRDefault="00714E57" w:rsidP="00714E57">
      <w:pPr>
        <w:ind w:firstLine="1440"/>
        <w:outlineLvl w:val="2"/>
        <w:rPr>
          <w:rFonts w:ascii="Times New Roman" w:hAnsi="Times New Roman" w:cs="Times New Roman"/>
          <w:sz w:val="24"/>
          <w:szCs w:val="24"/>
          <w:u w:val="single"/>
        </w:rPr>
      </w:pPr>
    </w:p>
    <w:p w:rsidR="00714E57" w:rsidRDefault="00714E57" w:rsidP="00714E57">
      <w:pPr>
        <w:rPr>
          <w:rFonts w:ascii="Times New Roman" w:hAnsi="Times New Roman" w:cs="Times New Roman"/>
          <w:sz w:val="24"/>
          <w:szCs w:val="24"/>
          <w:u w:val="single"/>
        </w:rPr>
      </w:pPr>
      <w:r w:rsidRPr="005D1E10">
        <w:rPr>
          <w:rFonts w:ascii="Times New Roman" w:hAnsi="Times New Roman" w:cs="Times New Roman"/>
          <w:sz w:val="24"/>
          <w:szCs w:val="24"/>
        </w:rPr>
        <w:tab/>
      </w:r>
      <w:r>
        <w:rPr>
          <w:rFonts w:ascii="Times New Roman" w:hAnsi="Times New Roman" w:cs="Times New Roman"/>
          <w:sz w:val="24"/>
          <w:szCs w:val="24"/>
        </w:rPr>
        <w:tab/>
      </w:r>
      <w:r w:rsidRPr="005D1E10">
        <w:rPr>
          <w:rFonts w:ascii="Times New Roman" w:hAnsi="Times New Roman" w:cs="Times New Roman"/>
          <w:sz w:val="24"/>
          <w:szCs w:val="24"/>
        </w:rPr>
        <w:tab/>
      </w:r>
      <w:r w:rsidRPr="005D1E10">
        <w:rPr>
          <w:rFonts w:ascii="Times New Roman" w:hAnsi="Times New Roman" w:cs="Times New Roman"/>
          <w:sz w:val="24"/>
          <w:szCs w:val="24"/>
          <w:u w:val="single"/>
        </w:rPr>
        <w:t>(H)</w:t>
      </w:r>
      <w:r w:rsidRPr="005D1E10">
        <w:rPr>
          <w:rFonts w:ascii="Times New Roman" w:hAnsi="Times New Roman" w:cs="Times New Roman"/>
          <w:sz w:val="24"/>
          <w:szCs w:val="24"/>
        </w:rPr>
        <w:tab/>
      </w:r>
      <w:r w:rsidRPr="005D1E10">
        <w:rPr>
          <w:rFonts w:ascii="Times New Roman" w:hAnsi="Times New Roman" w:cs="Times New Roman"/>
          <w:sz w:val="24"/>
          <w:szCs w:val="24"/>
          <w:u w:val="double"/>
        </w:rPr>
        <w:t>Brownfield sites</w:t>
      </w:r>
      <w:r>
        <w:rPr>
          <w:rFonts w:ascii="Times New Roman" w:hAnsi="Times New Roman" w:cs="Times New Roman"/>
          <w:sz w:val="24"/>
          <w:szCs w:val="24"/>
          <w:u w:val="single"/>
        </w:rPr>
        <w:t>.  Developing</w:t>
      </w:r>
      <w:r w:rsidRPr="005D1E10">
        <w:rPr>
          <w:rFonts w:ascii="Times New Roman" w:hAnsi="Times New Roman" w:cs="Times New Roman"/>
          <w:sz w:val="24"/>
          <w:szCs w:val="24"/>
          <w:u w:val="single"/>
        </w:rPr>
        <w:t xml:space="preserve"> brownfield and previously developed properties.  15 points for Brownfield </w:t>
      </w:r>
      <w:r>
        <w:rPr>
          <w:rFonts w:ascii="Times New Roman" w:hAnsi="Times New Roman" w:cs="Times New Roman"/>
          <w:sz w:val="24"/>
          <w:szCs w:val="24"/>
          <w:u w:val="single"/>
        </w:rPr>
        <w:t xml:space="preserve">building </w:t>
      </w:r>
      <w:r w:rsidRPr="005D1E10">
        <w:rPr>
          <w:rFonts w:ascii="Times New Roman" w:hAnsi="Times New Roman" w:cs="Times New Roman"/>
          <w:sz w:val="24"/>
          <w:szCs w:val="24"/>
          <w:u w:val="single"/>
        </w:rPr>
        <w:t>sites</w:t>
      </w:r>
      <w:r>
        <w:rPr>
          <w:rFonts w:ascii="Times New Roman" w:hAnsi="Times New Roman" w:cs="Times New Roman"/>
          <w:sz w:val="24"/>
          <w:szCs w:val="24"/>
          <w:u w:val="single"/>
        </w:rPr>
        <w:t xml:space="preserve"> </w:t>
      </w:r>
      <w:r w:rsidRPr="005D1E10">
        <w:rPr>
          <w:rFonts w:ascii="Times New Roman" w:hAnsi="Times New Roman" w:cs="Times New Roman"/>
          <w:sz w:val="24"/>
          <w:szCs w:val="24"/>
          <w:u w:val="single"/>
        </w:rPr>
        <w:t xml:space="preserve">and 10 points for previously developed </w:t>
      </w:r>
      <w:r>
        <w:rPr>
          <w:rFonts w:ascii="Times New Roman" w:hAnsi="Times New Roman" w:cs="Times New Roman"/>
          <w:sz w:val="24"/>
          <w:szCs w:val="24"/>
          <w:u w:val="single"/>
        </w:rPr>
        <w:t>building sites</w:t>
      </w:r>
      <w:r w:rsidRPr="005D1E10">
        <w:rPr>
          <w:rFonts w:ascii="Times New Roman" w:hAnsi="Times New Roman" w:cs="Times New Roman"/>
          <w:sz w:val="24"/>
          <w:szCs w:val="24"/>
          <w:u w:val="single"/>
        </w:rPr>
        <w:t xml:space="preserve">. </w:t>
      </w:r>
    </w:p>
    <w:p w:rsidR="00714E57" w:rsidRPr="00671673" w:rsidRDefault="00714E57" w:rsidP="00714E57">
      <w:pPr>
        <w:ind w:firstLine="1440"/>
        <w:outlineLvl w:val="2"/>
        <w:rPr>
          <w:rFonts w:ascii="Times New Roman" w:hAnsi="Times New Roman" w:cs="Times New Roman"/>
          <w:sz w:val="24"/>
          <w:szCs w:val="24"/>
          <w:highlight w:val="yellow"/>
          <w:u w:val="single"/>
        </w:rPr>
      </w:pPr>
    </w:p>
    <w:p w:rsidR="00714E57" w:rsidRPr="00BF23BF" w:rsidRDefault="00714E57" w:rsidP="00714E57">
      <w:pPr>
        <w:ind w:firstLine="1440"/>
        <w:outlineLvl w:val="2"/>
        <w:rPr>
          <w:rFonts w:ascii="Times New Roman" w:hAnsi="Times New Roman" w:cs="Times New Roman"/>
          <w:sz w:val="24"/>
          <w:szCs w:val="24"/>
          <w:u w:val="single"/>
        </w:rPr>
      </w:pPr>
      <w:r w:rsidRPr="00BF23BF">
        <w:rPr>
          <w:rFonts w:ascii="Times New Roman" w:hAnsi="Times New Roman" w:cs="Times New Roman"/>
          <w:sz w:val="24"/>
          <w:szCs w:val="24"/>
        </w:rPr>
        <w:tab/>
      </w:r>
      <w:r w:rsidRPr="00BF23BF">
        <w:rPr>
          <w:rFonts w:ascii="Times New Roman" w:hAnsi="Times New Roman" w:cs="Times New Roman"/>
          <w:sz w:val="24"/>
          <w:szCs w:val="24"/>
          <w:u w:val="single"/>
        </w:rPr>
        <w:t>(</w:t>
      </w:r>
      <w:r>
        <w:rPr>
          <w:rFonts w:ascii="Times New Roman" w:hAnsi="Times New Roman" w:cs="Times New Roman"/>
          <w:sz w:val="24"/>
          <w:szCs w:val="24"/>
          <w:u w:val="single"/>
        </w:rPr>
        <w:t>I</w:t>
      </w:r>
      <w:r w:rsidRPr="00BF23BF">
        <w:rPr>
          <w:rFonts w:ascii="Times New Roman" w:hAnsi="Times New Roman" w:cs="Times New Roman"/>
          <w:sz w:val="24"/>
          <w:szCs w:val="24"/>
          <w:u w:val="single"/>
        </w:rPr>
        <w:t>)</w:t>
      </w:r>
      <w:r w:rsidRPr="00BF23BF">
        <w:rPr>
          <w:rFonts w:ascii="Times New Roman" w:hAnsi="Times New Roman" w:cs="Times New Roman"/>
          <w:sz w:val="24"/>
          <w:szCs w:val="24"/>
        </w:rPr>
        <w:tab/>
      </w:r>
      <w:proofErr w:type="gramStart"/>
      <w:r w:rsidRPr="00BF23BF">
        <w:rPr>
          <w:rFonts w:ascii="Times New Roman" w:hAnsi="Times New Roman" w:cs="Times New Roman"/>
          <w:sz w:val="24"/>
          <w:szCs w:val="24"/>
          <w:u w:val="double"/>
        </w:rPr>
        <w:t>Maintain</w:t>
      </w:r>
      <w:proofErr w:type="gramEnd"/>
      <w:r w:rsidRPr="00BF23BF">
        <w:rPr>
          <w:rFonts w:ascii="Times New Roman" w:hAnsi="Times New Roman" w:cs="Times New Roman"/>
          <w:sz w:val="24"/>
          <w:szCs w:val="24"/>
          <w:u w:val="double"/>
        </w:rPr>
        <w:t xml:space="preserve"> natural forest edge</w:t>
      </w:r>
      <w:r>
        <w:rPr>
          <w:rFonts w:ascii="Times New Roman" w:hAnsi="Times New Roman" w:cs="Times New Roman"/>
          <w:sz w:val="24"/>
          <w:szCs w:val="24"/>
          <w:u w:val="single"/>
        </w:rPr>
        <w:t xml:space="preserve">. </w:t>
      </w:r>
      <w:r w:rsidRPr="00BF23BF">
        <w:rPr>
          <w:rFonts w:ascii="Times New Roman" w:hAnsi="Times New Roman" w:cs="Times New Roman"/>
          <w:sz w:val="24"/>
          <w:szCs w:val="24"/>
          <w:u w:val="single"/>
        </w:rPr>
        <w:t xml:space="preserve"> </w:t>
      </w:r>
      <w:proofErr w:type="gramStart"/>
      <w:r w:rsidRPr="00BF23BF">
        <w:rPr>
          <w:rFonts w:ascii="Times New Roman" w:hAnsi="Times New Roman" w:cs="Times New Roman"/>
          <w:sz w:val="24"/>
          <w:szCs w:val="24"/>
          <w:u w:val="single"/>
        </w:rPr>
        <w:t>5 points</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w:t>
      </w:r>
      <w:r w:rsidRPr="00BF23BF">
        <w:rPr>
          <w:rFonts w:ascii="Times New Roman" w:hAnsi="Times New Roman" w:cs="Times New Roman"/>
          <w:sz w:val="24"/>
          <w:szCs w:val="24"/>
          <w:u w:val="single"/>
        </w:rPr>
        <w:t xml:space="preserve"> The applicant </w:t>
      </w:r>
      <w:r>
        <w:rPr>
          <w:rFonts w:ascii="Times New Roman" w:hAnsi="Times New Roman" w:cs="Times New Roman"/>
          <w:sz w:val="24"/>
          <w:szCs w:val="24"/>
          <w:u w:val="single"/>
        </w:rPr>
        <w:t>must preserve</w:t>
      </w:r>
      <w:r w:rsidRPr="00BF23BF">
        <w:rPr>
          <w:rFonts w:ascii="Times New Roman" w:hAnsi="Times New Roman" w:cs="Times New Roman"/>
          <w:sz w:val="24"/>
          <w:szCs w:val="24"/>
          <w:u w:val="single"/>
        </w:rPr>
        <w:t xml:space="preserve"> a mini</w:t>
      </w:r>
      <w:r>
        <w:rPr>
          <w:rFonts w:ascii="Times New Roman" w:hAnsi="Times New Roman" w:cs="Times New Roman"/>
          <w:sz w:val="24"/>
          <w:szCs w:val="24"/>
          <w:u w:val="single"/>
        </w:rPr>
        <w:t>mum of 75 percent</w:t>
      </w:r>
      <w:r w:rsidRPr="00BF23BF">
        <w:rPr>
          <w:rFonts w:ascii="Times New Roman" w:hAnsi="Times New Roman" w:cs="Times New Roman"/>
          <w:sz w:val="24"/>
          <w:szCs w:val="24"/>
          <w:u w:val="single"/>
        </w:rPr>
        <w:t xml:space="preserve"> of pre-development natural forest edge vegetation along </w:t>
      </w:r>
      <w:r>
        <w:rPr>
          <w:rFonts w:ascii="Times New Roman" w:hAnsi="Times New Roman" w:cs="Times New Roman"/>
          <w:sz w:val="24"/>
          <w:szCs w:val="24"/>
          <w:u w:val="single"/>
        </w:rPr>
        <w:t>a</w:t>
      </w:r>
      <w:r w:rsidRPr="00BF23BF">
        <w:rPr>
          <w:rFonts w:ascii="Times New Roman" w:hAnsi="Times New Roman" w:cs="Times New Roman"/>
          <w:sz w:val="24"/>
          <w:szCs w:val="24"/>
          <w:u w:val="single"/>
        </w:rPr>
        <w:t xml:space="preserve"> pr</w:t>
      </w:r>
      <w:r>
        <w:rPr>
          <w:rFonts w:ascii="Times New Roman" w:hAnsi="Times New Roman" w:cs="Times New Roman"/>
          <w:sz w:val="24"/>
          <w:szCs w:val="24"/>
          <w:u w:val="single"/>
        </w:rPr>
        <w:t>imary or secondary natural area to</w:t>
      </w:r>
      <w:r w:rsidRPr="00243297">
        <w:rPr>
          <w:rFonts w:ascii="Times New Roman" w:hAnsi="Times New Roman" w:cs="Times New Roman"/>
          <w:sz w:val="24"/>
          <w:szCs w:val="24"/>
          <w:u w:val="single"/>
        </w:rPr>
        <w:t xml:space="preserve"> buffer the </w:t>
      </w:r>
      <w:r>
        <w:rPr>
          <w:rFonts w:ascii="Times New Roman" w:hAnsi="Times New Roman" w:cs="Times New Roman"/>
          <w:sz w:val="24"/>
          <w:szCs w:val="24"/>
          <w:u w:val="single"/>
        </w:rPr>
        <w:t>wildlife habitat area</w:t>
      </w:r>
      <w:r w:rsidRPr="00243297">
        <w:rPr>
          <w:rFonts w:ascii="Times New Roman" w:hAnsi="Times New Roman" w:cs="Times New Roman"/>
          <w:sz w:val="24"/>
          <w:szCs w:val="24"/>
          <w:u w:val="single"/>
        </w:rPr>
        <w:t xml:space="preserve"> from the development impact area. </w:t>
      </w:r>
      <w:r>
        <w:rPr>
          <w:rFonts w:ascii="Times New Roman" w:hAnsi="Times New Roman" w:cs="Times New Roman"/>
          <w:sz w:val="24"/>
          <w:szCs w:val="24"/>
          <w:u w:val="single"/>
        </w:rPr>
        <w:t xml:space="preserve">  </w:t>
      </w:r>
      <w:r w:rsidRPr="00BF23BF">
        <w:rPr>
          <w:rFonts w:ascii="Times New Roman" w:hAnsi="Times New Roman" w:cs="Times New Roman"/>
          <w:sz w:val="24"/>
          <w:szCs w:val="24"/>
          <w:u w:val="single"/>
        </w:rPr>
        <w:t xml:space="preserve">  </w:t>
      </w:r>
    </w:p>
    <w:p w:rsidR="00714E57" w:rsidRPr="00671673" w:rsidRDefault="00714E57" w:rsidP="00714E57">
      <w:pPr>
        <w:ind w:firstLine="1440"/>
        <w:outlineLvl w:val="2"/>
        <w:rPr>
          <w:rFonts w:ascii="Times New Roman" w:hAnsi="Times New Roman" w:cs="Times New Roman"/>
          <w:sz w:val="24"/>
          <w:szCs w:val="24"/>
          <w:highlight w:val="yellow"/>
          <w:u w:val="single"/>
        </w:rPr>
      </w:pPr>
    </w:p>
    <w:p w:rsidR="00714E57" w:rsidRPr="00BF23BF" w:rsidRDefault="00714E57" w:rsidP="00796E84">
      <w:pPr>
        <w:pStyle w:val="Heading2"/>
        <w:rPr>
          <w:u w:val="single"/>
        </w:rPr>
      </w:pPr>
      <w:r>
        <w:tab/>
      </w:r>
      <w:r w:rsidRPr="00BF23BF">
        <w:rPr>
          <w:u w:val="single"/>
        </w:rPr>
        <w:t>(J)</w:t>
      </w:r>
      <w:r w:rsidRPr="00BF23BF">
        <w:tab/>
      </w:r>
      <w:r>
        <w:rPr>
          <w:u w:val="double"/>
        </w:rPr>
        <w:t>Conservation easement</w:t>
      </w:r>
      <w:r w:rsidRPr="00BF23BF">
        <w:rPr>
          <w:u w:val="single"/>
        </w:rPr>
        <w:t xml:space="preserve">.  </w:t>
      </w:r>
      <w:proofErr w:type="gramStart"/>
      <w:r w:rsidRPr="00BF23BF">
        <w:rPr>
          <w:u w:val="single"/>
        </w:rPr>
        <w:t>10 points.</w:t>
      </w:r>
      <w:proofErr w:type="gramEnd"/>
      <w:r>
        <w:rPr>
          <w:u w:val="single"/>
        </w:rPr>
        <w:t xml:space="preserve"> </w:t>
      </w:r>
      <w:r w:rsidRPr="00BF23BF">
        <w:rPr>
          <w:u w:val="single"/>
        </w:rPr>
        <w:t xml:space="preserve"> The applicant may protect the primary and secondary natural areas on the building site adjacent to the development indefinitely through a conservation easement.  </w:t>
      </w:r>
    </w:p>
    <w:p w:rsidR="00714E57" w:rsidRPr="00F755B5" w:rsidRDefault="00714E57" w:rsidP="00714E57">
      <w:pPr>
        <w:ind w:firstLine="1440"/>
        <w:outlineLvl w:val="2"/>
        <w:rPr>
          <w:rFonts w:ascii="Times New Roman" w:hAnsi="Times New Roman" w:cs="Times New Roman"/>
          <w:sz w:val="24"/>
          <w:szCs w:val="24"/>
          <w:u w:val="single"/>
        </w:rPr>
      </w:pPr>
      <w:r w:rsidRPr="00F755B5">
        <w:rPr>
          <w:rFonts w:ascii="Times New Roman" w:hAnsi="Times New Roman" w:cs="Times New Roman"/>
          <w:sz w:val="24"/>
          <w:szCs w:val="24"/>
        </w:rPr>
        <w:tab/>
      </w:r>
      <w:r w:rsidRPr="00F755B5">
        <w:rPr>
          <w:rFonts w:ascii="Times New Roman" w:hAnsi="Times New Roman" w:cs="Times New Roman"/>
          <w:sz w:val="24"/>
          <w:szCs w:val="24"/>
          <w:u w:val="single"/>
        </w:rPr>
        <w:t>(K)</w:t>
      </w:r>
      <w:r w:rsidRPr="00F755B5">
        <w:rPr>
          <w:rFonts w:ascii="Times New Roman" w:hAnsi="Times New Roman" w:cs="Times New Roman"/>
          <w:sz w:val="24"/>
          <w:szCs w:val="24"/>
        </w:rPr>
        <w:tab/>
      </w:r>
      <w:r w:rsidRPr="00F755B5">
        <w:rPr>
          <w:rFonts w:ascii="Times New Roman" w:hAnsi="Times New Roman" w:cs="Times New Roman"/>
          <w:sz w:val="24"/>
          <w:szCs w:val="24"/>
          <w:u w:val="double"/>
        </w:rPr>
        <w:t>Public deed restriction</w:t>
      </w:r>
      <w:r w:rsidRPr="00F755B5">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Five points.</w:t>
      </w:r>
      <w:proofErr w:type="gramEnd"/>
      <w:r>
        <w:rPr>
          <w:rFonts w:ascii="Times New Roman" w:hAnsi="Times New Roman" w:cs="Times New Roman"/>
          <w:sz w:val="24"/>
          <w:szCs w:val="24"/>
          <w:u w:val="single"/>
        </w:rPr>
        <w:t xml:space="preserve">  </w:t>
      </w:r>
      <w:r w:rsidRPr="00F755B5">
        <w:rPr>
          <w:rFonts w:ascii="Times New Roman" w:hAnsi="Times New Roman" w:cs="Times New Roman"/>
          <w:sz w:val="24"/>
          <w:szCs w:val="24"/>
          <w:u w:val="single"/>
        </w:rPr>
        <w:t xml:space="preserve">The applicant may protect the primary and secondary natural areas on </w:t>
      </w:r>
      <w:r>
        <w:rPr>
          <w:rFonts w:ascii="Times New Roman" w:hAnsi="Times New Roman" w:cs="Times New Roman"/>
          <w:sz w:val="24"/>
          <w:szCs w:val="24"/>
          <w:u w:val="single"/>
        </w:rPr>
        <w:t xml:space="preserve">a </w:t>
      </w:r>
      <w:r w:rsidRPr="00F755B5">
        <w:rPr>
          <w:rFonts w:ascii="Times New Roman" w:hAnsi="Times New Roman" w:cs="Times New Roman"/>
          <w:sz w:val="24"/>
          <w:szCs w:val="24"/>
          <w:u w:val="single"/>
        </w:rPr>
        <w:t xml:space="preserve">building site with a public deed restriction for a </w:t>
      </w:r>
      <w:r>
        <w:rPr>
          <w:rFonts w:ascii="Times New Roman" w:hAnsi="Times New Roman" w:cs="Times New Roman"/>
          <w:sz w:val="24"/>
          <w:szCs w:val="24"/>
          <w:u w:val="single"/>
        </w:rPr>
        <w:t xml:space="preserve">minimum </w:t>
      </w:r>
      <w:r w:rsidRPr="00F755B5">
        <w:rPr>
          <w:rFonts w:ascii="Times New Roman" w:hAnsi="Times New Roman" w:cs="Times New Roman"/>
          <w:sz w:val="24"/>
          <w:szCs w:val="24"/>
          <w:u w:val="single"/>
        </w:rPr>
        <w:t xml:space="preserve">time-period of 25 years with </w:t>
      </w:r>
      <w:r>
        <w:rPr>
          <w:rFonts w:ascii="Times New Roman" w:hAnsi="Times New Roman" w:cs="Times New Roman"/>
          <w:sz w:val="24"/>
          <w:szCs w:val="24"/>
          <w:u w:val="single"/>
        </w:rPr>
        <w:t xml:space="preserve">25 year </w:t>
      </w:r>
      <w:r w:rsidRPr="00F755B5">
        <w:rPr>
          <w:rFonts w:ascii="Times New Roman" w:hAnsi="Times New Roman" w:cs="Times New Roman"/>
          <w:sz w:val="24"/>
          <w:szCs w:val="24"/>
          <w:u w:val="single"/>
        </w:rPr>
        <w:t xml:space="preserve">automatic renewal provisions. </w:t>
      </w:r>
      <w:r>
        <w:rPr>
          <w:rFonts w:ascii="Times New Roman" w:hAnsi="Times New Roman" w:cs="Times New Roman"/>
          <w:sz w:val="24"/>
          <w:szCs w:val="24"/>
          <w:u w:val="single"/>
        </w:rPr>
        <w:t xml:space="preserve"> </w:t>
      </w:r>
    </w:p>
    <w:p w:rsidR="00714E57" w:rsidRPr="00F755B5" w:rsidRDefault="00714E57" w:rsidP="00714E57">
      <w:pPr>
        <w:ind w:firstLine="1440"/>
        <w:outlineLvl w:val="2"/>
        <w:rPr>
          <w:rFonts w:ascii="Times New Roman" w:hAnsi="Times New Roman" w:cs="Times New Roman"/>
          <w:sz w:val="24"/>
          <w:szCs w:val="24"/>
          <w:u w:val="single"/>
        </w:rPr>
      </w:pPr>
    </w:p>
    <w:p w:rsidR="00714E57" w:rsidRDefault="00714E57" w:rsidP="00714E57">
      <w:pPr>
        <w:ind w:firstLine="1440"/>
        <w:outlineLvl w:val="2"/>
        <w:rPr>
          <w:rFonts w:ascii="Times New Roman" w:hAnsi="Times New Roman" w:cs="Times New Roman"/>
          <w:sz w:val="24"/>
          <w:szCs w:val="24"/>
          <w:u w:val="single"/>
        </w:rPr>
      </w:pPr>
      <w:r w:rsidRPr="00F755B5">
        <w:rPr>
          <w:rFonts w:ascii="Times New Roman" w:hAnsi="Times New Roman" w:cs="Times New Roman"/>
          <w:sz w:val="24"/>
          <w:szCs w:val="24"/>
        </w:rPr>
        <w:tab/>
      </w:r>
      <w:r w:rsidRPr="00F755B5">
        <w:rPr>
          <w:rFonts w:ascii="Times New Roman" w:hAnsi="Times New Roman" w:cs="Times New Roman"/>
          <w:sz w:val="24"/>
          <w:szCs w:val="24"/>
          <w:u w:val="single"/>
        </w:rPr>
        <w:t>(L)</w:t>
      </w:r>
      <w:r w:rsidRPr="00F755B5">
        <w:rPr>
          <w:rFonts w:ascii="Times New Roman" w:hAnsi="Times New Roman" w:cs="Times New Roman"/>
          <w:sz w:val="24"/>
          <w:szCs w:val="24"/>
        </w:rPr>
        <w:tab/>
      </w:r>
      <w:r w:rsidRPr="00F755B5">
        <w:rPr>
          <w:rFonts w:ascii="Times New Roman" w:hAnsi="Times New Roman" w:cs="Times New Roman"/>
          <w:sz w:val="24"/>
          <w:szCs w:val="24"/>
          <w:u w:val="single"/>
        </w:rPr>
        <w:t>Redevelopment landscape retention</w:t>
      </w:r>
      <w:r>
        <w:rPr>
          <w:rFonts w:ascii="Times New Roman" w:hAnsi="Times New Roman" w:cs="Times New Roman"/>
          <w:sz w:val="24"/>
          <w:szCs w:val="24"/>
          <w:u w:val="single"/>
        </w:rPr>
        <w:t>.  Five</w:t>
      </w:r>
      <w:r w:rsidRPr="00F755B5">
        <w:rPr>
          <w:rFonts w:ascii="Times New Roman" w:hAnsi="Times New Roman" w:cs="Times New Roman"/>
          <w:sz w:val="24"/>
          <w:szCs w:val="24"/>
          <w:u w:val="single"/>
        </w:rPr>
        <w:t xml:space="preserve"> points maximum</w:t>
      </w:r>
      <w:r>
        <w:rPr>
          <w:rFonts w:ascii="Times New Roman" w:hAnsi="Times New Roman" w:cs="Times New Roman"/>
          <w:sz w:val="24"/>
          <w:szCs w:val="24"/>
          <w:u w:val="single"/>
        </w:rPr>
        <w:t>.  One</w:t>
      </w:r>
      <w:r w:rsidRPr="00F755B5">
        <w:rPr>
          <w:rFonts w:ascii="Times New Roman" w:hAnsi="Times New Roman" w:cs="Times New Roman"/>
          <w:sz w:val="24"/>
          <w:szCs w:val="24"/>
          <w:u w:val="single"/>
        </w:rPr>
        <w:t xml:space="preserve"> point for each 10 percent of land area on the property maintained as landscape.</w:t>
      </w:r>
    </w:p>
    <w:p w:rsidR="00714E57" w:rsidRDefault="00714E57" w:rsidP="00714E57">
      <w:pPr>
        <w:rPr>
          <w:u w:val="single"/>
        </w:rPr>
      </w:pPr>
    </w:p>
    <w:p w:rsidR="008F675D" w:rsidRPr="00714E57" w:rsidRDefault="00714E57" w:rsidP="00714E57">
      <w:pPr>
        <w:rPr>
          <w:rFonts w:ascii="Times New Roman" w:hAnsi="Times New Roman" w:cs="Times New Roman"/>
          <w:sz w:val="24"/>
          <w:szCs w:val="24"/>
          <w:u w:val="single"/>
        </w:rPr>
      </w:pPr>
      <w:r w:rsidRPr="00714E57">
        <w:rPr>
          <w:rFonts w:ascii="Times New Roman" w:hAnsi="Times New Roman" w:cs="Times New Roman"/>
          <w:sz w:val="24"/>
          <w:szCs w:val="24"/>
        </w:rPr>
        <w:tab/>
      </w:r>
      <w:r w:rsidR="008F675D" w:rsidRPr="00714E57">
        <w:rPr>
          <w:rFonts w:ascii="Times New Roman" w:hAnsi="Times New Roman" w:cs="Times New Roman"/>
          <w:sz w:val="24"/>
          <w:szCs w:val="24"/>
          <w:u w:val="single"/>
        </w:rPr>
        <w:t>(</w:t>
      </w:r>
      <w:r w:rsidR="002071E5" w:rsidRPr="00714E57">
        <w:rPr>
          <w:rFonts w:ascii="Times New Roman" w:hAnsi="Times New Roman" w:cs="Times New Roman"/>
          <w:sz w:val="24"/>
          <w:szCs w:val="24"/>
          <w:u w:val="single"/>
        </w:rPr>
        <w:t>e</w:t>
      </w:r>
      <w:r w:rsidR="008F675D" w:rsidRPr="00714E57">
        <w:rPr>
          <w:rFonts w:ascii="Times New Roman" w:hAnsi="Times New Roman" w:cs="Times New Roman"/>
          <w:sz w:val="24"/>
          <w:szCs w:val="24"/>
          <w:u w:val="single"/>
        </w:rPr>
        <w:t>)</w:t>
      </w:r>
      <w:r w:rsidR="005C20CC" w:rsidRPr="00714E57">
        <w:rPr>
          <w:rFonts w:ascii="Times New Roman" w:hAnsi="Times New Roman" w:cs="Times New Roman"/>
          <w:sz w:val="24"/>
          <w:szCs w:val="24"/>
        </w:rPr>
        <w:tab/>
      </w:r>
      <w:r w:rsidR="004F689F" w:rsidRPr="00714E57">
        <w:rPr>
          <w:rFonts w:ascii="Times New Roman" w:hAnsi="Times New Roman" w:cs="Times New Roman"/>
          <w:sz w:val="24"/>
          <w:szCs w:val="24"/>
          <w:u w:val="double"/>
        </w:rPr>
        <w:t>Tree canopy cover credit</w:t>
      </w:r>
      <w:r w:rsidR="004E3760" w:rsidRPr="00714E57">
        <w:rPr>
          <w:rFonts w:ascii="Times New Roman" w:hAnsi="Times New Roman" w:cs="Times New Roman"/>
          <w:sz w:val="24"/>
          <w:szCs w:val="24"/>
          <w:u w:val="double"/>
        </w:rPr>
        <w:t xml:space="preserve"> for single family and duplex </w:t>
      </w:r>
      <w:r w:rsidR="00A37ED0" w:rsidRPr="00714E57">
        <w:rPr>
          <w:rFonts w:ascii="Times New Roman" w:hAnsi="Times New Roman" w:cs="Times New Roman"/>
          <w:sz w:val="24"/>
          <w:szCs w:val="24"/>
          <w:u w:val="double"/>
        </w:rPr>
        <w:t>uses</w:t>
      </w:r>
      <w:r w:rsidR="004F689F" w:rsidRPr="00714E57">
        <w:rPr>
          <w:rFonts w:ascii="Times New Roman" w:hAnsi="Times New Roman" w:cs="Times New Roman"/>
          <w:sz w:val="24"/>
          <w:szCs w:val="24"/>
          <w:u w:val="single"/>
        </w:rPr>
        <w:t xml:space="preserve">.  </w:t>
      </w:r>
      <w:r w:rsidR="004E3760" w:rsidRPr="00714E57">
        <w:rPr>
          <w:rFonts w:ascii="Times New Roman" w:hAnsi="Times New Roman" w:cs="Times New Roman"/>
          <w:sz w:val="24"/>
          <w:szCs w:val="24"/>
          <w:u w:val="single"/>
        </w:rPr>
        <w:t>To r</w:t>
      </w:r>
      <w:r w:rsidR="009630B5" w:rsidRPr="00714E57">
        <w:rPr>
          <w:rFonts w:ascii="Times New Roman" w:hAnsi="Times New Roman" w:cs="Times New Roman"/>
          <w:sz w:val="24"/>
          <w:szCs w:val="24"/>
          <w:u w:val="single"/>
        </w:rPr>
        <w:t xml:space="preserve">educe </w:t>
      </w:r>
      <w:r w:rsidR="004E3760" w:rsidRPr="00714E57">
        <w:rPr>
          <w:rFonts w:ascii="Times New Roman" w:hAnsi="Times New Roman" w:cs="Times New Roman"/>
          <w:sz w:val="24"/>
          <w:szCs w:val="24"/>
          <w:u w:val="single"/>
        </w:rPr>
        <w:t xml:space="preserve">tree </w:t>
      </w:r>
      <w:r w:rsidR="009630B5" w:rsidRPr="00714E57">
        <w:rPr>
          <w:rFonts w:ascii="Times New Roman" w:hAnsi="Times New Roman" w:cs="Times New Roman"/>
          <w:sz w:val="24"/>
          <w:szCs w:val="24"/>
          <w:u w:val="single"/>
        </w:rPr>
        <w:t xml:space="preserve">replacement </w:t>
      </w:r>
      <w:r w:rsidR="004E3760" w:rsidRPr="00714E57">
        <w:rPr>
          <w:rFonts w:ascii="Times New Roman" w:hAnsi="Times New Roman" w:cs="Times New Roman"/>
          <w:sz w:val="24"/>
          <w:szCs w:val="24"/>
          <w:u w:val="single"/>
        </w:rPr>
        <w:t xml:space="preserve">requirements a portion of existing tree canopy </w:t>
      </w:r>
      <w:r w:rsidR="009630B5" w:rsidRPr="00714E57">
        <w:rPr>
          <w:rFonts w:ascii="Times New Roman" w:hAnsi="Times New Roman" w:cs="Times New Roman"/>
          <w:sz w:val="24"/>
          <w:szCs w:val="24"/>
          <w:u w:val="single"/>
        </w:rPr>
        <w:t xml:space="preserve">coverage </w:t>
      </w:r>
      <w:r w:rsidR="004E3760" w:rsidRPr="00714E57">
        <w:rPr>
          <w:rFonts w:ascii="Times New Roman" w:hAnsi="Times New Roman" w:cs="Times New Roman"/>
          <w:sz w:val="24"/>
          <w:szCs w:val="24"/>
          <w:u w:val="single"/>
        </w:rPr>
        <w:t>over a single family or duplex construction building site must be preserved.</w:t>
      </w:r>
    </w:p>
    <w:p w:rsidR="00E11F87" w:rsidRPr="00714E57" w:rsidRDefault="00E11F87" w:rsidP="00774467">
      <w:pPr>
        <w:pStyle w:val="Heading3"/>
        <w:spacing w:after="0"/>
        <w:ind w:firstLine="1440"/>
        <w:rPr>
          <w:rFonts w:eastAsiaTheme="minorHAnsi"/>
          <w:u w:val="single"/>
        </w:rPr>
      </w:pPr>
    </w:p>
    <w:p w:rsidR="008F675D" w:rsidRPr="00714E57" w:rsidRDefault="008F675D" w:rsidP="00774467">
      <w:pPr>
        <w:pStyle w:val="Heading3"/>
        <w:spacing w:after="0"/>
        <w:ind w:firstLine="1440"/>
        <w:rPr>
          <w:rFonts w:eastAsiaTheme="minorHAnsi"/>
          <w:u w:val="single"/>
        </w:rPr>
      </w:pPr>
      <w:r w:rsidRPr="00714E57">
        <w:rPr>
          <w:rFonts w:eastAsiaTheme="minorHAnsi"/>
          <w:u w:val="single"/>
        </w:rPr>
        <w:t>(</w:t>
      </w:r>
      <w:r w:rsidR="005C20CC" w:rsidRPr="00714E57">
        <w:rPr>
          <w:rFonts w:eastAsiaTheme="minorHAnsi"/>
          <w:u w:val="single"/>
        </w:rPr>
        <w:t>1</w:t>
      </w:r>
      <w:r w:rsidRPr="00714E57">
        <w:rPr>
          <w:rFonts w:eastAsiaTheme="minorHAnsi"/>
          <w:u w:val="single"/>
        </w:rPr>
        <w:t>)</w:t>
      </w:r>
      <w:r w:rsidR="00B35DAD" w:rsidRPr="00714E57">
        <w:rPr>
          <w:rFonts w:eastAsiaTheme="minorHAnsi"/>
        </w:rPr>
        <w:tab/>
      </w:r>
      <w:r w:rsidRPr="00714E57">
        <w:rPr>
          <w:rFonts w:eastAsiaTheme="minorHAnsi"/>
          <w:u w:val="single"/>
        </w:rPr>
        <w:t xml:space="preserve">The tree canopy cover goal is 40 percent of the building site. </w:t>
      </w:r>
    </w:p>
    <w:p w:rsidR="00E11F87" w:rsidRPr="00714E57" w:rsidRDefault="00E11F87" w:rsidP="00774467">
      <w:pPr>
        <w:pStyle w:val="Heading3"/>
        <w:spacing w:after="0"/>
        <w:ind w:firstLine="1440"/>
        <w:rPr>
          <w:rFonts w:eastAsiaTheme="minorHAnsi"/>
          <w:u w:val="single"/>
        </w:rPr>
      </w:pPr>
    </w:p>
    <w:p w:rsidR="008F675D" w:rsidRPr="003E4628" w:rsidRDefault="008F675D" w:rsidP="00774467">
      <w:pPr>
        <w:pStyle w:val="Heading3"/>
        <w:spacing w:after="0"/>
        <w:ind w:firstLine="1440"/>
        <w:rPr>
          <w:rFonts w:eastAsiaTheme="minorHAnsi"/>
          <w:u w:val="single"/>
        </w:rPr>
      </w:pPr>
      <w:r w:rsidRPr="00714E57">
        <w:rPr>
          <w:rFonts w:eastAsiaTheme="minorHAnsi"/>
          <w:u w:val="single"/>
        </w:rPr>
        <w:t>(</w:t>
      </w:r>
      <w:r w:rsidR="005C20CC" w:rsidRPr="00714E57">
        <w:rPr>
          <w:rFonts w:eastAsiaTheme="minorHAnsi"/>
          <w:u w:val="single"/>
        </w:rPr>
        <w:t>2</w:t>
      </w:r>
      <w:r w:rsidRPr="00714E57">
        <w:rPr>
          <w:rFonts w:eastAsiaTheme="minorHAnsi"/>
          <w:u w:val="single"/>
        </w:rPr>
        <w:t>)</w:t>
      </w:r>
      <w:r w:rsidR="00B35DAD" w:rsidRPr="00714E57">
        <w:rPr>
          <w:rFonts w:eastAsiaTheme="minorHAnsi"/>
        </w:rPr>
        <w:tab/>
      </w:r>
      <w:r w:rsidR="009630B5" w:rsidRPr="00714E57">
        <w:rPr>
          <w:rFonts w:eastAsiaTheme="minorHAnsi"/>
          <w:u w:val="single"/>
        </w:rPr>
        <w:t>H</w:t>
      </w:r>
      <w:r w:rsidRPr="00714E57">
        <w:rPr>
          <w:rFonts w:eastAsiaTheme="minorHAnsi"/>
          <w:u w:val="single"/>
        </w:rPr>
        <w:t xml:space="preserve">ealthy large and medium trees preserved on the building site, </w:t>
      </w:r>
      <w:proofErr w:type="spellStart"/>
      <w:r w:rsidR="009630B5" w:rsidRPr="00714E57">
        <w:rPr>
          <w:rFonts w:eastAsiaTheme="minorHAnsi"/>
          <w:u w:val="single"/>
        </w:rPr>
        <w:t>includinging</w:t>
      </w:r>
      <w:proofErr w:type="spellEnd"/>
      <w:r w:rsidRPr="00714E57">
        <w:rPr>
          <w:rFonts w:eastAsiaTheme="minorHAnsi"/>
          <w:u w:val="single"/>
        </w:rPr>
        <w:t xml:space="preserve"> boundary trees, may be </w:t>
      </w:r>
      <w:r w:rsidR="009630B5" w:rsidRPr="00714E57">
        <w:rPr>
          <w:rFonts w:eastAsiaTheme="minorHAnsi"/>
          <w:u w:val="single"/>
        </w:rPr>
        <w:t>included in</w:t>
      </w:r>
      <w:r w:rsidRPr="00714E57">
        <w:rPr>
          <w:rFonts w:eastAsiaTheme="minorHAnsi"/>
          <w:u w:val="single"/>
        </w:rPr>
        <w:t xml:space="preserve"> tree canopy cover</w:t>
      </w:r>
      <w:r w:rsidR="009630B5" w:rsidRPr="00714E57">
        <w:rPr>
          <w:rFonts w:eastAsiaTheme="minorHAnsi"/>
          <w:u w:val="single"/>
        </w:rPr>
        <w:t xml:space="preserve"> calculations.</w:t>
      </w:r>
      <w:r w:rsidRPr="00714E57">
        <w:rPr>
          <w:rFonts w:eastAsiaTheme="minorHAnsi"/>
          <w:u w:val="single"/>
        </w:rPr>
        <w:t xml:space="preserve"> </w:t>
      </w:r>
      <w:r w:rsidR="009630B5" w:rsidRPr="00714E57">
        <w:rPr>
          <w:rFonts w:eastAsiaTheme="minorHAnsi"/>
          <w:u w:val="single"/>
        </w:rPr>
        <w:t xml:space="preserve"> I</w:t>
      </w:r>
      <w:r w:rsidRPr="00714E57">
        <w:rPr>
          <w:rFonts w:eastAsiaTheme="minorHAnsi"/>
          <w:u w:val="single"/>
        </w:rPr>
        <w:t>nvasive trees and trees located within 20 feet on center of the nearest overhead</w:t>
      </w:r>
      <w:r w:rsidRPr="003E4628">
        <w:rPr>
          <w:rFonts w:eastAsiaTheme="minorHAnsi"/>
          <w:u w:val="single"/>
        </w:rPr>
        <w:t xml:space="preserve"> public electric distribution line</w:t>
      </w:r>
      <w:r w:rsidR="009630B5">
        <w:rPr>
          <w:rFonts w:eastAsiaTheme="minorHAnsi"/>
          <w:u w:val="single"/>
        </w:rPr>
        <w:t xml:space="preserve"> are not included in the calculation</w:t>
      </w:r>
      <w:r w:rsidRPr="003E4628">
        <w:rPr>
          <w:rFonts w:eastAsiaTheme="minorHAnsi"/>
          <w:u w:val="single"/>
        </w:rPr>
        <w:t xml:space="preserve">.  </w:t>
      </w:r>
    </w:p>
    <w:p w:rsidR="00E11F87" w:rsidRPr="003E4628" w:rsidRDefault="00E11F87" w:rsidP="00774467">
      <w:pPr>
        <w:pStyle w:val="Heading3"/>
        <w:spacing w:after="0"/>
        <w:ind w:firstLine="1440"/>
        <w:rPr>
          <w:rFonts w:eastAsiaTheme="minorHAnsi"/>
          <w:u w:val="single"/>
        </w:rPr>
      </w:pPr>
    </w:p>
    <w:p w:rsidR="008F675D" w:rsidRPr="003E4628" w:rsidRDefault="008F675D" w:rsidP="00774467">
      <w:pPr>
        <w:pStyle w:val="Heading3"/>
        <w:spacing w:after="0"/>
        <w:ind w:firstLine="1440"/>
        <w:rPr>
          <w:rFonts w:eastAsiaTheme="minorHAnsi"/>
          <w:u w:val="single"/>
        </w:rPr>
      </w:pPr>
      <w:r w:rsidRPr="003E4628">
        <w:rPr>
          <w:rFonts w:eastAsiaTheme="minorHAnsi"/>
          <w:u w:val="single"/>
        </w:rPr>
        <w:t>(</w:t>
      </w:r>
      <w:r w:rsidR="005C20CC" w:rsidRPr="003E4628">
        <w:rPr>
          <w:rFonts w:eastAsiaTheme="minorHAnsi"/>
          <w:u w:val="single"/>
        </w:rPr>
        <w:t>3</w:t>
      </w:r>
      <w:r w:rsidRPr="003E4628">
        <w:rPr>
          <w:rFonts w:eastAsiaTheme="minorHAnsi"/>
          <w:u w:val="single"/>
        </w:rPr>
        <w:t>)</w:t>
      </w:r>
      <w:r w:rsidR="00B35DAD" w:rsidRPr="003E4628">
        <w:rPr>
          <w:rFonts w:eastAsiaTheme="minorHAnsi"/>
        </w:rPr>
        <w:tab/>
      </w:r>
      <w:r w:rsidR="00CB096B">
        <w:rPr>
          <w:rFonts w:eastAsiaTheme="minorHAnsi"/>
          <w:u w:val="single"/>
        </w:rPr>
        <w:t>Each l</w:t>
      </w:r>
      <w:r w:rsidRPr="003E4628">
        <w:rPr>
          <w:rFonts w:eastAsiaTheme="minorHAnsi"/>
          <w:u w:val="single"/>
        </w:rPr>
        <w:t>arg</w:t>
      </w:r>
      <w:r w:rsidR="002F2CD1">
        <w:rPr>
          <w:rFonts w:eastAsiaTheme="minorHAnsi"/>
          <w:u w:val="single"/>
        </w:rPr>
        <w:t>e and medium nursery stock tree</w:t>
      </w:r>
      <w:r w:rsidRPr="003E4628">
        <w:rPr>
          <w:rFonts w:eastAsiaTheme="minorHAnsi"/>
          <w:u w:val="single"/>
        </w:rPr>
        <w:t xml:space="preserve"> </w:t>
      </w:r>
      <w:r w:rsidR="00CB096B">
        <w:rPr>
          <w:rFonts w:eastAsiaTheme="minorHAnsi"/>
          <w:u w:val="single"/>
        </w:rPr>
        <w:t>planted</w:t>
      </w:r>
      <w:r w:rsidRPr="003E4628">
        <w:rPr>
          <w:rFonts w:eastAsiaTheme="minorHAnsi"/>
          <w:u w:val="single"/>
        </w:rPr>
        <w:t xml:space="preserve"> as landscaping may </w:t>
      </w:r>
      <w:r w:rsidR="00CB096B">
        <w:rPr>
          <w:rFonts w:eastAsiaTheme="minorHAnsi"/>
          <w:u w:val="single"/>
        </w:rPr>
        <w:t xml:space="preserve">also </w:t>
      </w:r>
      <w:r w:rsidRPr="003E4628">
        <w:rPr>
          <w:rFonts w:eastAsiaTheme="minorHAnsi"/>
          <w:u w:val="single"/>
        </w:rPr>
        <w:t xml:space="preserve">qualify </w:t>
      </w:r>
      <w:r w:rsidR="00CB096B">
        <w:rPr>
          <w:rFonts w:eastAsiaTheme="minorHAnsi"/>
          <w:u w:val="single"/>
        </w:rPr>
        <w:t>as</w:t>
      </w:r>
      <w:r w:rsidRPr="003E4628">
        <w:rPr>
          <w:rFonts w:eastAsiaTheme="minorHAnsi"/>
          <w:u w:val="single"/>
        </w:rPr>
        <w:t xml:space="preserve"> </w:t>
      </w:r>
      <w:r w:rsidR="009630B5">
        <w:rPr>
          <w:rFonts w:eastAsiaTheme="minorHAnsi"/>
          <w:u w:val="single"/>
        </w:rPr>
        <w:t>3</w:t>
      </w:r>
      <w:r w:rsidRPr="003E4628">
        <w:rPr>
          <w:rFonts w:eastAsiaTheme="minorHAnsi"/>
          <w:u w:val="single"/>
        </w:rPr>
        <w:t xml:space="preserve">00 square feet of tree canopy cover. If the tree canopy cover goal is met, additional landscape trees are not required, except that one tree must be provided in the front yard. </w:t>
      </w:r>
    </w:p>
    <w:p w:rsidR="00E11F87" w:rsidRPr="003E4628" w:rsidRDefault="00E11F87" w:rsidP="00774467">
      <w:pPr>
        <w:pStyle w:val="Heading3"/>
        <w:spacing w:after="0"/>
        <w:ind w:firstLine="1440"/>
        <w:rPr>
          <w:rFonts w:eastAsiaTheme="minorHAnsi"/>
          <w:u w:val="single"/>
        </w:rPr>
      </w:pPr>
    </w:p>
    <w:p w:rsidR="008F675D" w:rsidRPr="003E4628" w:rsidRDefault="008F675D" w:rsidP="00774467">
      <w:pPr>
        <w:pStyle w:val="Heading3"/>
        <w:spacing w:after="0"/>
        <w:ind w:firstLine="1440"/>
        <w:rPr>
          <w:rFonts w:eastAsiaTheme="minorHAnsi"/>
          <w:u w:val="single"/>
        </w:rPr>
      </w:pPr>
      <w:r w:rsidRPr="003E4628">
        <w:rPr>
          <w:rFonts w:eastAsiaTheme="minorHAnsi"/>
          <w:u w:val="single"/>
        </w:rPr>
        <w:t>(</w:t>
      </w:r>
      <w:r w:rsidR="005C20CC" w:rsidRPr="003E4628">
        <w:rPr>
          <w:rFonts w:eastAsiaTheme="minorHAnsi"/>
          <w:u w:val="single"/>
        </w:rPr>
        <w:t>4</w:t>
      </w:r>
      <w:r w:rsidRPr="003E4628">
        <w:rPr>
          <w:rFonts w:eastAsiaTheme="minorHAnsi"/>
          <w:u w:val="single"/>
        </w:rPr>
        <w:t>)</w:t>
      </w:r>
      <w:r w:rsidR="00B35DAD" w:rsidRPr="003E4628">
        <w:rPr>
          <w:rFonts w:eastAsiaTheme="minorHAnsi"/>
        </w:rPr>
        <w:tab/>
      </w:r>
      <w:r w:rsidR="00CB096B">
        <w:rPr>
          <w:rFonts w:eastAsiaTheme="minorHAnsi"/>
          <w:u w:val="single"/>
        </w:rPr>
        <w:t>Healthy</w:t>
      </w:r>
      <w:r w:rsidRPr="003E4628">
        <w:rPr>
          <w:rFonts w:eastAsiaTheme="minorHAnsi"/>
          <w:u w:val="single"/>
        </w:rPr>
        <w:t xml:space="preserve"> large and medium trees preserved in the front yard setback may qualify for double the total square footage of tree canopy cover</w:t>
      </w:r>
      <w:r w:rsidR="00CB096B">
        <w:rPr>
          <w:rFonts w:eastAsiaTheme="minorHAnsi"/>
          <w:u w:val="single"/>
        </w:rPr>
        <w:t>age</w:t>
      </w:r>
      <w:r w:rsidRPr="003E4628">
        <w:rPr>
          <w:rFonts w:eastAsiaTheme="minorHAnsi"/>
          <w:u w:val="single"/>
        </w:rPr>
        <w:t xml:space="preserve">.  </w:t>
      </w:r>
    </w:p>
    <w:p w:rsidR="00E11F87" w:rsidRPr="003E4628" w:rsidRDefault="00E11F87" w:rsidP="00774467">
      <w:pPr>
        <w:pStyle w:val="Heading3"/>
        <w:spacing w:after="0"/>
        <w:ind w:firstLine="1440"/>
        <w:rPr>
          <w:rFonts w:eastAsiaTheme="minorHAnsi"/>
          <w:u w:val="single"/>
        </w:rPr>
      </w:pPr>
    </w:p>
    <w:p w:rsidR="008F675D" w:rsidRPr="003E4628" w:rsidRDefault="008F675D" w:rsidP="00774467">
      <w:pPr>
        <w:pStyle w:val="Heading3"/>
        <w:spacing w:after="0"/>
        <w:ind w:firstLine="1440"/>
        <w:rPr>
          <w:rFonts w:eastAsiaTheme="minorHAnsi"/>
          <w:u w:val="single"/>
        </w:rPr>
      </w:pPr>
      <w:r w:rsidRPr="003E4628">
        <w:rPr>
          <w:rFonts w:eastAsiaTheme="minorHAnsi"/>
          <w:u w:val="single"/>
        </w:rPr>
        <w:t>(</w:t>
      </w:r>
      <w:r w:rsidR="005C20CC" w:rsidRPr="003E4628">
        <w:rPr>
          <w:rFonts w:eastAsiaTheme="minorHAnsi"/>
          <w:u w:val="single"/>
        </w:rPr>
        <w:t>5</w:t>
      </w:r>
      <w:r w:rsidRPr="003E4628">
        <w:rPr>
          <w:rFonts w:eastAsiaTheme="minorHAnsi"/>
          <w:u w:val="single"/>
        </w:rPr>
        <w:t>)</w:t>
      </w:r>
      <w:r w:rsidR="00B35DAD" w:rsidRPr="003E4628">
        <w:rPr>
          <w:rFonts w:eastAsiaTheme="minorHAnsi"/>
        </w:rPr>
        <w:tab/>
      </w:r>
      <w:r w:rsidRPr="003E4628">
        <w:rPr>
          <w:rFonts w:eastAsiaTheme="minorHAnsi"/>
          <w:u w:val="single"/>
        </w:rPr>
        <w:t>Boundary trees located on adjoining properties must be protected to the drip line according to the tree protection plan.</w:t>
      </w:r>
    </w:p>
    <w:p w:rsidR="00E11F87" w:rsidRDefault="00E11F87" w:rsidP="00774467">
      <w:pPr>
        <w:pStyle w:val="Heading3"/>
        <w:spacing w:after="0"/>
        <w:ind w:firstLine="1440"/>
        <w:rPr>
          <w:rFonts w:eastAsiaTheme="minorHAnsi"/>
          <w:u w:val="single"/>
        </w:rPr>
      </w:pPr>
    </w:p>
    <w:p w:rsidR="00796E84" w:rsidRPr="00796E84" w:rsidRDefault="00796E84" w:rsidP="00796E84"/>
    <w:p w:rsidR="00BF4E0C" w:rsidRPr="003E4628" w:rsidRDefault="008F675D" w:rsidP="00774467">
      <w:pPr>
        <w:pStyle w:val="Heading3"/>
        <w:spacing w:after="0"/>
        <w:ind w:firstLine="1440"/>
        <w:rPr>
          <w:rFonts w:eastAsiaTheme="minorHAnsi"/>
        </w:rPr>
      </w:pPr>
      <w:r w:rsidRPr="003E4628">
        <w:rPr>
          <w:rFonts w:eastAsiaTheme="minorHAnsi"/>
          <w:u w:val="single"/>
        </w:rPr>
        <w:lastRenderedPageBreak/>
        <w:t>(</w:t>
      </w:r>
      <w:r w:rsidR="005C20CC" w:rsidRPr="003E4628">
        <w:rPr>
          <w:rFonts w:eastAsiaTheme="minorHAnsi"/>
          <w:u w:val="single"/>
        </w:rPr>
        <w:t>6</w:t>
      </w:r>
      <w:r w:rsidRPr="003E4628">
        <w:rPr>
          <w:rFonts w:eastAsiaTheme="minorHAnsi"/>
          <w:u w:val="single"/>
        </w:rPr>
        <w:t>)</w:t>
      </w:r>
      <w:r w:rsidR="00B35DAD" w:rsidRPr="003E4628">
        <w:rPr>
          <w:rFonts w:eastAsiaTheme="minorHAnsi"/>
        </w:rPr>
        <w:tab/>
      </w:r>
      <w:r w:rsidRPr="003E4628">
        <w:rPr>
          <w:rFonts w:eastAsiaTheme="minorHAnsi"/>
          <w:u w:val="single"/>
        </w:rPr>
        <w:t xml:space="preserve">The tree canopy cover must be measured by </w:t>
      </w:r>
      <w:proofErr w:type="gramStart"/>
      <w:r w:rsidRPr="003E4628">
        <w:rPr>
          <w:rFonts w:eastAsiaTheme="minorHAnsi"/>
          <w:u w:val="single"/>
        </w:rPr>
        <w:t>a forest</w:t>
      </w:r>
      <w:proofErr w:type="gramEnd"/>
      <w:r w:rsidRPr="003E4628">
        <w:rPr>
          <w:rFonts w:eastAsiaTheme="minorHAnsi"/>
          <w:u w:val="single"/>
        </w:rPr>
        <w:t xml:space="preserve"> stand delineation, </w:t>
      </w:r>
      <w:r w:rsidR="004E3760" w:rsidRPr="003E4628">
        <w:rPr>
          <w:rFonts w:eastAsiaTheme="minorHAnsi"/>
          <w:u w:val="single"/>
        </w:rPr>
        <w:t>verified</w:t>
      </w:r>
      <w:r w:rsidRPr="003E4628">
        <w:rPr>
          <w:rFonts w:eastAsiaTheme="minorHAnsi"/>
          <w:u w:val="single"/>
        </w:rPr>
        <w:t xml:space="preserve"> and approved by the building official. </w:t>
      </w:r>
      <w:r w:rsidR="00E83BB8">
        <w:rPr>
          <w:rFonts w:eastAsiaTheme="minorHAnsi"/>
          <w:u w:val="single"/>
        </w:rPr>
        <w:t xml:space="preserve"> </w:t>
      </w:r>
      <w:r w:rsidRPr="003E4628">
        <w:rPr>
          <w:rFonts w:eastAsiaTheme="minorHAnsi"/>
          <w:u w:val="single"/>
        </w:rPr>
        <w:t xml:space="preserve">The forest stand delineation must be provided by a </w:t>
      </w:r>
      <w:r w:rsidR="00E83BB8">
        <w:rPr>
          <w:rFonts w:eastAsiaTheme="minorHAnsi"/>
          <w:u w:val="single"/>
        </w:rPr>
        <w:t>consulting arborist</w:t>
      </w:r>
      <w:r w:rsidRPr="003E4628">
        <w:rPr>
          <w:rFonts w:eastAsiaTheme="minorHAnsi"/>
          <w:u w:val="single"/>
        </w:rPr>
        <w:t xml:space="preserve">. </w:t>
      </w:r>
      <w:r w:rsidR="00E83BB8">
        <w:rPr>
          <w:rFonts w:eastAsiaTheme="minorHAnsi"/>
          <w:u w:val="single"/>
        </w:rPr>
        <w:t xml:space="preserve"> </w:t>
      </w:r>
      <w:r w:rsidRPr="003E4628">
        <w:rPr>
          <w:rFonts w:eastAsiaTheme="minorHAnsi"/>
          <w:u w:val="single"/>
        </w:rPr>
        <w:t xml:space="preserve">The calculated tree canopy coverage and comparison </w:t>
      </w:r>
      <w:r w:rsidR="00E83BB8">
        <w:rPr>
          <w:rFonts w:eastAsiaTheme="minorHAnsi"/>
          <w:u w:val="single"/>
        </w:rPr>
        <w:t>to the goal</w:t>
      </w:r>
      <w:r w:rsidRPr="003E4628">
        <w:rPr>
          <w:rFonts w:eastAsiaTheme="minorHAnsi"/>
          <w:u w:val="single"/>
        </w:rPr>
        <w:t xml:space="preserve"> must be approved by the building official. </w:t>
      </w:r>
    </w:p>
    <w:p w:rsidR="005D1A26" w:rsidRDefault="005D1A26" w:rsidP="005D1A26">
      <w:pPr>
        <w:pStyle w:val="Heading3"/>
        <w:spacing w:after="0"/>
      </w:pPr>
    </w:p>
    <w:p w:rsidR="00A66741" w:rsidRPr="003E4628" w:rsidRDefault="005D1A26" w:rsidP="00774467">
      <w:pPr>
        <w:pStyle w:val="Heading3"/>
        <w:spacing w:after="0"/>
        <w:rPr>
          <w:strike/>
        </w:rPr>
      </w:pPr>
      <w:r>
        <w:t>[</w:t>
      </w:r>
      <w:r w:rsidR="00B87664" w:rsidRPr="003E4628">
        <w:rPr>
          <w:strike/>
        </w:rPr>
        <w:t>(C)</w:t>
      </w:r>
      <w:r w:rsidR="00B87664" w:rsidRPr="003E4628">
        <w:tab/>
      </w:r>
      <w:r w:rsidR="00A66741" w:rsidRPr="003E4628">
        <w:rPr>
          <w:strike/>
        </w:rPr>
        <w:t>If the conservation easement area is more than 25 percent and less than 50 percent of the area of the tree removal property; the responsible party will get credit for trees in the conservation easement area, on an inch for inch basis, up to a maximum of 65 percent of the total caliper of replacement trees required.</w:t>
      </w:r>
    </w:p>
    <w:p w:rsidR="00E11F87" w:rsidRPr="003E4628" w:rsidRDefault="00E11F87" w:rsidP="00774467">
      <w:pPr>
        <w:pStyle w:val="Heading3"/>
        <w:spacing w:after="0"/>
        <w:rPr>
          <w:strike/>
        </w:rPr>
      </w:pPr>
    </w:p>
    <w:p w:rsidR="009A71FA" w:rsidRPr="003E4628" w:rsidRDefault="00B87664" w:rsidP="009A71FA">
      <w:pPr>
        <w:pStyle w:val="Heading3"/>
        <w:spacing w:after="0"/>
      </w:pPr>
      <w:r w:rsidRPr="003E4628">
        <w:rPr>
          <w:strike/>
        </w:rPr>
        <w:t>(D)</w:t>
      </w:r>
      <w:r w:rsidRPr="003E4628">
        <w:tab/>
      </w:r>
      <w:r w:rsidR="00A66741" w:rsidRPr="003E4628">
        <w:rPr>
          <w:strike/>
        </w:rPr>
        <w:t>If the conservation easement area is 50 percent or more of the area of the tree removal property, the responsible party will get credit for trees in the conservation easement area, on an inch for inch basis, up to a maximum of 80 percent of the total caliper of replacement trees required.</w:t>
      </w:r>
      <w:r w:rsidR="008F675D" w:rsidRPr="003E4628">
        <w:t>]</w:t>
      </w:r>
    </w:p>
    <w:p w:rsidR="009A71FA" w:rsidRPr="003E4628" w:rsidRDefault="009A71FA" w:rsidP="009A71FA">
      <w:pPr>
        <w:rPr>
          <w:rFonts w:ascii="Times New Roman" w:eastAsia="Times New Roman" w:hAnsi="Times New Roman" w:cs="Times New Roman"/>
          <w:sz w:val="24"/>
          <w:szCs w:val="24"/>
        </w:rPr>
      </w:pPr>
    </w:p>
    <w:p w:rsidR="00A66741" w:rsidRPr="003E4628" w:rsidRDefault="00A66741" w:rsidP="009A71FA">
      <w:pPr>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 xml:space="preserve">The replacement trees that cannot be planted on the tree removal property, and for which credit cannot be given through a conservation easement under this paragraph, must be replaced by other methods set forth in this </w:t>
      </w:r>
      <w:r w:rsidR="00E83BB8" w:rsidRPr="00E83BB8">
        <w:rPr>
          <w:rFonts w:ascii="Times New Roman" w:eastAsia="Times New Roman" w:hAnsi="Times New Roman" w:cs="Times New Roman"/>
          <w:sz w:val="24"/>
          <w:szCs w:val="24"/>
          <w:u w:val="single"/>
        </w:rPr>
        <w:t>section</w:t>
      </w:r>
      <w:r w:rsidR="00E83BB8">
        <w:rPr>
          <w:rFonts w:ascii="Times New Roman" w:eastAsia="Times New Roman" w:hAnsi="Times New Roman" w:cs="Times New Roman"/>
          <w:sz w:val="24"/>
          <w:szCs w:val="24"/>
        </w:rPr>
        <w:t xml:space="preserve"> [</w:t>
      </w:r>
      <w:r w:rsidRPr="00E83BB8">
        <w:rPr>
          <w:rFonts w:ascii="Times New Roman" w:eastAsia="Times New Roman" w:hAnsi="Times New Roman" w:cs="Times New Roman"/>
          <w:strike/>
          <w:sz w:val="24"/>
          <w:szCs w:val="24"/>
        </w:rPr>
        <w:t>subsection,</w:t>
      </w:r>
      <w:r w:rsidRPr="00CB096B">
        <w:rPr>
          <w:rFonts w:ascii="Times New Roman" w:eastAsia="Times New Roman" w:hAnsi="Times New Roman" w:cs="Times New Roman"/>
          <w:strike/>
          <w:sz w:val="24"/>
          <w:szCs w:val="24"/>
        </w:rPr>
        <w:t xml:space="preserve"> such that the replacement trees equal in total caliper the total caliper of the trees removed or seriously injured</w:t>
      </w:r>
      <w:r w:rsidR="00CB096B">
        <w:rPr>
          <w:rFonts w:ascii="Times New Roman" w:eastAsia="Times New Roman" w:hAnsi="Times New Roman" w:cs="Times New Roman"/>
          <w:sz w:val="24"/>
          <w:szCs w:val="24"/>
        </w:rPr>
        <w:t>]</w:t>
      </w:r>
      <w:r w:rsidRPr="003E4628">
        <w:rPr>
          <w:rFonts w:ascii="Times New Roman" w:eastAsia="Times New Roman" w:hAnsi="Times New Roman" w:cs="Times New Roman"/>
          <w:sz w:val="24"/>
          <w:szCs w:val="24"/>
        </w:rPr>
        <w:t>.</w:t>
      </w:r>
    </w:p>
    <w:p w:rsidR="00E11F87" w:rsidRDefault="00E11F87" w:rsidP="00774467">
      <w:pPr>
        <w:pStyle w:val="Heading5"/>
        <w:spacing w:after="0"/>
      </w:pPr>
    </w:p>
    <w:p w:rsidR="00A66741" w:rsidRPr="004F2F37" w:rsidRDefault="0034588F" w:rsidP="004F2F37">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4"/>
          <w:szCs w:val="24"/>
        </w:rPr>
      </w:pPr>
      <w:r w:rsidRPr="00425817">
        <w:tab/>
      </w:r>
      <w:r w:rsidRPr="00D379C6">
        <w:rPr>
          <w:rFonts w:ascii="Times New Roman" w:hAnsi="Times New Roman" w:cs="Times New Roman"/>
          <w:sz w:val="24"/>
          <w:szCs w:val="24"/>
          <w:u w:val="single"/>
        </w:rPr>
        <w:t>(</w:t>
      </w:r>
      <w:r w:rsidR="002071E5">
        <w:rPr>
          <w:rFonts w:ascii="Times New Roman" w:hAnsi="Times New Roman" w:cs="Times New Roman"/>
          <w:sz w:val="24"/>
          <w:szCs w:val="24"/>
          <w:u w:val="single"/>
        </w:rPr>
        <w:t>f</w:t>
      </w:r>
      <w:r w:rsidRPr="00D379C6">
        <w:rPr>
          <w:rFonts w:ascii="Times New Roman" w:hAnsi="Times New Roman" w:cs="Times New Roman"/>
          <w:sz w:val="24"/>
          <w:szCs w:val="24"/>
          <w:u w:val="single"/>
        </w:rPr>
        <w:t>)</w:t>
      </w:r>
      <w:r w:rsidRPr="00D379C6">
        <w:rPr>
          <w:rFonts w:ascii="Times New Roman" w:hAnsi="Times New Roman" w:cs="Times New Roman"/>
          <w:sz w:val="24"/>
          <w:szCs w:val="24"/>
        </w:rPr>
        <w:tab/>
      </w:r>
      <w:r w:rsidR="00A66741" w:rsidRPr="004F2F37">
        <w:rPr>
          <w:rFonts w:ascii="Times New Roman" w:hAnsi="Times New Roman" w:cs="Times New Roman"/>
          <w:sz w:val="24"/>
          <w:szCs w:val="24"/>
          <w:u w:val="single"/>
        </w:rPr>
        <w:t>Use of other</w:t>
      </w:r>
      <w:r w:rsidR="00BF4E0C" w:rsidRPr="004F2F37">
        <w:rPr>
          <w:rFonts w:ascii="Times New Roman" w:hAnsi="Times New Roman" w:cs="Times New Roman"/>
          <w:sz w:val="24"/>
          <w:szCs w:val="24"/>
          <w:u w:val="single"/>
        </w:rPr>
        <w:t xml:space="preserve"> property for tree replacement</w:t>
      </w:r>
      <w:r w:rsidR="00BF4E0C" w:rsidRPr="004F2F37">
        <w:rPr>
          <w:rFonts w:ascii="Times New Roman" w:hAnsi="Times New Roman" w:cs="Times New Roman"/>
          <w:sz w:val="24"/>
          <w:szCs w:val="24"/>
        </w:rPr>
        <w:t>.</w:t>
      </w:r>
      <w:r w:rsidR="00A66741" w:rsidRPr="004F2F37">
        <w:rPr>
          <w:rFonts w:ascii="Times New Roman" w:hAnsi="Times New Roman" w:cs="Times New Roman"/>
          <w:sz w:val="24"/>
          <w:szCs w:val="24"/>
        </w:rPr>
        <w:t xml:space="preserve"> A responsible party who obtains permission to plant the replacement tree on other tree replacement property in the city shall ensure that the planting and maintenance of the tree on the other tree replacement property complies with the requirements of this article. </w:t>
      </w:r>
      <w:r w:rsidR="00B35DAD" w:rsidRPr="004F2F37">
        <w:rPr>
          <w:rFonts w:ascii="Times New Roman" w:hAnsi="Times New Roman" w:cs="Times New Roman"/>
          <w:sz w:val="24"/>
          <w:szCs w:val="24"/>
        </w:rPr>
        <w:t>[</w:t>
      </w:r>
      <w:r w:rsidR="00A66741" w:rsidRPr="004F2F37">
        <w:rPr>
          <w:rFonts w:ascii="Times New Roman" w:hAnsi="Times New Roman" w:cs="Times New Roman"/>
          <w:strike/>
          <w:sz w:val="24"/>
          <w:szCs w:val="24"/>
        </w:rPr>
        <w:t>The building official shall maintain a list of publicly or privately owned properties for which replacement trees are sought by groups such as homeowner’s associations or school districts.</w:t>
      </w:r>
      <w:r w:rsidR="00B35DAD" w:rsidRPr="004F2F37">
        <w:rPr>
          <w:rFonts w:ascii="Times New Roman" w:hAnsi="Times New Roman" w:cs="Times New Roman"/>
          <w:sz w:val="24"/>
          <w:szCs w:val="24"/>
        </w:rPr>
        <w:t>]</w:t>
      </w:r>
    </w:p>
    <w:p w:rsidR="00E11F87" w:rsidRPr="003E4628" w:rsidRDefault="00E11F87" w:rsidP="00774467">
      <w:pPr>
        <w:pStyle w:val="Heading5"/>
        <w:spacing w:after="0"/>
      </w:pPr>
    </w:p>
    <w:p w:rsidR="00A66741" w:rsidRPr="003E4628" w:rsidRDefault="00B87664" w:rsidP="00774467">
      <w:pPr>
        <w:pStyle w:val="Heading5"/>
        <w:spacing w:after="0"/>
      </w:pPr>
      <w:r w:rsidRPr="003E4628">
        <w:t>(</w:t>
      </w:r>
      <w:proofErr w:type="gramStart"/>
      <w:r w:rsidR="002071E5">
        <w:rPr>
          <w:u w:val="single"/>
        </w:rPr>
        <w:t>g</w:t>
      </w:r>
      <w:r w:rsidR="00B35DAD" w:rsidRPr="003E4628">
        <w:t>[</w:t>
      </w:r>
      <w:proofErr w:type="gramEnd"/>
      <w:r w:rsidRPr="003E4628">
        <w:rPr>
          <w:strike/>
        </w:rPr>
        <w:t>c</w:t>
      </w:r>
      <w:r w:rsidR="00B35DAD" w:rsidRPr="003E4628">
        <w:t>]</w:t>
      </w:r>
      <w:r w:rsidRPr="003E4628">
        <w:t>)</w:t>
      </w:r>
      <w:r w:rsidRPr="003E4628">
        <w:tab/>
      </w:r>
      <w:proofErr w:type="gramStart"/>
      <w:r w:rsidR="00A66741" w:rsidRPr="003E4628">
        <w:rPr>
          <w:u w:val="single"/>
        </w:rPr>
        <w:t>Reforestation fund</w:t>
      </w:r>
      <w:r w:rsidR="00A66741" w:rsidRPr="003E4628">
        <w:t>.</w:t>
      </w:r>
      <w:proofErr w:type="gramEnd"/>
    </w:p>
    <w:p w:rsidR="00E11F87" w:rsidRPr="003E4628" w:rsidRDefault="00E11F87" w:rsidP="00774467">
      <w:pPr>
        <w:pStyle w:val="Heading2"/>
        <w:spacing w:after="0"/>
      </w:pPr>
    </w:p>
    <w:p w:rsidR="00A66741" w:rsidRPr="003E4628" w:rsidRDefault="00B87664" w:rsidP="00774467">
      <w:pPr>
        <w:pStyle w:val="Heading2"/>
        <w:spacing w:after="0"/>
      </w:pPr>
      <w:r w:rsidRPr="003E4628">
        <w:t>(1)</w:t>
      </w:r>
      <w:r w:rsidRPr="003E4628">
        <w:tab/>
      </w:r>
      <w:r w:rsidR="00A66741" w:rsidRPr="003E4628">
        <w:t>The director shall administer the reforestation fund to purchase trees to plant on public property</w:t>
      </w:r>
      <w:r w:rsidR="00B35DAD" w:rsidRPr="003E4628">
        <w:rPr>
          <w:u w:val="single"/>
        </w:rPr>
        <w:t>,</w:t>
      </w:r>
      <w:r w:rsidR="00FD05FA" w:rsidRPr="003E4628">
        <w:t>[</w:t>
      </w:r>
      <w:r w:rsidR="00FD05FA" w:rsidRPr="003E4628">
        <w:rPr>
          <w:strike/>
        </w:rPr>
        <w:t>.</w:t>
      </w:r>
      <w:r w:rsidR="00FD05FA" w:rsidRPr="003E4628">
        <w:t>]</w:t>
      </w:r>
      <w:r w:rsidR="00B35DAD" w:rsidRPr="003E4628">
        <w:t xml:space="preserve"> </w:t>
      </w:r>
      <w:r w:rsidR="00B35DAD" w:rsidRPr="003E4628">
        <w:rPr>
          <w:u w:val="single"/>
        </w:rPr>
        <w:t xml:space="preserve">to create an urban forest master plan and to update </w:t>
      </w:r>
      <w:r w:rsidR="004E3760" w:rsidRPr="003E4628">
        <w:rPr>
          <w:u w:val="single"/>
        </w:rPr>
        <w:t xml:space="preserve">it </w:t>
      </w:r>
      <w:r w:rsidR="00B35DAD" w:rsidRPr="003E4628">
        <w:rPr>
          <w:u w:val="single"/>
        </w:rPr>
        <w:t>periodically, to fund a staff position for managing and directing the fund for plan</w:t>
      </w:r>
      <w:r w:rsidR="00FD05FA" w:rsidRPr="003E4628">
        <w:rPr>
          <w:u w:val="single"/>
        </w:rPr>
        <w:t>ting and urban forest education</w:t>
      </w:r>
      <w:r w:rsidR="004E3760" w:rsidRPr="003E4628">
        <w:rPr>
          <w:u w:val="single"/>
        </w:rPr>
        <w:t>,</w:t>
      </w:r>
      <w:r w:rsidR="00A66741" w:rsidRPr="003E4628">
        <w:rPr>
          <w:u w:val="single"/>
        </w:rPr>
        <w:t xml:space="preserve"> </w:t>
      </w:r>
      <w:r w:rsidR="004E3760" w:rsidRPr="003E4628">
        <w:rPr>
          <w:u w:val="single"/>
        </w:rPr>
        <w:t>or</w:t>
      </w:r>
      <w:r w:rsidR="00A66741" w:rsidRPr="003E4628">
        <w:t xml:space="preserve"> to acquire conservation easements or wooded property.</w:t>
      </w:r>
      <w:r w:rsidR="00FD05FA" w:rsidRPr="003E4628">
        <w:t xml:space="preserve"> </w:t>
      </w:r>
      <w:r w:rsidR="00FD05FA" w:rsidRPr="003E4628">
        <w:rPr>
          <w:u w:val="single"/>
        </w:rPr>
        <w:t>A minimum of fifty percent of all funds provided for each fiscal year must be available to planting trees on public property or to acquire conservation easements or wooded property.</w:t>
      </w:r>
      <w:r w:rsidR="00FD05FA" w:rsidRPr="003E4628">
        <w:t xml:space="preserve">  </w:t>
      </w:r>
    </w:p>
    <w:p w:rsidR="00E11F87" w:rsidRPr="003E4628" w:rsidRDefault="00E11F87" w:rsidP="00774467">
      <w:pPr>
        <w:pStyle w:val="Heading2"/>
        <w:spacing w:after="0"/>
      </w:pPr>
    </w:p>
    <w:p w:rsidR="00A66741" w:rsidRPr="003E4628" w:rsidRDefault="00B87664" w:rsidP="00774467">
      <w:pPr>
        <w:pStyle w:val="Heading2"/>
        <w:spacing w:after="0"/>
      </w:pPr>
      <w:r w:rsidRPr="003E4628">
        <w:t>(2)</w:t>
      </w:r>
      <w:r w:rsidRPr="003E4628">
        <w:tab/>
      </w:r>
      <w:r w:rsidR="00A66741" w:rsidRPr="003E4628">
        <w:t xml:space="preserve">The amount of the payment required is calculated by using the formula for appraising the value of a tree, as derived from the most recent edition of the </w:t>
      </w:r>
      <w:r w:rsidR="00A66741" w:rsidRPr="003E4628">
        <w:rPr>
          <w:i/>
          <w:iCs/>
        </w:rPr>
        <w:t xml:space="preserve">Guide for </w:t>
      </w:r>
      <w:r w:rsidR="004E3760" w:rsidRPr="003E4628">
        <w:rPr>
          <w:i/>
          <w:iCs/>
          <w:u w:val="single"/>
        </w:rPr>
        <w:t>Plant Appraisal</w:t>
      </w:r>
      <w:r w:rsidR="004E3760" w:rsidRPr="003E4628">
        <w:rPr>
          <w:i/>
          <w:iCs/>
        </w:rPr>
        <w:t xml:space="preserve"> </w:t>
      </w:r>
      <w:r w:rsidR="004E3760" w:rsidRPr="003E4628">
        <w:rPr>
          <w:iCs/>
        </w:rPr>
        <w:t>[</w:t>
      </w:r>
      <w:r w:rsidR="00A66741" w:rsidRPr="003E4628">
        <w:rPr>
          <w:i/>
          <w:iCs/>
          <w:strike/>
        </w:rPr>
        <w:t>Establishing Values of Trees and Other Plants</w:t>
      </w:r>
      <w:r w:rsidR="004E3760" w:rsidRPr="003E4628">
        <w:rPr>
          <w:i/>
          <w:iCs/>
        </w:rPr>
        <w:t>]</w:t>
      </w:r>
      <w:r w:rsidR="00A66741" w:rsidRPr="003E4628">
        <w:t xml:space="preserve"> published by the Council of Tree &amp; Landscape Appraisers, unless another publication is designated by the b</w:t>
      </w:r>
      <w:r w:rsidR="005D5972" w:rsidRPr="003E4628">
        <w:t>uilding official.</w:t>
      </w:r>
      <w:r w:rsidR="00A66741" w:rsidRPr="003E4628">
        <w:t xml:space="preserve"> If more than one tree is being removed or seriously injured or not planted, the values of the trees are added when calculating the payment required.</w:t>
      </w:r>
    </w:p>
    <w:p w:rsidR="00E11F87" w:rsidRDefault="00E11F87" w:rsidP="00774467">
      <w:pPr>
        <w:pStyle w:val="Heading2"/>
        <w:spacing w:after="0"/>
      </w:pPr>
    </w:p>
    <w:p w:rsidR="00796E84" w:rsidRDefault="00796E84" w:rsidP="00796E84"/>
    <w:p w:rsidR="00796E84" w:rsidRDefault="00796E84" w:rsidP="00796E84"/>
    <w:p w:rsidR="00796E84" w:rsidRPr="00796E84" w:rsidRDefault="00796E84" w:rsidP="00796E84"/>
    <w:p w:rsidR="00A66741" w:rsidRPr="003E4628" w:rsidRDefault="00B87664" w:rsidP="00774467">
      <w:pPr>
        <w:pStyle w:val="Heading2"/>
        <w:spacing w:after="0"/>
      </w:pPr>
      <w:r w:rsidRPr="003E4628">
        <w:lastRenderedPageBreak/>
        <w:t>(3)</w:t>
      </w:r>
      <w:r w:rsidRPr="003E4628">
        <w:tab/>
      </w:r>
      <w:r w:rsidR="00A66741" w:rsidRPr="003E4628">
        <w:t xml:space="preserve">All property purchased through this fund must be in </w:t>
      </w:r>
      <w:r w:rsidR="00FD05FA" w:rsidRPr="003E4628">
        <w:t>[</w:t>
      </w:r>
      <w:r w:rsidR="00A66741" w:rsidRPr="003E4628">
        <w:rPr>
          <w:strike/>
        </w:rPr>
        <w:t>or partly in</w:t>
      </w:r>
      <w:r w:rsidR="00FD05FA" w:rsidRPr="003E4628">
        <w:t>]</w:t>
      </w:r>
      <w:r w:rsidR="00A66741" w:rsidRPr="003E4628">
        <w:t xml:space="preserve"> the city of Dallas </w:t>
      </w:r>
      <w:r w:rsidR="00FD05FA" w:rsidRPr="003E4628">
        <w:t>[</w:t>
      </w:r>
      <w:r w:rsidR="00A66741" w:rsidRPr="003E4628">
        <w:rPr>
          <w:strike/>
        </w:rPr>
        <w:t>and may not extend further than five miles from the Dallas city limit</w:t>
      </w:r>
      <w:r w:rsidR="00FD05FA" w:rsidRPr="003E4628">
        <w:t>]</w:t>
      </w:r>
      <w:r w:rsidR="00A66741" w:rsidRPr="003E4628">
        <w:t>.</w:t>
      </w:r>
    </w:p>
    <w:p w:rsidR="0034588F" w:rsidRDefault="0034588F" w:rsidP="00774467">
      <w:pPr>
        <w:pStyle w:val="Heading5"/>
        <w:spacing w:after="0"/>
      </w:pPr>
    </w:p>
    <w:p w:rsidR="00A66741" w:rsidRPr="003E4628" w:rsidRDefault="00B87664" w:rsidP="00774467">
      <w:pPr>
        <w:pStyle w:val="Heading5"/>
        <w:spacing w:after="0"/>
      </w:pPr>
      <w:r w:rsidRPr="003E4628">
        <w:t>(</w:t>
      </w:r>
      <w:proofErr w:type="gramStart"/>
      <w:r w:rsidR="002071E5">
        <w:rPr>
          <w:u w:val="single"/>
        </w:rPr>
        <w:t>h</w:t>
      </w:r>
      <w:r w:rsidR="00B35DAD" w:rsidRPr="003E4628">
        <w:t>[</w:t>
      </w:r>
      <w:proofErr w:type="gramEnd"/>
      <w:r w:rsidRPr="003E4628">
        <w:rPr>
          <w:strike/>
        </w:rPr>
        <w:t>d</w:t>
      </w:r>
      <w:r w:rsidR="00B35DAD" w:rsidRPr="003E4628">
        <w:t>]</w:t>
      </w:r>
      <w:r w:rsidRPr="003E4628">
        <w:t>)</w:t>
      </w:r>
      <w:r w:rsidRPr="003E4628">
        <w:tab/>
      </w:r>
      <w:proofErr w:type="gramStart"/>
      <w:r w:rsidR="00A66741" w:rsidRPr="003E4628">
        <w:rPr>
          <w:u w:val="single"/>
        </w:rPr>
        <w:t>Conservation easement</w:t>
      </w:r>
      <w:r w:rsidR="00A66741" w:rsidRPr="003E4628">
        <w:t>.</w:t>
      </w:r>
      <w:proofErr w:type="gramEnd"/>
    </w:p>
    <w:p w:rsidR="00E11F87" w:rsidRPr="003E4628" w:rsidRDefault="00E11F87" w:rsidP="00774467">
      <w:pPr>
        <w:pStyle w:val="Heading2"/>
        <w:spacing w:after="0"/>
      </w:pPr>
    </w:p>
    <w:p w:rsidR="00A66741" w:rsidRPr="003E4628" w:rsidRDefault="00B87664" w:rsidP="00774467">
      <w:pPr>
        <w:pStyle w:val="Heading2"/>
        <w:spacing w:after="0"/>
      </w:pPr>
      <w:r w:rsidRPr="003E4628">
        <w:t>(1)</w:t>
      </w:r>
      <w:r w:rsidRPr="003E4628">
        <w:tab/>
      </w:r>
      <w:r w:rsidR="00A66741" w:rsidRPr="003E4628">
        <w:t>The city manager is authorized to accept and approve on behalf of the city a conservation easement to conserve trees and other natural features, upon:</w:t>
      </w:r>
    </w:p>
    <w:p w:rsidR="00E11F87" w:rsidRPr="003E4628" w:rsidRDefault="00E11F87" w:rsidP="00774467">
      <w:pPr>
        <w:pStyle w:val="Heading3"/>
        <w:spacing w:after="0"/>
      </w:pPr>
    </w:p>
    <w:p w:rsidR="00A66741" w:rsidRPr="003E4628" w:rsidRDefault="00B87664" w:rsidP="00774467">
      <w:pPr>
        <w:pStyle w:val="Heading3"/>
        <w:spacing w:after="0"/>
      </w:pPr>
      <w:r w:rsidRPr="003E4628">
        <w:t>(A)</w:t>
      </w:r>
      <w:r w:rsidRPr="003E4628">
        <w:tab/>
      </w:r>
      <w:r w:rsidR="00A66741" w:rsidRPr="003E4628">
        <w:t xml:space="preserve">approval as to form by the city attorney; </w:t>
      </w:r>
      <w:r w:rsidR="00E83BB8">
        <w:t>[</w:t>
      </w:r>
      <w:r w:rsidR="00A66741" w:rsidRPr="003E4628">
        <w:t>and</w:t>
      </w:r>
      <w:r w:rsidR="00E83BB8">
        <w:t>]</w:t>
      </w:r>
    </w:p>
    <w:p w:rsidR="00E11F87" w:rsidRPr="003E4628" w:rsidRDefault="00E11F87" w:rsidP="00774467">
      <w:pPr>
        <w:pStyle w:val="Heading3"/>
        <w:spacing w:after="0"/>
      </w:pPr>
    </w:p>
    <w:p w:rsidR="00E83BB8" w:rsidRDefault="00B87664" w:rsidP="00774467">
      <w:pPr>
        <w:pStyle w:val="Heading3"/>
        <w:spacing w:after="0"/>
      </w:pPr>
      <w:r w:rsidRPr="003E4628">
        <w:t>(B)</w:t>
      </w:r>
      <w:r w:rsidRPr="003E4628">
        <w:tab/>
      </w:r>
      <w:proofErr w:type="gramStart"/>
      <w:r w:rsidR="00E83BB8" w:rsidRPr="00E83BB8">
        <w:rPr>
          <w:u w:val="single"/>
        </w:rPr>
        <w:t>a</w:t>
      </w:r>
      <w:proofErr w:type="gramEnd"/>
      <w:r w:rsidR="00E83BB8" w:rsidRPr="00E83BB8">
        <w:rPr>
          <w:u w:val="single"/>
        </w:rPr>
        <w:t xml:space="preserve"> metes and bounds property description prepare</w:t>
      </w:r>
      <w:r w:rsidR="00E83BB8">
        <w:rPr>
          <w:u w:val="single"/>
        </w:rPr>
        <w:t>d</w:t>
      </w:r>
      <w:r w:rsidR="00E83BB8" w:rsidRPr="00E83BB8">
        <w:rPr>
          <w:u w:val="single"/>
        </w:rPr>
        <w:t xml:space="preserve"> by a licensed surveyor; and</w:t>
      </w:r>
    </w:p>
    <w:p w:rsidR="00E83BB8" w:rsidRDefault="00E83BB8" w:rsidP="00774467">
      <w:pPr>
        <w:pStyle w:val="Heading3"/>
        <w:spacing w:after="0"/>
      </w:pPr>
    </w:p>
    <w:p w:rsidR="00A66741" w:rsidRPr="003E4628" w:rsidRDefault="00E83BB8" w:rsidP="00774467">
      <w:pPr>
        <w:pStyle w:val="Heading3"/>
        <w:spacing w:after="0"/>
      </w:pPr>
      <w:r w:rsidRPr="00E83BB8">
        <w:rPr>
          <w:u w:val="single"/>
        </w:rPr>
        <w:t>(C)</w:t>
      </w:r>
      <w:r>
        <w:tab/>
      </w:r>
      <w:proofErr w:type="gramStart"/>
      <w:r w:rsidR="00A66741" w:rsidRPr="003E4628">
        <w:t>a</w:t>
      </w:r>
      <w:proofErr w:type="gramEnd"/>
      <w:r w:rsidR="00A66741" w:rsidRPr="003E4628">
        <w:t xml:space="preserve"> determination by the building official that the easement area is suitable for conservation purposes, based on:</w:t>
      </w:r>
    </w:p>
    <w:p w:rsidR="00FD05FA" w:rsidRPr="003E4628" w:rsidRDefault="00FD05FA" w:rsidP="00774467">
      <w:pPr>
        <w:pStyle w:val="Heading4"/>
        <w:spacing w:after="0"/>
      </w:pPr>
    </w:p>
    <w:p w:rsidR="00FD05FA" w:rsidRPr="003E4628" w:rsidRDefault="00FD05FA" w:rsidP="00774467">
      <w:pPr>
        <w:pStyle w:val="Heading4"/>
        <w:spacing w:after="0"/>
      </w:pPr>
      <w:r w:rsidRPr="003E4628">
        <w:rPr>
          <w:u w:val="single"/>
        </w:rPr>
        <w:t>(</w:t>
      </w:r>
      <w:proofErr w:type="spellStart"/>
      <w:r w:rsidRPr="003E4628">
        <w:rPr>
          <w:u w:val="single"/>
        </w:rPr>
        <w:t>i</w:t>
      </w:r>
      <w:proofErr w:type="spellEnd"/>
      <w:r w:rsidRPr="003E4628">
        <w:rPr>
          <w:u w:val="single"/>
        </w:rPr>
        <w:t>)</w:t>
      </w:r>
      <w:r w:rsidRPr="003E4628">
        <w:tab/>
      </w:r>
      <w:r w:rsidRPr="003E4628">
        <w:rPr>
          <w:u w:val="single"/>
        </w:rPr>
        <w:t>the submission of baseline documents prepared by a qualified professional describing the property's physical and biological conditions</w:t>
      </w:r>
      <w:r w:rsidR="00E83BB8">
        <w:rPr>
          <w:u w:val="single"/>
        </w:rPr>
        <w:t xml:space="preserve">, the general age of any tree stands, locations of easements and construction, </w:t>
      </w:r>
      <w:r w:rsidRPr="003E4628">
        <w:rPr>
          <w:u w:val="single"/>
        </w:rPr>
        <w:t>and the conservation values protected by the easement</w:t>
      </w:r>
      <w:r w:rsidR="00920C3F" w:rsidRPr="003E4628">
        <w:rPr>
          <w:u w:val="single"/>
        </w:rPr>
        <w:t>;</w:t>
      </w:r>
      <w:r w:rsidRPr="003E4628">
        <w:t xml:space="preserve">   </w:t>
      </w:r>
    </w:p>
    <w:p w:rsidR="00E11F87" w:rsidRPr="003E4628" w:rsidRDefault="00E11F87" w:rsidP="00774467">
      <w:pPr>
        <w:pStyle w:val="Heading4"/>
        <w:spacing w:after="0"/>
      </w:pPr>
    </w:p>
    <w:p w:rsidR="00A66741" w:rsidRPr="003E4628" w:rsidRDefault="00B87664" w:rsidP="00774467">
      <w:pPr>
        <w:pStyle w:val="Heading4"/>
        <w:spacing w:after="0"/>
      </w:pPr>
      <w:r w:rsidRPr="003E4628">
        <w:t>(</w:t>
      </w:r>
      <w:r w:rsidR="00FD05FA" w:rsidRPr="003E4628">
        <w:rPr>
          <w:u w:val="single"/>
        </w:rPr>
        <w:t>i</w:t>
      </w:r>
      <w:r w:rsidRPr="003E4628">
        <w:t>i)</w:t>
      </w:r>
      <w:r w:rsidRPr="003E4628">
        <w:tab/>
      </w:r>
      <w:proofErr w:type="gramStart"/>
      <w:r w:rsidR="00A66741" w:rsidRPr="003E4628">
        <w:t>the</w:t>
      </w:r>
      <w:proofErr w:type="gramEnd"/>
      <w:r w:rsidR="00A66741" w:rsidRPr="003E4628">
        <w:t xml:space="preserve"> likelihood that the proposed conservation easement area would preserve vegetation on a parcel otherwise attractive for development;</w:t>
      </w:r>
    </w:p>
    <w:p w:rsidR="00E11F87" w:rsidRPr="003E4628" w:rsidRDefault="00E11F87" w:rsidP="00774467">
      <w:pPr>
        <w:pStyle w:val="Heading4"/>
        <w:spacing w:after="0"/>
      </w:pPr>
    </w:p>
    <w:p w:rsidR="00A66741" w:rsidRPr="003E4628" w:rsidRDefault="00B87664" w:rsidP="00774467">
      <w:pPr>
        <w:pStyle w:val="Heading4"/>
        <w:spacing w:after="0"/>
      </w:pPr>
      <w:r w:rsidRPr="003E4628">
        <w:t>(</w:t>
      </w:r>
      <w:r w:rsidR="00FD05FA" w:rsidRPr="003E4628">
        <w:rPr>
          <w:u w:val="single"/>
        </w:rPr>
        <w:t>i</w:t>
      </w:r>
      <w:r w:rsidRPr="003E4628">
        <w:t>ii)</w:t>
      </w:r>
      <w:r w:rsidRPr="003E4628">
        <w:tab/>
      </w:r>
      <w:proofErr w:type="gramStart"/>
      <w:r w:rsidR="00A66741" w:rsidRPr="003E4628">
        <w:t>the</w:t>
      </w:r>
      <w:proofErr w:type="gramEnd"/>
      <w:r w:rsidR="00A66741" w:rsidRPr="003E4628">
        <w:t xml:space="preserve"> overall health and condition of the trees on the conservation easement property</w:t>
      </w:r>
      <w:r w:rsidR="00AE5520" w:rsidRPr="00AE5520">
        <w:rPr>
          <w:u w:val="single"/>
        </w:rPr>
        <w:t>, and the extent of invasive and exotic plants on the property and a strategy to manage the population</w:t>
      </w:r>
      <w:r w:rsidR="00A66741" w:rsidRPr="00AE5520">
        <w:t>;</w:t>
      </w:r>
    </w:p>
    <w:p w:rsidR="00E11F87" w:rsidRPr="003E4628" w:rsidRDefault="00E11F87" w:rsidP="00774467">
      <w:pPr>
        <w:pStyle w:val="Heading4"/>
        <w:spacing w:after="0"/>
      </w:pPr>
    </w:p>
    <w:p w:rsidR="00A66741" w:rsidRPr="00AE5520" w:rsidRDefault="00B87664" w:rsidP="00774467">
      <w:pPr>
        <w:pStyle w:val="Heading4"/>
        <w:spacing w:after="0"/>
      </w:pPr>
      <w:r w:rsidRPr="00AE5520">
        <w:t>(</w:t>
      </w:r>
      <w:proofErr w:type="gramStart"/>
      <w:r w:rsidRPr="00AE5520">
        <w:t>i</w:t>
      </w:r>
      <w:r w:rsidR="00FD05FA" w:rsidRPr="00AE5520">
        <w:rPr>
          <w:u w:val="single"/>
        </w:rPr>
        <w:t>v</w:t>
      </w:r>
      <w:r w:rsidR="00FD05FA" w:rsidRPr="00AE5520">
        <w:t>[</w:t>
      </w:r>
      <w:proofErr w:type="gramEnd"/>
      <w:r w:rsidRPr="00AE5520">
        <w:rPr>
          <w:strike/>
        </w:rPr>
        <w:t>ii</w:t>
      </w:r>
      <w:r w:rsidR="00FD05FA" w:rsidRPr="00AE5520">
        <w:t>]</w:t>
      </w:r>
      <w:r w:rsidRPr="00AE5520">
        <w:t>)</w:t>
      </w:r>
      <w:r w:rsidRPr="00AE5520">
        <w:tab/>
      </w:r>
      <w:r w:rsidR="00A66741" w:rsidRPr="00AE5520">
        <w:t>the suitability of the area as a wildlife habitat;</w:t>
      </w:r>
      <w:r w:rsidR="00FD05FA" w:rsidRPr="00AE5520">
        <w:t xml:space="preserve"> [</w:t>
      </w:r>
      <w:r w:rsidR="00A66741" w:rsidRPr="00AE5520">
        <w:rPr>
          <w:strike/>
        </w:rPr>
        <w:t>and</w:t>
      </w:r>
      <w:r w:rsidR="00FD05FA" w:rsidRPr="00AE5520">
        <w:t>]</w:t>
      </w:r>
    </w:p>
    <w:p w:rsidR="00E11F87" w:rsidRPr="00AE5520" w:rsidRDefault="00E11F87" w:rsidP="00774467">
      <w:pPr>
        <w:pStyle w:val="Heading4"/>
        <w:spacing w:after="0"/>
      </w:pPr>
    </w:p>
    <w:p w:rsidR="00A66741" w:rsidRPr="00AE5520" w:rsidRDefault="00B87664" w:rsidP="00774467">
      <w:pPr>
        <w:pStyle w:val="Heading4"/>
        <w:spacing w:after="0"/>
        <w:rPr>
          <w:u w:val="single"/>
        </w:rPr>
      </w:pPr>
      <w:r w:rsidRPr="00AE5520">
        <w:t>(</w:t>
      </w:r>
      <w:proofErr w:type="gramStart"/>
      <w:r w:rsidRPr="00AE5520">
        <w:t>v</w:t>
      </w:r>
      <w:r w:rsidR="00FD05FA" w:rsidRPr="00AE5520">
        <w:t>[</w:t>
      </w:r>
      <w:proofErr w:type="spellStart"/>
      <w:proofErr w:type="gramEnd"/>
      <w:r w:rsidRPr="00AE5520">
        <w:rPr>
          <w:strike/>
        </w:rPr>
        <w:t>i</w:t>
      </w:r>
      <w:proofErr w:type="spellEnd"/>
      <w:r w:rsidR="00FD05FA" w:rsidRPr="00AE5520">
        <w:t>]</w:t>
      </w:r>
      <w:r w:rsidRPr="00AE5520">
        <w:t>)</w:t>
      </w:r>
      <w:r w:rsidRPr="00AE5520">
        <w:tab/>
      </w:r>
      <w:r w:rsidR="00A66741" w:rsidRPr="00AE5520">
        <w:t>other unique features worthy of preservation, e.g. water channels, rock formations, topography, or rare herbaceous or woody plant species</w:t>
      </w:r>
      <w:r w:rsidR="00FD05FA" w:rsidRPr="00AE5520">
        <w:rPr>
          <w:u w:val="single"/>
        </w:rPr>
        <w:t>;</w:t>
      </w:r>
      <w:r w:rsidR="004F2F37">
        <w:rPr>
          <w:u w:val="single"/>
        </w:rPr>
        <w:t xml:space="preserve"> and</w:t>
      </w:r>
      <w:r w:rsidR="00FD05FA" w:rsidRPr="00AE5520">
        <w:t>[</w:t>
      </w:r>
      <w:r w:rsidR="00A66741" w:rsidRPr="00AE5520">
        <w:rPr>
          <w:strike/>
        </w:rPr>
        <w:t>.</w:t>
      </w:r>
      <w:r w:rsidR="00FD05FA" w:rsidRPr="00AE5520">
        <w:t xml:space="preserve">] </w:t>
      </w:r>
    </w:p>
    <w:p w:rsidR="00E11F87" w:rsidRPr="00AE5520" w:rsidRDefault="00E11F87" w:rsidP="00774467">
      <w:pPr>
        <w:rPr>
          <w:rFonts w:ascii="Times New Roman" w:hAnsi="Times New Roman" w:cs="Times New Roman"/>
          <w:sz w:val="24"/>
          <w:szCs w:val="24"/>
        </w:rPr>
      </w:pPr>
    </w:p>
    <w:p w:rsidR="004F2F37" w:rsidRDefault="00FD05FA" w:rsidP="004F2F37">
      <w:pPr>
        <w:rPr>
          <w:rFonts w:ascii="Times New Roman" w:hAnsi="Times New Roman" w:cs="Times New Roman"/>
          <w:sz w:val="24"/>
          <w:szCs w:val="24"/>
        </w:rPr>
      </w:pPr>
      <w:r w:rsidRPr="00AE5520">
        <w:rPr>
          <w:rFonts w:ascii="Times New Roman" w:hAnsi="Times New Roman" w:cs="Times New Roman"/>
          <w:sz w:val="24"/>
          <w:szCs w:val="24"/>
        </w:rPr>
        <w:tab/>
      </w:r>
      <w:r w:rsidRPr="00AE5520">
        <w:rPr>
          <w:rFonts w:ascii="Times New Roman" w:hAnsi="Times New Roman" w:cs="Times New Roman"/>
          <w:sz w:val="24"/>
          <w:szCs w:val="24"/>
        </w:rPr>
        <w:tab/>
      </w:r>
      <w:r w:rsidRPr="00AE5520">
        <w:rPr>
          <w:rFonts w:ascii="Times New Roman" w:hAnsi="Times New Roman" w:cs="Times New Roman"/>
          <w:sz w:val="24"/>
          <w:szCs w:val="24"/>
        </w:rPr>
        <w:tab/>
      </w:r>
      <w:r w:rsidRPr="00AE5520">
        <w:rPr>
          <w:rFonts w:ascii="Times New Roman" w:hAnsi="Times New Roman" w:cs="Times New Roman"/>
          <w:sz w:val="24"/>
          <w:szCs w:val="24"/>
        </w:rPr>
        <w:tab/>
      </w:r>
      <w:r w:rsidR="004F2F37" w:rsidRPr="004F2F37">
        <w:rPr>
          <w:rFonts w:ascii="Times New Roman" w:hAnsi="Times New Roman" w:cs="Times New Roman"/>
          <w:sz w:val="24"/>
          <w:szCs w:val="24"/>
          <w:u w:val="single"/>
        </w:rPr>
        <w:t>(vi)</w:t>
      </w:r>
      <w:r w:rsidR="004F2F37" w:rsidRPr="004F2F37">
        <w:rPr>
          <w:rFonts w:ascii="Times New Roman" w:hAnsi="Times New Roman" w:cs="Times New Roman"/>
          <w:sz w:val="24"/>
          <w:szCs w:val="24"/>
        </w:rPr>
        <w:tab/>
      </w:r>
      <w:proofErr w:type="gramStart"/>
      <w:r w:rsidR="004F2F37" w:rsidRPr="003C39A5">
        <w:rPr>
          <w:rFonts w:ascii="Times New Roman" w:hAnsi="Times New Roman" w:cs="Times New Roman"/>
          <w:sz w:val="24"/>
          <w:szCs w:val="24"/>
          <w:u w:val="single"/>
        </w:rPr>
        <w:t>the</w:t>
      </w:r>
      <w:proofErr w:type="gramEnd"/>
      <w:r w:rsidR="004F2F37" w:rsidRPr="003C39A5">
        <w:rPr>
          <w:rFonts w:ascii="Times New Roman" w:hAnsi="Times New Roman" w:cs="Times New Roman"/>
          <w:sz w:val="24"/>
          <w:szCs w:val="24"/>
          <w:u w:val="single"/>
        </w:rPr>
        <w:t xml:space="preserve"> preservation of undeveloped areas located in a flood plain </w:t>
      </w:r>
      <w:r w:rsidR="002071E5" w:rsidRPr="003C39A5">
        <w:rPr>
          <w:rFonts w:ascii="Times New Roman" w:hAnsi="Times New Roman" w:cs="Times New Roman"/>
          <w:sz w:val="24"/>
          <w:szCs w:val="24"/>
          <w:u w:val="single"/>
        </w:rPr>
        <w:t xml:space="preserve">on a building site </w:t>
      </w:r>
      <w:r w:rsidR="004F2F37" w:rsidRPr="003C39A5">
        <w:rPr>
          <w:rFonts w:ascii="Times New Roman" w:hAnsi="Times New Roman" w:cs="Times New Roman"/>
          <w:sz w:val="24"/>
          <w:szCs w:val="24"/>
          <w:u w:val="single"/>
        </w:rPr>
        <w:t xml:space="preserve">before and after construction, except as authorized </w:t>
      </w:r>
      <w:r w:rsidR="004F2F37">
        <w:rPr>
          <w:rFonts w:ascii="Times New Roman" w:hAnsi="Times New Roman" w:cs="Times New Roman"/>
          <w:sz w:val="24"/>
          <w:szCs w:val="24"/>
          <w:u w:val="single"/>
        </w:rPr>
        <w:t>by the director for</w:t>
      </w:r>
      <w:r w:rsidR="004F2F37" w:rsidRPr="003C39A5">
        <w:rPr>
          <w:rFonts w:ascii="Times New Roman" w:hAnsi="Times New Roman" w:cs="Times New Roman"/>
          <w:sz w:val="24"/>
          <w:szCs w:val="24"/>
          <w:u w:val="single"/>
        </w:rPr>
        <w:t xml:space="preserve"> engineering infrastructure.</w:t>
      </w:r>
    </w:p>
    <w:p w:rsidR="00E11F87" w:rsidRPr="003E4628" w:rsidRDefault="00E11F87" w:rsidP="00774467">
      <w:pPr>
        <w:pStyle w:val="Heading2"/>
        <w:spacing w:after="0"/>
      </w:pPr>
    </w:p>
    <w:p w:rsidR="00A66741" w:rsidRPr="003E4628" w:rsidRDefault="00B87664" w:rsidP="00774467">
      <w:pPr>
        <w:pStyle w:val="Heading2"/>
        <w:spacing w:after="0"/>
      </w:pPr>
      <w:r w:rsidRPr="003E4628">
        <w:t>(2)</w:t>
      </w:r>
      <w:r w:rsidRPr="003E4628">
        <w:tab/>
      </w:r>
      <w:r w:rsidR="00A66741" w:rsidRPr="002071E5">
        <w:t>The conservation easement may be structured to be monitored and managed by a nonprofit association dedicated to the conservation of</w:t>
      </w:r>
      <w:r w:rsidR="00A66741" w:rsidRPr="003E4628">
        <w:t xml:space="preserve"> land, with the city as a joint grantee having the right, but not the duty, to monitor the management of the conservation area. </w:t>
      </w:r>
      <w:r w:rsidR="00B5675B" w:rsidRPr="003E4628">
        <w:t>[</w:t>
      </w:r>
      <w:r w:rsidR="00A66741" w:rsidRPr="003E4628">
        <w:rPr>
          <w:strike/>
        </w:rPr>
        <w:t>The joint grantee of a conservation easement may be an eligible grantee such that the grantor will have the option of receiving a property tax benefit on the assessed value of the conservation easement area.</w:t>
      </w:r>
      <w:r w:rsidR="00B5675B" w:rsidRPr="003E4628">
        <w:t>]</w:t>
      </w:r>
    </w:p>
    <w:p w:rsidR="00E11F87" w:rsidRDefault="00E11F87" w:rsidP="00774467">
      <w:pPr>
        <w:pStyle w:val="Heading2"/>
        <w:spacing w:after="0"/>
      </w:pPr>
    </w:p>
    <w:p w:rsidR="00796E84" w:rsidRPr="00796E84" w:rsidRDefault="00796E84" w:rsidP="00796E84"/>
    <w:p w:rsidR="00A66741" w:rsidRPr="003E4628" w:rsidRDefault="00B87664" w:rsidP="00774467">
      <w:pPr>
        <w:pStyle w:val="Heading2"/>
        <w:spacing w:after="0"/>
      </w:pPr>
      <w:r w:rsidRPr="003E4628">
        <w:lastRenderedPageBreak/>
        <w:t>(3)</w:t>
      </w:r>
      <w:r w:rsidRPr="003E4628">
        <w:tab/>
      </w:r>
      <w:r w:rsidR="00A66741" w:rsidRPr="003E4628">
        <w:t>The city manager may not accept a sole or joint conservation easement on behalf of the city, unless and until the owner provides the building official with:</w:t>
      </w:r>
    </w:p>
    <w:p w:rsidR="00E11F87" w:rsidRDefault="00E11F87" w:rsidP="00774467">
      <w:pPr>
        <w:pStyle w:val="Heading3"/>
        <w:spacing w:after="0"/>
      </w:pPr>
    </w:p>
    <w:p w:rsidR="00021B83" w:rsidRPr="00021B83" w:rsidRDefault="00021B83" w:rsidP="00021B83"/>
    <w:p w:rsidR="00A66741" w:rsidRPr="003E4628" w:rsidRDefault="00B87664" w:rsidP="00774467">
      <w:pPr>
        <w:pStyle w:val="Heading3"/>
        <w:spacing w:after="0"/>
      </w:pPr>
      <w:r w:rsidRPr="003E4628">
        <w:t>(A)</w:t>
      </w:r>
      <w:r w:rsidRPr="003E4628">
        <w:tab/>
      </w:r>
      <w:r w:rsidR="00A66741" w:rsidRPr="003E4628">
        <w:t xml:space="preserve">a tree survey as set forth in Section </w:t>
      </w:r>
      <w:hyperlink r:id="rId33" w:tgtFrame="_parent" w:history="1">
        <w:r w:rsidR="00A66741" w:rsidRPr="003E4628">
          <w:t>51A-10.132</w:t>
        </w:r>
      </w:hyperlink>
      <w:r w:rsidR="00A66741" w:rsidRPr="003E4628">
        <w:t>, or an estimate of the caliper and type of protected trees documented in a manner determined to be reasonably accurate by the building official</w:t>
      </w:r>
      <w:r w:rsidR="00B5675B" w:rsidRPr="003E4628">
        <w:rPr>
          <w:u w:val="single"/>
        </w:rPr>
        <w:t xml:space="preserve">, or a forest stand delineation </w:t>
      </w:r>
      <w:r w:rsidR="004E3760" w:rsidRPr="003E4628">
        <w:rPr>
          <w:u w:val="single"/>
        </w:rPr>
        <w:t>verified and approved</w:t>
      </w:r>
      <w:r w:rsidR="00B5675B" w:rsidRPr="003E4628">
        <w:rPr>
          <w:u w:val="single"/>
        </w:rPr>
        <w:t xml:space="preserve"> by the building official</w:t>
      </w:r>
      <w:r w:rsidR="00A66741" w:rsidRPr="003E4628">
        <w:t>; and</w:t>
      </w:r>
    </w:p>
    <w:p w:rsidR="00E11F87" w:rsidRPr="003E4628" w:rsidRDefault="00E11F87" w:rsidP="00774467">
      <w:pPr>
        <w:pStyle w:val="Heading3"/>
        <w:spacing w:after="0"/>
      </w:pPr>
    </w:p>
    <w:p w:rsidR="00A66741" w:rsidRPr="003E4628" w:rsidRDefault="00B87664" w:rsidP="00774467">
      <w:pPr>
        <w:pStyle w:val="Heading3"/>
        <w:spacing w:after="0"/>
      </w:pPr>
      <w:r w:rsidRPr="003E4628">
        <w:t>(B)</w:t>
      </w:r>
      <w:r w:rsidRPr="003E4628">
        <w:tab/>
      </w:r>
      <w:proofErr w:type="gramStart"/>
      <w:r w:rsidR="00A66741" w:rsidRPr="003E4628">
        <w:t>a</w:t>
      </w:r>
      <w:proofErr w:type="gramEnd"/>
      <w:r w:rsidR="00A66741" w:rsidRPr="003E4628">
        <w:t xml:space="preserve"> preservation strategy for the conservation easement area.</w:t>
      </w:r>
    </w:p>
    <w:p w:rsidR="00E11F87" w:rsidRPr="003E4628" w:rsidRDefault="00E11F87" w:rsidP="00774467">
      <w:pPr>
        <w:pStyle w:val="Heading2"/>
        <w:spacing w:after="0"/>
      </w:pPr>
    </w:p>
    <w:p w:rsidR="00A66741" w:rsidRPr="003E4628" w:rsidRDefault="00B87664" w:rsidP="00774467">
      <w:pPr>
        <w:pStyle w:val="Heading2"/>
        <w:spacing w:after="0"/>
      </w:pPr>
      <w:r w:rsidRPr="003E4628">
        <w:t>(4)</w:t>
      </w:r>
      <w:r w:rsidRPr="003E4628">
        <w:tab/>
      </w:r>
      <w:r w:rsidR="00A66741" w:rsidRPr="003E4628">
        <w:t>No person may place playground equipment or park amenities in a conservation easement area unless the building official has made a written determination that the amenities indicated on a site plan are unlikely to be detrimental to the conservation easement area.</w:t>
      </w:r>
    </w:p>
    <w:p w:rsidR="00A66741" w:rsidRPr="003E4628" w:rsidRDefault="00B87664" w:rsidP="00774467">
      <w:pPr>
        <w:pStyle w:val="Heading2"/>
        <w:spacing w:after="0"/>
      </w:pPr>
      <w:r w:rsidRPr="003E4628">
        <w:t>(5)</w:t>
      </w:r>
      <w:r w:rsidRPr="003E4628">
        <w:tab/>
      </w:r>
      <w:r w:rsidR="00A66741" w:rsidRPr="003E4628">
        <w:t xml:space="preserve">Conservation easement areas must be in </w:t>
      </w:r>
      <w:r w:rsidR="00B5675B" w:rsidRPr="003E4628">
        <w:t>[</w:t>
      </w:r>
      <w:r w:rsidR="00A66741" w:rsidRPr="003E4628">
        <w:rPr>
          <w:strike/>
        </w:rPr>
        <w:t>or partly in the city of Dallas and may not extend further than five mi</w:t>
      </w:r>
      <w:r w:rsidRPr="003E4628">
        <w:rPr>
          <w:strike/>
        </w:rPr>
        <w:t>les from</w:t>
      </w:r>
      <w:r w:rsidR="00B5675B" w:rsidRPr="003E4628">
        <w:t>]</w:t>
      </w:r>
      <w:r w:rsidRPr="003E4628">
        <w:t xml:space="preserve"> the Dallas city limit.</w:t>
      </w:r>
      <w:r w:rsidR="00A66741" w:rsidRPr="003E4628">
        <w:t xml:space="preserve"> </w:t>
      </w:r>
    </w:p>
    <w:p w:rsidR="007C643B" w:rsidRDefault="007C643B" w:rsidP="00774467">
      <w:pPr>
        <w:ind w:firstLine="720"/>
        <w:rPr>
          <w:rFonts w:ascii="Times New Roman" w:eastAsia="Times New Roman" w:hAnsi="Times New Roman" w:cs="Times New Roman"/>
          <w:sz w:val="24"/>
          <w:szCs w:val="24"/>
          <w:u w:val="single"/>
        </w:rPr>
      </w:pPr>
      <w:bookmarkStart w:id="46" w:name="LPTOC3.6"/>
      <w:bookmarkStart w:id="47" w:name="JD_51A-10.136"/>
      <w:bookmarkEnd w:id="46"/>
      <w:bookmarkEnd w:id="47"/>
    </w:p>
    <w:p w:rsidR="0052294D" w:rsidRDefault="0052294D" w:rsidP="00774467">
      <w:pPr>
        <w:ind w:firstLine="720"/>
        <w:rPr>
          <w:rFonts w:ascii="Times New Roman" w:eastAsia="Times New Roman" w:hAnsi="Times New Roman" w:cs="Times New Roman"/>
          <w:sz w:val="24"/>
          <w:szCs w:val="24"/>
          <w:u w:val="single"/>
        </w:rPr>
      </w:pPr>
    </w:p>
    <w:p w:rsidR="00E5148F" w:rsidRPr="0077096E" w:rsidRDefault="00E5148F" w:rsidP="00E5148F">
      <w:pPr>
        <w:pStyle w:val="Heading1"/>
        <w:spacing w:after="0"/>
      </w:pPr>
      <w:proofErr w:type="gramStart"/>
      <w:r w:rsidRPr="0077096E">
        <w:t>SEC. 51A-10.136.</w:t>
      </w:r>
      <w:proofErr w:type="gramEnd"/>
      <w:r w:rsidRPr="0077096E">
        <w:tab/>
      </w:r>
      <w:r w:rsidR="00181897">
        <w:tab/>
      </w:r>
      <w:proofErr w:type="gramStart"/>
      <w:r w:rsidRPr="0077096E">
        <w:rPr>
          <w:u w:val="single"/>
        </w:rPr>
        <w:t>CONSERVATION AND MAINTENANCE</w:t>
      </w:r>
      <w:r w:rsidRPr="0077096E">
        <w:t xml:space="preserve"> [</w:t>
      </w:r>
      <w:r w:rsidRPr="0077096E">
        <w:rPr>
          <w:strike/>
        </w:rPr>
        <w:t>PRESERVATION</w:t>
      </w:r>
      <w:r w:rsidRPr="0077096E">
        <w:t>] OF PROTECTED TREES DURING CONSTRUCTION OR OTHER DISTURBANCE.</w:t>
      </w:r>
      <w:proofErr w:type="gramEnd"/>
    </w:p>
    <w:p w:rsidR="00E5148F" w:rsidRPr="0077096E" w:rsidRDefault="00E5148F" w:rsidP="00E5148F">
      <w:pPr>
        <w:ind w:firstLine="720"/>
        <w:rPr>
          <w:rFonts w:ascii="Times New Roman" w:eastAsia="Times New Roman" w:hAnsi="Times New Roman" w:cs="Times New Roman"/>
          <w:sz w:val="24"/>
          <w:szCs w:val="24"/>
          <w:u w:val="single"/>
        </w:rPr>
      </w:pPr>
    </w:p>
    <w:p w:rsidR="00E5148F" w:rsidRDefault="00E5148F" w:rsidP="00E5148F">
      <w:pPr>
        <w:ind w:firstLine="720"/>
        <w:rPr>
          <w:rFonts w:ascii="Times New Roman" w:eastAsia="Times New Roman" w:hAnsi="Times New Roman" w:cs="Times New Roman"/>
          <w:sz w:val="24"/>
          <w:szCs w:val="24"/>
          <w:u w:val="single"/>
        </w:rPr>
      </w:pPr>
      <w:r w:rsidRPr="0077096E">
        <w:rPr>
          <w:rFonts w:ascii="Times New Roman" w:eastAsia="Times New Roman" w:hAnsi="Times New Roman" w:cs="Times New Roman"/>
          <w:sz w:val="24"/>
          <w:szCs w:val="24"/>
          <w:u w:val="single"/>
        </w:rPr>
        <w:t>(a)</w:t>
      </w:r>
      <w:r w:rsidRPr="0077096E">
        <w:rPr>
          <w:rFonts w:ascii="Times New Roman" w:eastAsia="Times New Roman" w:hAnsi="Times New Roman" w:cs="Times New Roman"/>
          <w:sz w:val="24"/>
          <w:szCs w:val="24"/>
        </w:rPr>
        <w:tab/>
      </w:r>
      <w:r w:rsidR="002071E5" w:rsidRPr="002071E5">
        <w:rPr>
          <w:rFonts w:ascii="Times New Roman" w:eastAsia="Times New Roman" w:hAnsi="Times New Roman" w:cs="Times New Roman"/>
          <w:sz w:val="24"/>
          <w:szCs w:val="24"/>
          <w:u w:val="double"/>
        </w:rPr>
        <w:t>City property</w:t>
      </w:r>
      <w:r w:rsidR="002071E5" w:rsidRPr="002071E5">
        <w:rPr>
          <w:rFonts w:ascii="Times New Roman" w:eastAsia="Times New Roman" w:hAnsi="Times New Roman" w:cs="Times New Roman"/>
          <w:sz w:val="24"/>
          <w:szCs w:val="24"/>
          <w:u w:val="single"/>
        </w:rPr>
        <w:t xml:space="preserve">.  </w:t>
      </w:r>
      <w:r w:rsidRPr="00920C3F">
        <w:rPr>
          <w:rFonts w:ascii="Times New Roman" w:eastAsia="Times New Roman" w:hAnsi="Times New Roman" w:cs="Times New Roman"/>
          <w:sz w:val="24"/>
          <w:szCs w:val="24"/>
          <w:u w:val="single"/>
        </w:rPr>
        <w:t xml:space="preserve">Except as provided in this section, </w:t>
      </w:r>
      <w:r w:rsidRPr="0077096E">
        <w:rPr>
          <w:rFonts w:ascii="Times New Roman" w:eastAsia="Times New Roman" w:hAnsi="Times New Roman" w:cs="Times New Roman"/>
          <w:sz w:val="24"/>
          <w:szCs w:val="24"/>
          <w:u w:val="single"/>
        </w:rPr>
        <w:t xml:space="preserve">trees on </w:t>
      </w:r>
      <w:r w:rsidR="002071E5">
        <w:rPr>
          <w:rFonts w:ascii="Times New Roman" w:eastAsia="Times New Roman" w:hAnsi="Times New Roman" w:cs="Times New Roman"/>
          <w:sz w:val="24"/>
          <w:szCs w:val="24"/>
          <w:u w:val="single"/>
        </w:rPr>
        <w:t>c</w:t>
      </w:r>
      <w:r w:rsidRPr="0077096E">
        <w:rPr>
          <w:rFonts w:ascii="Times New Roman" w:eastAsia="Times New Roman" w:hAnsi="Times New Roman" w:cs="Times New Roman"/>
          <w:sz w:val="24"/>
          <w:szCs w:val="24"/>
          <w:u w:val="single"/>
        </w:rPr>
        <w:t>ity property</w:t>
      </w:r>
      <w:r>
        <w:rPr>
          <w:rFonts w:ascii="Times New Roman" w:eastAsia="Times New Roman" w:hAnsi="Times New Roman" w:cs="Times New Roman"/>
          <w:sz w:val="24"/>
          <w:szCs w:val="24"/>
          <w:u w:val="single"/>
        </w:rPr>
        <w:t>:</w:t>
      </w:r>
    </w:p>
    <w:p w:rsidR="00E5148F" w:rsidRDefault="00E5148F" w:rsidP="00E5148F">
      <w:pPr>
        <w:ind w:firstLine="720"/>
        <w:rPr>
          <w:rFonts w:ascii="Times New Roman" w:eastAsia="Times New Roman" w:hAnsi="Times New Roman" w:cs="Times New Roman"/>
          <w:sz w:val="24"/>
          <w:szCs w:val="24"/>
          <w:u w:val="single"/>
        </w:rPr>
      </w:pPr>
    </w:p>
    <w:p w:rsidR="00E5148F" w:rsidRDefault="00E5148F" w:rsidP="00E5148F">
      <w:pPr>
        <w:ind w:firstLine="720"/>
        <w:rPr>
          <w:rFonts w:ascii="Times New Roman" w:eastAsia="Times New Roman" w:hAnsi="Times New Roman" w:cs="Times New Roman"/>
          <w:sz w:val="24"/>
          <w:szCs w:val="24"/>
          <w:u w:val="single"/>
        </w:rPr>
      </w:pPr>
      <w:r w:rsidRPr="00E5148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w:t>
      </w:r>
      <w:r w:rsidRPr="00E5148F">
        <w:rPr>
          <w:rFonts w:ascii="Times New Roman" w:eastAsia="Times New Roman" w:hAnsi="Times New Roman" w:cs="Times New Roman"/>
          <w:sz w:val="24"/>
          <w:szCs w:val="24"/>
        </w:rPr>
        <w:tab/>
      </w:r>
      <w:r w:rsidRPr="0077096E">
        <w:rPr>
          <w:rFonts w:ascii="Times New Roman" w:eastAsia="Times New Roman" w:hAnsi="Times New Roman" w:cs="Times New Roman"/>
          <w:sz w:val="24"/>
          <w:szCs w:val="24"/>
          <w:u w:val="single"/>
        </w:rPr>
        <w:t>must be established and maintained in accordance with ANSI A300 standards for tree care operations</w:t>
      </w:r>
      <w:r w:rsidR="002071E5">
        <w:rPr>
          <w:rFonts w:ascii="Times New Roman" w:eastAsia="Times New Roman" w:hAnsi="Times New Roman" w:cs="Times New Roman"/>
          <w:sz w:val="24"/>
          <w:szCs w:val="24"/>
          <w:u w:val="single"/>
        </w:rPr>
        <w:t xml:space="preserve"> and the ISA Best Management Practices</w:t>
      </w:r>
      <w:r>
        <w:rPr>
          <w:rFonts w:ascii="Times New Roman" w:eastAsia="Times New Roman" w:hAnsi="Times New Roman" w:cs="Times New Roman"/>
          <w:sz w:val="24"/>
          <w:szCs w:val="24"/>
          <w:u w:val="single"/>
        </w:rPr>
        <w:t>; or</w:t>
      </w:r>
    </w:p>
    <w:p w:rsidR="00E5148F" w:rsidRDefault="00E5148F" w:rsidP="00E5148F">
      <w:pPr>
        <w:ind w:firstLine="720"/>
        <w:rPr>
          <w:rFonts w:ascii="Times New Roman" w:eastAsia="Times New Roman" w:hAnsi="Times New Roman" w:cs="Times New Roman"/>
          <w:sz w:val="24"/>
          <w:szCs w:val="24"/>
          <w:u w:val="single"/>
        </w:rPr>
      </w:pPr>
    </w:p>
    <w:p w:rsidR="00E5148F" w:rsidRDefault="00E5148F" w:rsidP="00774467">
      <w:pPr>
        <w:ind w:firstLine="720"/>
        <w:rPr>
          <w:rFonts w:ascii="Times New Roman" w:eastAsia="Times New Roman" w:hAnsi="Times New Roman" w:cs="Times New Roman"/>
          <w:sz w:val="24"/>
          <w:szCs w:val="24"/>
          <w:u w:val="single"/>
        </w:rPr>
      </w:pPr>
      <w:r w:rsidRPr="00E5148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(2)</w:t>
      </w:r>
      <w:r w:rsidRPr="00E5148F">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u w:val="single"/>
        </w:rPr>
        <w:t>the</w:t>
      </w:r>
      <w:proofErr w:type="gramEnd"/>
      <w:r>
        <w:rPr>
          <w:rFonts w:ascii="Times New Roman" w:eastAsia="Times New Roman" w:hAnsi="Times New Roman" w:cs="Times New Roman"/>
          <w:sz w:val="24"/>
          <w:szCs w:val="24"/>
          <w:u w:val="single"/>
        </w:rPr>
        <w:t xml:space="preserve"> American Standard for Nursery Stock Z60</w:t>
      </w:r>
      <w:r w:rsidRPr="0077096E">
        <w:rPr>
          <w:rFonts w:ascii="Times New Roman" w:eastAsia="Times New Roman" w:hAnsi="Times New Roman" w:cs="Times New Roman"/>
          <w:sz w:val="24"/>
          <w:szCs w:val="24"/>
          <w:u w:val="single"/>
        </w:rPr>
        <w:t>.</w:t>
      </w:r>
    </w:p>
    <w:p w:rsidR="00E5148F" w:rsidRPr="003E4628" w:rsidRDefault="00E5148F" w:rsidP="00774467">
      <w:pPr>
        <w:ind w:firstLine="720"/>
        <w:rPr>
          <w:rFonts w:ascii="Times New Roman" w:eastAsia="Times New Roman" w:hAnsi="Times New Roman" w:cs="Times New Roman"/>
          <w:sz w:val="24"/>
          <w:szCs w:val="24"/>
          <w:u w:val="single"/>
        </w:rPr>
      </w:pPr>
    </w:p>
    <w:p w:rsidR="00A66741" w:rsidRPr="003E4628" w:rsidRDefault="00D05A62"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u w:val="single"/>
        </w:rPr>
        <w:t>(b)</w:t>
      </w:r>
      <w:r w:rsidRPr="003E4628">
        <w:rPr>
          <w:rFonts w:ascii="Times New Roman" w:eastAsia="Times New Roman" w:hAnsi="Times New Roman" w:cs="Times New Roman"/>
          <w:sz w:val="24"/>
          <w:szCs w:val="24"/>
        </w:rPr>
        <w:tab/>
      </w:r>
      <w:r w:rsidR="002071E5" w:rsidRPr="002071E5">
        <w:rPr>
          <w:rFonts w:ascii="Times New Roman" w:eastAsia="Times New Roman" w:hAnsi="Times New Roman" w:cs="Times New Roman"/>
          <w:sz w:val="24"/>
          <w:szCs w:val="24"/>
          <w:u w:val="double"/>
        </w:rPr>
        <w:t>In general</w:t>
      </w:r>
      <w:r w:rsidR="002071E5" w:rsidRPr="002071E5">
        <w:rPr>
          <w:rFonts w:ascii="Times New Roman" w:eastAsia="Times New Roman" w:hAnsi="Times New Roman" w:cs="Times New Roman"/>
          <w:sz w:val="24"/>
          <w:szCs w:val="24"/>
          <w:u w:val="single"/>
        </w:rPr>
        <w:t>.</w:t>
      </w:r>
      <w:r w:rsidR="002071E5">
        <w:rPr>
          <w:rFonts w:ascii="Times New Roman" w:eastAsia="Times New Roman" w:hAnsi="Times New Roman" w:cs="Times New Roman"/>
          <w:sz w:val="24"/>
          <w:szCs w:val="24"/>
        </w:rPr>
        <w:t xml:space="preserve">  </w:t>
      </w:r>
      <w:r w:rsidR="00A66741" w:rsidRPr="003E4628">
        <w:rPr>
          <w:rFonts w:ascii="Times New Roman" w:eastAsia="Times New Roman" w:hAnsi="Times New Roman" w:cs="Times New Roman"/>
          <w:sz w:val="24"/>
          <w:szCs w:val="24"/>
        </w:rPr>
        <w:t>Where a property owner plans to retain protected trees on a site to be developed or otherwise disturbed in a manner that may affect protected trees, the following requirements must be met:</w:t>
      </w:r>
    </w:p>
    <w:p w:rsidR="007C643B" w:rsidRPr="003E4628" w:rsidRDefault="007C643B" w:rsidP="00774467">
      <w:pPr>
        <w:pStyle w:val="Heading5"/>
        <w:spacing w:after="0"/>
      </w:pPr>
    </w:p>
    <w:p w:rsidR="0052294D" w:rsidRDefault="00D05A62" w:rsidP="00774467">
      <w:pPr>
        <w:pStyle w:val="Heading5"/>
        <w:spacing w:after="0"/>
        <w:rPr>
          <w:u w:val="single"/>
        </w:rPr>
      </w:pPr>
      <w:r w:rsidRPr="003E4628">
        <w:tab/>
      </w:r>
      <w:r w:rsidR="00B87664" w:rsidRPr="003E4628">
        <w:t>(</w:t>
      </w:r>
      <w:r w:rsidRPr="003E4628">
        <w:rPr>
          <w:u w:val="single"/>
        </w:rPr>
        <w:t>1</w:t>
      </w:r>
      <w:r w:rsidRPr="003E4628">
        <w:t>[</w:t>
      </w:r>
      <w:r w:rsidR="00B87664" w:rsidRPr="003E4628">
        <w:rPr>
          <w:strike/>
        </w:rPr>
        <w:t>a</w:t>
      </w:r>
      <w:r w:rsidRPr="003E4628">
        <w:t>]</w:t>
      </w:r>
      <w:r w:rsidR="00B87664" w:rsidRPr="003E4628">
        <w:t>)</w:t>
      </w:r>
      <w:r w:rsidR="00B87664" w:rsidRPr="003E4628">
        <w:tab/>
      </w:r>
      <w:proofErr w:type="gramStart"/>
      <w:r w:rsidR="00B87664" w:rsidRPr="002071E5">
        <w:rPr>
          <w:u w:val="single"/>
        </w:rPr>
        <w:t>Tree protection plan</w:t>
      </w:r>
      <w:r w:rsidR="0052294D" w:rsidRPr="002071E5">
        <w:rPr>
          <w:u w:val="double"/>
        </w:rPr>
        <w:t xml:space="preserve"> in general</w:t>
      </w:r>
      <w:r w:rsidR="00B87664" w:rsidRPr="003E4628">
        <w:t>.</w:t>
      </w:r>
      <w:proofErr w:type="gramEnd"/>
      <w:r w:rsidR="00A66741" w:rsidRPr="003E4628">
        <w:t xml:space="preserve"> A tree protection plan submitted to the building official </w:t>
      </w:r>
      <w:r w:rsidRPr="003E4628">
        <w:t>must</w:t>
      </w:r>
      <w:r w:rsidRPr="002071E5">
        <w:t xml:space="preserve"> </w:t>
      </w:r>
      <w:r w:rsidR="002071E5">
        <w:rPr>
          <w:u w:val="single"/>
        </w:rPr>
        <w:t>meet</w:t>
      </w:r>
      <w:r w:rsidRPr="003E4628">
        <w:rPr>
          <w:u w:val="single"/>
        </w:rPr>
        <w:t xml:space="preserve"> </w:t>
      </w:r>
      <w:r w:rsidR="002071E5">
        <w:rPr>
          <w:u w:val="single"/>
        </w:rPr>
        <w:t xml:space="preserve">the </w:t>
      </w:r>
      <w:r w:rsidRPr="003E4628">
        <w:rPr>
          <w:u w:val="single"/>
        </w:rPr>
        <w:t xml:space="preserve">specifications found in ANSI A300 Standards for Tree Care Operations, as amended, and </w:t>
      </w:r>
      <w:r w:rsidR="00F533D7">
        <w:rPr>
          <w:u w:val="single"/>
        </w:rPr>
        <w:t>ISA B</w:t>
      </w:r>
      <w:r w:rsidRPr="003E4628">
        <w:rPr>
          <w:u w:val="single"/>
        </w:rPr>
        <w:t xml:space="preserve">est </w:t>
      </w:r>
      <w:r w:rsidR="00F533D7">
        <w:rPr>
          <w:u w:val="single"/>
        </w:rPr>
        <w:t>M</w:t>
      </w:r>
      <w:r w:rsidRPr="003E4628">
        <w:rPr>
          <w:u w:val="single"/>
        </w:rPr>
        <w:t xml:space="preserve">anagement </w:t>
      </w:r>
      <w:r w:rsidR="00F533D7">
        <w:rPr>
          <w:u w:val="single"/>
        </w:rPr>
        <w:t>P</w:t>
      </w:r>
      <w:r w:rsidRPr="003E4628">
        <w:rPr>
          <w:u w:val="single"/>
        </w:rPr>
        <w:t>ractices</w:t>
      </w:r>
      <w:r w:rsidR="0052294D" w:rsidRPr="002071E5">
        <w:rPr>
          <w:u w:val="single"/>
        </w:rPr>
        <w:t>.</w:t>
      </w:r>
      <w:r w:rsidRPr="003E4628">
        <w:rPr>
          <w:u w:val="single"/>
        </w:rPr>
        <w:t xml:space="preserve"> </w:t>
      </w:r>
    </w:p>
    <w:p w:rsidR="0052294D" w:rsidRDefault="0052294D" w:rsidP="00774467">
      <w:pPr>
        <w:pStyle w:val="Heading5"/>
        <w:spacing w:after="0"/>
        <w:rPr>
          <w:u w:val="single"/>
        </w:rPr>
      </w:pPr>
    </w:p>
    <w:p w:rsidR="00796E84" w:rsidRDefault="00796E84" w:rsidP="00796E84"/>
    <w:p w:rsidR="00796E84" w:rsidRDefault="00796E84" w:rsidP="00796E84"/>
    <w:p w:rsidR="00796E84" w:rsidRDefault="00796E84" w:rsidP="00796E84"/>
    <w:p w:rsidR="00796E84" w:rsidRDefault="00796E84" w:rsidP="00796E84"/>
    <w:p w:rsidR="00796E84" w:rsidRDefault="00796E84" w:rsidP="00796E84"/>
    <w:p w:rsidR="00796E84" w:rsidRDefault="00796E84" w:rsidP="00796E84"/>
    <w:p w:rsidR="00796E84" w:rsidRDefault="00796E84" w:rsidP="00796E84"/>
    <w:p w:rsidR="00796E84" w:rsidRPr="00796E84" w:rsidRDefault="00796E84" w:rsidP="00796E84"/>
    <w:p w:rsidR="00A66741" w:rsidRPr="003E4628" w:rsidRDefault="0052294D" w:rsidP="00774467">
      <w:pPr>
        <w:pStyle w:val="Heading5"/>
        <w:spacing w:after="0"/>
      </w:pPr>
      <w:r>
        <w:lastRenderedPageBreak/>
        <w:tab/>
      </w:r>
      <w:r w:rsidRPr="0052294D">
        <w:rPr>
          <w:u w:val="single"/>
        </w:rPr>
        <w:t>(2)</w:t>
      </w:r>
      <w:r>
        <w:tab/>
      </w:r>
      <w:r w:rsidRPr="002071E5">
        <w:rPr>
          <w:u w:val="double"/>
        </w:rPr>
        <w:t>Tree protection plan additional requirements</w:t>
      </w:r>
      <w:r w:rsidRPr="0052294D">
        <w:rPr>
          <w:u w:val="single"/>
        </w:rPr>
        <w:t xml:space="preserve">. A tree protection plan </w:t>
      </w:r>
      <w:r>
        <w:rPr>
          <w:u w:val="single"/>
        </w:rPr>
        <w:t xml:space="preserve">must </w:t>
      </w:r>
      <w:r w:rsidR="00A66741" w:rsidRPr="003E4628">
        <w:t>include the following:</w:t>
      </w:r>
    </w:p>
    <w:p w:rsidR="007C643B" w:rsidRPr="003E4628" w:rsidRDefault="007C643B" w:rsidP="00774467">
      <w:pPr>
        <w:pStyle w:val="Heading2"/>
        <w:spacing w:after="0"/>
      </w:pPr>
    </w:p>
    <w:p w:rsidR="00A66741" w:rsidRPr="003E4628" w:rsidRDefault="00D05A62" w:rsidP="00774467">
      <w:pPr>
        <w:pStyle w:val="Heading2"/>
        <w:spacing w:after="0"/>
      </w:pPr>
      <w:r w:rsidRPr="003E4628">
        <w:tab/>
      </w:r>
      <w:r w:rsidR="00B87664" w:rsidRPr="003E4628">
        <w:t>(</w:t>
      </w:r>
      <w:proofErr w:type="gramStart"/>
      <w:r w:rsidRPr="003E4628">
        <w:rPr>
          <w:u w:val="single"/>
        </w:rPr>
        <w:t>A</w:t>
      </w:r>
      <w:r w:rsidRPr="003E4628">
        <w:t>[</w:t>
      </w:r>
      <w:proofErr w:type="gramEnd"/>
      <w:r w:rsidRPr="003E4628">
        <w:rPr>
          <w:strike/>
        </w:rPr>
        <w:t>1</w:t>
      </w:r>
      <w:r w:rsidRPr="003E4628">
        <w:t>]</w:t>
      </w:r>
      <w:r w:rsidR="00B87664" w:rsidRPr="003E4628">
        <w:t>)</w:t>
      </w:r>
      <w:r w:rsidR="00B87664" w:rsidRPr="003E4628">
        <w:tab/>
      </w:r>
      <w:r w:rsidR="00A66741" w:rsidRPr="003E4628">
        <w:t>A site plan drawn to scale, indicating the location of land disturbance, clearing, grading, trenching, tree protection zones,</w:t>
      </w:r>
      <w:r w:rsidR="00923775" w:rsidRPr="003E4628">
        <w:t xml:space="preserve"> </w:t>
      </w:r>
      <w:r w:rsidR="00923775" w:rsidRPr="003E4628">
        <w:rPr>
          <w:u w:val="single"/>
        </w:rPr>
        <w:t>general projection of the tree canopy area over the property,</w:t>
      </w:r>
      <w:r w:rsidR="00923775" w:rsidRPr="003E4628">
        <w:t xml:space="preserve"> </w:t>
      </w:r>
      <w:r w:rsidR="00A66741" w:rsidRPr="003E4628">
        <w:t>proposed underground utilities, staging areas for parking, material storage, concrete washout, and debris burn and burial holes where these areas might affect tree protection, and areas where soil compaction is likely to occur in a tree protection zone due to traffic or materials storage.</w:t>
      </w:r>
    </w:p>
    <w:p w:rsidR="007C643B" w:rsidRPr="003E4628" w:rsidRDefault="007C643B" w:rsidP="00774467">
      <w:pPr>
        <w:pStyle w:val="Heading2"/>
        <w:spacing w:after="0"/>
      </w:pPr>
    </w:p>
    <w:p w:rsidR="00A66741" w:rsidRPr="003E4628" w:rsidRDefault="00D05A62" w:rsidP="00774467">
      <w:pPr>
        <w:pStyle w:val="Heading2"/>
        <w:spacing w:after="0"/>
      </w:pPr>
      <w:r w:rsidRPr="003E4628">
        <w:tab/>
      </w:r>
      <w:r w:rsidR="00B87664" w:rsidRPr="003E4628">
        <w:t>(</w:t>
      </w:r>
      <w:proofErr w:type="gramStart"/>
      <w:r w:rsidRPr="003E4628">
        <w:rPr>
          <w:u w:val="single"/>
        </w:rPr>
        <w:t>B</w:t>
      </w:r>
      <w:r w:rsidRPr="003E4628">
        <w:t>[</w:t>
      </w:r>
      <w:proofErr w:type="gramEnd"/>
      <w:r w:rsidR="00B87664" w:rsidRPr="003E4628">
        <w:rPr>
          <w:strike/>
        </w:rPr>
        <w:t>2</w:t>
      </w:r>
      <w:r w:rsidRPr="003E4628">
        <w:t>]</w:t>
      </w:r>
      <w:r w:rsidR="00B87664" w:rsidRPr="003E4628">
        <w:t>)</w:t>
      </w:r>
      <w:r w:rsidR="00B87664" w:rsidRPr="003E4628">
        <w:tab/>
      </w:r>
      <w:proofErr w:type="gramStart"/>
      <w:r w:rsidR="00A66741" w:rsidRPr="003E4628">
        <w:t xml:space="preserve">A complete tree survey in accordance with the requirements set forth in Section </w:t>
      </w:r>
      <w:hyperlink r:id="rId34" w:tgtFrame="_parent" w:history="1">
        <w:r w:rsidR="00A66741" w:rsidRPr="003E4628">
          <w:t>51A-10.132</w:t>
        </w:r>
      </w:hyperlink>
      <w:r w:rsidR="00923775" w:rsidRPr="003E4628">
        <w:rPr>
          <w:u w:val="single"/>
        </w:rPr>
        <w:t xml:space="preserve">, or a forest stand delineation </w:t>
      </w:r>
      <w:r w:rsidR="004E3760" w:rsidRPr="003E4628">
        <w:rPr>
          <w:u w:val="single"/>
        </w:rPr>
        <w:t>approved</w:t>
      </w:r>
      <w:r w:rsidR="00923775" w:rsidRPr="003E4628">
        <w:rPr>
          <w:u w:val="single"/>
        </w:rPr>
        <w:t xml:space="preserve"> by the building official.</w:t>
      </w:r>
      <w:proofErr w:type="gramEnd"/>
      <w:r w:rsidR="00923775" w:rsidRPr="003E4628">
        <w:rPr>
          <w:u w:val="single"/>
        </w:rPr>
        <w:t xml:space="preserve"> </w:t>
      </w:r>
      <w:r w:rsidR="002071E5">
        <w:rPr>
          <w:u w:val="single"/>
        </w:rPr>
        <w:t xml:space="preserve"> </w:t>
      </w:r>
      <w:r w:rsidR="00923775" w:rsidRPr="003E4628">
        <w:rPr>
          <w:u w:val="single"/>
        </w:rPr>
        <w:t>Significant and historic trees must be specifically designated on the survey</w:t>
      </w:r>
      <w:r w:rsidR="00923775" w:rsidRPr="003E4628">
        <w:t>.</w:t>
      </w:r>
    </w:p>
    <w:p w:rsidR="007C643B" w:rsidRPr="003E4628" w:rsidRDefault="007C643B" w:rsidP="00774467">
      <w:pPr>
        <w:pStyle w:val="Heading2"/>
        <w:spacing w:after="0"/>
      </w:pPr>
    </w:p>
    <w:p w:rsidR="00A66741" w:rsidRPr="003E4628" w:rsidRDefault="00D05A62" w:rsidP="00774467">
      <w:pPr>
        <w:pStyle w:val="Heading2"/>
        <w:spacing w:after="0"/>
      </w:pPr>
      <w:r w:rsidRPr="003E4628">
        <w:tab/>
      </w:r>
      <w:r w:rsidR="00B87664" w:rsidRPr="003E4628">
        <w:t>(</w:t>
      </w:r>
      <w:proofErr w:type="gramStart"/>
      <w:r w:rsidRPr="003E4628">
        <w:rPr>
          <w:u w:val="single"/>
        </w:rPr>
        <w:t>C</w:t>
      </w:r>
      <w:r w:rsidRPr="003E4628">
        <w:t>[</w:t>
      </w:r>
      <w:proofErr w:type="gramEnd"/>
      <w:r w:rsidR="00B87664" w:rsidRPr="003E4628">
        <w:rPr>
          <w:strike/>
        </w:rPr>
        <w:t>3</w:t>
      </w:r>
      <w:r w:rsidRPr="003E4628">
        <w:t>]</w:t>
      </w:r>
      <w:r w:rsidR="00B87664" w:rsidRPr="003E4628">
        <w:t>)</w:t>
      </w:r>
      <w:r w:rsidR="00B87664" w:rsidRPr="003E4628">
        <w:tab/>
      </w:r>
      <w:proofErr w:type="gramStart"/>
      <w:r w:rsidR="00A66741" w:rsidRPr="003E4628">
        <w:t xml:space="preserve">Detailed drawings </w:t>
      </w:r>
      <w:r w:rsidR="00923775" w:rsidRPr="003E4628">
        <w:rPr>
          <w:u w:val="single"/>
        </w:rPr>
        <w:t>and descriptions</w:t>
      </w:r>
      <w:r w:rsidR="00923775" w:rsidRPr="003E4628">
        <w:t xml:space="preserve"> </w:t>
      </w:r>
      <w:r w:rsidR="00A66741" w:rsidRPr="003E4628">
        <w:t>of any of the following tree protection measures that will be used during development.</w:t>
      </w:r>
      <w:proofErr w:type="gramEnd"/>
    </w:p>
    <w:p w:rsidR="007C643B" w:rsidRDefault="007C643B" w:rsidP="00774467">
      <w:pPr>
        <w:pStyle w:val="Heading3"/>
        <w:spacing w:after="0"/>
      </w:pPr>
    </w:p>
    <w:p w:rsidR="002071E5" w:rsidRDefault="00D05A62" w:rsidP="00774467">
      <w:pPr>
        <w:pStyle w:val="Heading3"/>
        <w:spacing w:after="0"/>
      </w:pPr>
      <w:r w:rsidRPr="003E4628">
        <w:tab/>
      </w:r>
      <w:r w:rsidR="00B87664" w:rsidRPr="003E4628">
        <w:t>(</w:t>
      </w:r>
      <w:proofErr w:type="spellStart"/>
      <w:proofErr w:type="gramStart"/>
      <w:r w:rsidRPr="003E4628">
        <w:rPr>
          <w:u w:val="single"/>
        </w:rPr>
        <w:t>i</w:t>
      </w:r>
      <w:proofErr w:type="spellEnd"/>
      <w:r w:rsidRPr="003E4628">
        <w:t>[</w:t>
      </w:r>
      <w:proofErr w:type="gramEnd"/>
      <w:r w:rsidR="00B87664" w:rsidRPr="003E4628">
        <w:rPr>
          <w:strike/>
        </w:rPr>
        <w:t>A</w:t>
      </w:r>
      <w:r w:rsidRPr="003E4628">
        <w:t>]</w:t>
      </w:r>
      <w:r w:rsidR="00B87664" w:rsidRPr="003E4628">
        <w:t>)</w:t>
      </w:r>
      <w:r w:rsidR="00B87664" w:rsidRPr="003E4628">
        <w:tab/>
      </w:r>
      <w:proofErr w:type="gramStart"/>
      <w:r w:rsidR="00A66741" w:rsidRPr="003E4628">
        <w:t>Tree protection fencing.</w:t>
      </w:r>
      <w:proofErr w:type="gramEnd"/>
      <w:r w:rsidR="00A66741" w:rsidRPr="003E4628">
        <w:t xml:space="preserve"> Tree protection fences must be</w:t>
      </w:r>
      <w:r w:rsidR="002071E5">
        <w:t xml:space="preserve"> </w:t>
      </w:r>
      <w:r w:rsidR="002071E5" w:rsidRPr="002071E5">
        <w:rPr>
          <w:u w:val="single"/>
        </w:rPr>
        <w:t>constructed as follows within the development impact area unless an alternative is approved by the building official on the tree protection plan:</w:t>
      </w:r>
      <w:r w:rsidR="002071E5">
        <w:t xml:space="preserve"> </w:t>
      </w:r>
      <w:r w:rsidR="00A66741" w:rsidRPr="003E4628">
        <w:t xml:space="preserve"> </w:t>
      </w:r>
    </w:p>
    <w:p w:rsidR="002071E5" w:rsidRDefault="002071E5" w:rsidP="00774467">
      <w:pPr>
        <w:pStyle w:val="Heading3"/>
        <w:spacing w:after="0"/>
      </w:pPr>
    </w:p>
    <w:p w:rsidR="00897CF3" w:rsidRDefault="002071E5" w:rsidP="00774467">
      <w:pPr>
        <w:pStyle w:val="Heading3"/>
        <w:spacing w:after="0"/>
      </w:pPr>
      <w:r>
        <w:tab/>
      </w:r>
      <w:r>
        <w:tab/>
      </w:r>
      <w:r w:rsidRPr="002071E5">
        <w:rPr>
          <w:u w:val="single"/>
        </w:rPr>
        <w:t>(</w:t>
      </w:r>
      <w:proofErr w:type="spellStart"/>
      <w:proofErr w:type="gramStart"/>
      <w:r w:rsidRPr="002071E5">
        <w:rPr>
          <w:u w:val="single"/>
        </w:rPr>
        <w:t>aa</w:t>
      </w:r>
      <w:proofErr w:type="spellEnd"/>
      <w:proofErr w:type="gramEnd"/>
      <w:r w:rsidRPr="002071E5">
        <w:rPr>
          <w:u w:val="single"/>
        </w:rPr>
        <w:t>)</w:t>
      </w:r>
      <w:r>
        <w:tab/>
      </w:r>
      <w:proofErr w:type="gramStart"/>
      <w:r w:rsidR="00897CF3" w:rsidRPr="00897CF3">
        <w:rPr>
          <w:u w:val="double"/>
        </w:rPr>
        <w:t>In general</w:t>
      </w:r>
      <w:r w:rsidR="00897CF3" w:rsidRPr="00897CF3">
        <w:rPr>
          <w:u w:val="single"/>
        </w:rPr>
        <w:t>.</w:t>
      </w:r>
      <w:proofErr w:type="gramEnd"/>
      <w:r w:rsidR="00897CF3" w:rsidRPr="00897CF3">
        <w:rPr>
          <w:u w:val="single"/>
        </w:rPr>
        <w:t xml:space="preserve">  Except as provided in this subparagraph, </w:t>
      </w:r>
      <w:r w:rsidR="00897CF3">
        <w:rPr>
          <w:u w:val="single"/>
        </w:rPr>
        <w:t>tree protection fences must be</w:t>
      </w:r>
      <w:r w:rsidR="00897CF3" w:rsidRPr="00897CF3">
        <w:t xml:space="preserve"> </w:t>
      </w:r>
      <w:r w:rsidR="00897CF3" w:rsidRPr="003E4628">
        <w:t xml:space="preserve">a minimum of four feet high, constructed with adequate, durable material (e.g. orange plastic construction fencing) approved by the building official, and located at the drip line or the edge of the critical root zone, whichever is farthest from the trunk, unless the building official determines that a fence line closer to the trunk will not be likely to result in damage to the tree.  </w:t>
      </w:r>
      <w:r w:rsidR="00897CF3" w:rsidRPr="003E4628">
        <w:rPr>
          <w:u w:val="single"/>
        </w:rPr>
        <w:t>The building official may require an expansion of the critical root zone or approve</w:t>
      </w:r>
      <w:r w:rsidR="00897CF3">
        <w:rPr>
          <w:u w:val="single"/>
        </w:rPr>
        <w:t>d</w:t>
      </w:r>
      <w:r w:rsidR="00897CF3" w:rsidRPr="003E4628">
        <w:rPr>
          <w:u w:val="single"/>
        </w:rPr>
        <w:t xml:space="preserve"> encroachment.  Once established, the fence line must remain in place as approved.</w:t>
      </w:r>
      <w:r w:rsidR="00897CF3" w:rsidRPr="003E4628">
        <w:t xml:space="preserve"> </w:t>
      </w:r>
    </w:p>
    <w:p w:rsidR="00897CF3" w:rsidRDefault="00897CF3" w:rsidP="00774467">
      <w:pPr>
        <w:pStyle w:val="Heading3"/>
        <w:spacing w:after="0"/>
      </w:pPr>
    </w:p>
    <w:p w:rsidR="00897CF3" w:rsidRPr="00897CF3" w:rsidRDefault="00897CF3" w:rsidP="00774467">
      <w:pPr>
        <w:pStyle w:val="Heading3"/>
        <w:spacing w:after="0"/>
      </w:pPr>
      <w:r>
        <w:tab/>
      </w:r>
      <w:r>
        <w:tab/>
        <w:t>(</w:t>
      </w:r>
      <w:proofErr w:type="gramStart"/>
      <w:r>
        <w:t>bb</w:t>
      </w:r>
      <w:proofErr w:type="gramEnd"/>
      <w:r>
        <w:t>)</w:t>
      </w:r>
      <w:r>
        <w:tab/>
      </w:r>
      <w:proofErr w:type="gramStart"/>
      <w:r w:rsidRPr="00897CF3">
        <w:rPr>
          <w:u w:val="double"/>
        </w:rPr>
        <w:t>Additional requirements</w:t>
      </w:r>
      <w:r w:rsidRPr="00897CF3">
        <w:rPr>
          <w:u w:val="single"/>
        </w:rPr>
        <w:t>.</w:t>
      </w:r>
      <w:proofErr w:type="gramEnd"/>
      <w:r w:rsidRPr="00897CF3">
        <w:rPr>
          <w:u w:val="single"/>
        </w:rPr>
        <w:t xml:space="preserve">  Tree protection fences located within 15 feet of construction staging, dumpster areas</w:t>
      </w:r>
      <w:r>
        <w:rPr>
          <w:u w:val="single"/>
        </w:rPr>
        <w:t>,</w:t>
      </w:r>
      <w:r w:rsidRPr="00897CF3">
        <w:rPr>
          <w:u w:val="single"/>
        </w:rPr>
        <w:t xml:space="preserve"> parking or high traffic areas</w:t>
      </w:r>
      <w:r>
        <w:rPr>
          <w:u w:val="single"/>
        </w:rPr>
        <w:t>,</w:t>
      </w:r>
      <w:r w:rsidRPr="00897CF3">
        <w:rPr>
          <w:u w:val="single"/>
        </w:rPr>
        <w:t xml:space="preserve"> storage,</w:t>
      </w:r>
      <w:r w:rsidR="000B7C0A">
        <w:rPr>
          <w:u w:val="single"/>
        </w:rPr>
        <w:t xml:space="preserve"> or</w:t>
      </w:r>
      <w:r w:rsidRPr="00897CF3">
        <w:rPr>
          <w:u w:val="single"/>
        </w:rPr>
        <w:t xml:space="preserve"> structures</w:t>
      </w:r>
      <w:r w:rsidR="000B7C0A">
        <w:rPr>
          <w:u w:val="single"/>
        </w:rPr>
        <w:t xml:space="preserve"> </w:t>
      </w:r>
      <w:r w:rsidRPr="00897CF3">
        <w:rPr>
          <w:u w:val="single"/>
        </w:rPr>
        <w:t>must be chain-link, wire-mesh, or wood fence</w:t>
      </w:r>
      <w:r>
        <w:rPr>
          <w:u w:val="single"/>
        </w:rPr>
        <w:t xml:space="preserve"> materials</w:t>
      </w:r>
      <w:r w:rsidRPr="00897CF3">
        <w:rPr>
          <w:u w:val="single"/>
        </w:rPr>
        <w:t>, and solidly anchored to the ground</w:t>
      </w:r>
      <w:r>
        <w:rPr>
          <w:u w:val="single"/>
        </w:rPr>
        <w:t>.</w:t>
      </w:r>
      <w:r w:rsidRPr="00897CF3">
        <w:t xml:space="preserve">  [</w:t>
      </w:r>
      <w:r w:rsidRPr="00897CF3">
        <w:rPr>
          <w:strike/>
        </w:rPr>
        <w:t>For purposes of this subsection, "drip line” means a vertical line that runs from the outermost portion of the crown of a tree to the ground.</w:t>
      </w:r>
      <w:r w:rsidRPr="00897CF3">
        <w:t>]</w:t>
      </w:r>
    </w:p>
    <w:p w:rsidR="007C643B" w:rsidRPr="003E4628" w:rsidRDefault="007C643B" w:rsidP="00774467">
      <w:pPr>
        <w:pStyle w:val="Heading3"/>
        <w:spacing w:after="0"/>
      </w:pPr>
    </w:p>
    <w:p w:rsidR="00A66741" w:rsidRPr="003E4628" w:rsidRDefault="00D05A62" w:rsidP="00774467">
      <w:pPr>
        <w:pStyle w:val="Heading3"/>
        <w:spacing w:after="0"/>
      </w:pPr>
      <w:r w:rsidRPr="003E4628">
        <w:tab/>
      </w:r>
      <w:r w:rsidR="00B87664" w:rsidRPr="003E4628">
        <w:t>(</w:t>
      </w:r>
      <w:proofErr w:type="gramStart"/>
      <w:r w:rsidRPr="003E4628">
        <w:rPr>
          <w:u w:val="single"/>
        </w:rPr>
        <w:t>ii</w:t>
      </w:r>
      <w:r w:rsidRPr="003E4628">
        <w:t>[</w:t>
      </w:r>
      <w:proofErr w:type="gramEnd"/>
      <w:r w:rsidR="00B87664" w:rsidRPr="003E4628">
        <w:rPr>
          <w:strike/>
        </w:rPr>
        <w:t>B</w:t>
      </w:r>
      <w:r w:rsidRPr="003E4628">
        <w:t>]</w:t>
      </w:r>
      <w:r w:rsidR="00B87664" w:rsidRPr="003E4628">
        <w:t>)</w:t>
      </w:r>
      <w:r w:rsidR="00B87664" w:rsidRPr="003E4628">
        <w:tab/>
      </w:r>
      <w:r w:rsidR="00A66741" w:rsidRPr="003E4628">
        <w:t xml:space="preserve">Erosion control fencing or screening. All protected trees or stands of </w:t>
      </w:r>
      <w:proofErr w:type="gramStart"/>
      <w:r w:rsidR="00A66741" w:rsidRPr="003E4628">
        <w:t>trees,</w:t>
      </w:r>
      <w:proofErr w:type="gramEnd"/>
      <w:r w:rsidR="00A66741" w:rsidRPr="003E4628">
        <w:t xml:space="preserve"> and tree protection zones must be protected from the sedimentation of erosion material. Silt screening must be placed along the outer uphill edge of tree protection zones.</w:t>
      </w:r>
    </w:p>
    <w:p w:rsidR="007C643B" w:rsidRPr="003E4628" w:rsidRDefault="007C643B" w:rsidP="00774467">
      <w:pPr>
        <w:pStyle w:val="Heading3"/>
        <w:spacing w:after="0"/>
      </w:pPr>
    </w:p>
    <w:p w:rsidR="00A66741" w:rsidRPr="003E4628" w:rsidRDefault="00D05A62" w:rsidP="00774467">
      <w:pPr>
        <w:pStyle w:val="Heading3"/>
        <w:spacing w:after="0"/>
      </w:pPr>
      <w:r w:rsidRPr="003E4628">
        <w:tab/>
      </w:r>
      <w:r w:rsidR="00B87664" w:rsidRPr="003E4628">
        <w:t>(</w:t>
      </w:r>
      <w:proofErr w:type="gramStart"/>
      <w:r w:rsidRPr="003E4628">
        <w:rPr>
          <w:u w:val="single"/>
        </w:rPr>
        <w:t>iii</w:t>
      </w:r>
      <w:r w:rsidRPr="003E4628">
        <w:t>[</w:t>
      </w:r>
      <w:proofErr w:type="gramEnd"/>
      <w:r w:rsidR="00B87664" w:rsidRPr="003E4628">
        <w:rPr>
          <w:strike/>
        </w:rPr>
        <w:t>C</w:t>
      </w:r>
      <w:r w:rsidRPr="003E4628">
        <w:t>]</w:t>
      </w:r>
      <w:r w:rsidR="00B87664" w:rsidRPr="003E4628">
        <w:t>)</w:t>
      </w:r>
      <w:r w:rsidR="00B87664" w:rsidRPr="003E4628">
        <w:tab/>
      </w:r>
      <w:proofErr w:type="gramStart"/>
      <w:r w:rsidR="00A66741" w:rsidRPr="003E4628">
        <w:t>Tree protection signs.</w:t>
      </w:r>
      <w:proofErr w:type="gramEnd"/>
    </w:p>
    <w:p w:rsidR="007C643B" w:rsidRPr="003E4628" w:rsidRDefault="007C643B" w:rsidP="00774467">
      <w:pPr>
        <w:pStyle w:val="Heading3"/>
        <w:spacing w:after="0"/>
      </w:pPr>
    </w:p>
    <w:p w:rsidR="00A66741" w:rsidRPr="003E4628" w:rsidRDefault="00D05A62" w:rsidP="00774467">
      <w:pPr>
        <w:pStyle w:val="Heading3"/>
        <w:spacing w:after="0"/>
        <w:rPr>
          <w:u w:val="single"/>
        </w:rPr>
      </w:pPr>
      <w:r w:rsidRPr="003E4628">
        <w:tab/>
      </w:r>
      <w:r w:rsidR="00B87664" w:rsidRPr="003E4628">
        <w:t>(</w:t>
      </w:r>
      <w:proofErr w:type="gramStart"/>
      <w:r w:rsidRPr="003E4628">
        <w:rPr>
          <w:u w:val="single"/>
        </w:rPr>
        <w:t>iv</w:t>
      </w:r>
      <w:r w:rsidRPr="003E4628">
        <w:t>[</w:t>
      </w:r>
      <w:proofErr w:type="gramEnd"/>
      <w:r w:rsidR="00B87664" w:rsidRPr="003E4628">
        <w:rPr>
          <w:strike/>
        </w:rPr>
        <w:t>D</w:t>
      </w:r>
      <w:r w:rsidRPr="003E4628">
        <w:t>]</w:t>
      </w:r>
      <w:r w:rsidR="00B87664" w:rsidRPr="003E4628">
        <w:t>)</w:t>
      </w:r>
      <w:r w:rsidR="00B87664" w:rsidRPr="003E4628">
        <w:tab/>
      </w:r>
      <w:proofErr w:type="gramStart"/>
      <w:r w:rsidR="00A66741" w:rsidRPr="003E4628">
        <w:t>Transplanting specifications.</w:t>
      </w:r>
      <w:proofErr w:type="gramEnd"/>
      <w:r w:rsidR="001E5314" w:rsidRPr="003E4628">
        <w:t xml:space="preserve"> </w:t>
      </w:r>
      <w:r w:rsidR="000B7C0A">
        <w:t xml:space="preserve"> </w:t>
      </w:r>
      <w:r w:rsidR="001E5314" w:rsidRPr="003E4628">
        <w:rPr>
          <w:u w:val="single"/>
        </w:rPr>
        <w:t xml:space="preserve">Trees to be transplanted on property, or relocated from a remote property, must conform to </w:t>
      </w:r>
      <w:r w:rsidR="000B7C0A">
        <w:rPr>
          <w:u w:val="single"/>
        </w:rPr>
        <w:t xml:space="preserve">the </w:t>
      </w:r>
      <w:r w:rsidR="001E5314" w:rsidRPr="003E4628">
        <w:rPr>
          <w:u w:val="single"/>
        </w:rPr>
        <w:t>specifications found in ANSI A300 Standard for Tree Care Operations, as amended.</w:t>
      </w:r>
    </w:p>
    <w:p w:rsidR="007C643B" w:rsidRPr="003E4628" w:rsidRDefault="007C643B" w:rsidP="00774467">
      <w:pPr>
        <w:pStyle w:val="Heading3"/>
        <w:spacing w:after="0"/>
      </w:pPr>
    </w:p>
    <w:p w:rsidR="00A66741" w:rsidRPr="003E4628" w:rsidRDefault="00D05A62" w:rsidP="00774467">
      <w:pPr>
        <w:pStyle w:val="Heading3"/>
        <w:spacing w:after="0"/>
      </w:pPr>
      <w:r w:rsidRPr="003E4628">
        <w:lastRenderedPageBreak/>
        <w:tab/>
      </w:r>
      <w:r w:rsidR="00B87664" w:rsidRPr="003E4628">
        <w:t>(</w:t>
      </w:r>
      <w:proofErr w:type="gramStart"/>
      <w:r w:rsidRPr="003E4628">
        <w:rPr>
          <w:u w:val="single"/>
        </w:rPr>
        <w:t>v</w:t>
      </w:r>
      <w:r w:rsidRPr="003E4628">
        <w:t>[</w:t>
      </w:r>
      <w:proofErr w:type="gramEnd"/>
      <w:r w:rsidR="00B87664" w:rsidRPr="003E4628">
        <w:rPr>
          <w:strike/>
        </w:rPr>
        <w:t>E</w:t>
      </w:r>
      <w:r w:rsidRPr="003E4628">
        <w:t>]</w:t>
      </w:r>
      <w:r w:rsidR="00B87664" w:rsidRPr="003E4628">
        <w:t>)</w:t>
      </w:r>
      <w:r w:rsidR="00B87664" w:rsidRPr="003E4628">
        <w:tab/>
      </w:r>
      <w:r w:rsidR="001E5314" w:rsidRPr="003E4628">
        <w:t>Tree wells</w:t>
      </w:r>
      <w:r w:rsidR="001E5314" w:rsidRPr="003E4628">
        <w:rPr>
          <w:u w:val="single"/>
        </w:rPr>
        <w:t>, islands, retaining walls,</w:t>
      </w:r>
      <w:r w:rsidR="001E5314" w:rsidRPr="003E4628">
        <w:t xml:space="preserve"> </w:t>
      </w:r>
      <w:r w:rsidR="00A66741" w:rsidRPr="003E4628">
        <w:t>and aeration systems.</w:t>
      </w:r>
    </w:p>
    <w:p w:rsidR="007C643B" w:rsidRPr="003E4628" w:rsidRDefault="007C643B" w:rsidP="00774467">
      <w:pPr>
        <w:pStyle w:val="Heading3"/>
        <w:spacing w:after="0"/>
      </w:pPr>
    </w:p>
    <w:p w:rsidR="00A66741" w:rsidRPr="003E4628" w:rsidRDefault="00D05A62" w:rsidP="00774467">
      <w:pPr>
        <w:pStyle w:val="Heading3"/>
        <w:spacing w:after="0"/>
      </w:pPr>
      <w:r w:rsidRPr="003E4628">
        <w:tab/>
      </w:r>
      <w:r w:rsidR="00B87664" w:rsidRPr="003E4628">
        <w:t>(</w:t>
      </w:r>
      <w:proofErr w:type="gramStart"/>
      <w:r w:rsidRPr="003E4628">
        <w:rPr>
          <w:u w:val="single"/>
        </w:rPr>
        <w:t>vi</w:t>
      </w:r>
      <w:r w:rsidRPr="003E4628">
        <w:t>[</w:t>
      </w:r>
      <w:proofErr w:type="gramEnd"/>
      <w:r w:rsidR="00B87664" w:rsidRPr="003E4628">
        <w:rPr>
          <w:strike/>
        </w:rPr>
        <w:t>F</w:t>
      </w:r>
      <w:r w:rsidRPr="003E4628">
        <w:t>]</w:t>
      </w:r>
      <w:r w:rsidR="00B87664" w:rsidRPr="003E4628">
        <w:t>)</w:t>
      </w:r>
      <w:r w:rsidR="00B87664" w:rsidRPr="003E4628">
        <w:tab/>
      </w:r>
      <w:proofErr w:type="gramStart"/>
      <w:r w:rsidR="00A66741" w:rsidRPr="003E4628">
        <w:t>Staking specifications.</w:t>
      </w:r>
      <w:proofErr w:type="gramEnd"/>
    </w:p>
    <w:p w:rsidR="007C643B" w:rsidRPr="003E4628" w:rsidRDefault="007C643B" w:rsidP="00774467">
      <w:pPr>
        <w:rPr>
          <w:rFonts w:ascii="Times New Roman" w:hAnsi="Times New Roman" w:cs="Times New Roman"/>
          <w:sz w:val="24"/>
          <w:szCs w:val="24"/>
        </w:rPr>
      </w:pPr>
    </w:p>
    <w:p w:rsidR="001E5314" w:rsidRPr="003E4628" w:rsidRDefault="001E531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(vii)</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Soil and root protection.</w:t>
      </w:r>
    </w:p>
    <w:p w:rsidR="007C643B" w:rsidRPr="003E4628" w:rsidRDefault="007C643B" w:rsidP="00774467">
      <w:pPr>
        <w:rPr>
          <w:rFonts w:ascii="Times New Roman" w:hAnsi="Times New Roman" w:cs="Times New Roman"/>
          <w:sz w:val="24"/>
          <w:szCs w:val="24"/>
        </w:rPr>
      </w:pPr>
    </w:p>
    <w:p w:rsidR="001E5314" w:rsidRPr="003E4628" w:rsidRDefault="001E531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(viii)</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Trunk protection.</w:t>
      </w:r>
    </w:p>
    <w:p w:rsidR="007C643B" w:rsidRPr="003E4628" w:rsidRDefault="007C643B" w:rsidP="00774467">
      <w:pPr>
        <w:rPr>
          <w:rFonts w:ascii="Times New Roman" w:hAnsi="Times New Roman" w:cs="Times New Roman"/>
          <w:sz w:val="24"/>
          <w:szCs w:val="24"/>
        </w:rPr>
      </w:pPr>
    </w:p>
    <w:p w:rsidR="001E5314" w:rsidRPr="003E4628" w:rsidRDefault="001E531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u w:val="single"/>
        </w:rPr>
        <w:t>(ix)</w:t>
      </w:r>
      <w:r w:rsidRPr="003E4628">
        <w:rPr>
          <w:rFonts w:ascii="Times New Roman" w:hAnsi="Times New Roman" w:cs="Times New Roman"/>
          <w:sz w:val="24"/>
          <w:szCs w:val="24"/>
        </w:rPr>
        <w:tab/>
      </w:r>
      <w:r w:rsidRPr="003E4628">
        <w:rPr>
          <w:rFonts w:ascii="Times New Roman" w:hAnsi="Times New Roman" w:cs="Times New Roman"/>
          <w:sz w:val="24"/>
          <w:szCs w:val="24"/>
          <w:u w:val="single"/>
        </w:rPr>
        <w:t>Tree and site watering plan.</w:t>
      </w:r>
    </w:p>
    <w:p w:rsidR="007C643B" w:rsidRPr="003E4628" w:rsidRDefault="007C643B" w:rsidP="00774467">
      <w:pPr>
        <w:pStyle w:val="Heading5"/>
        <w:spacing w:after="0"/>
      </w:pPr>
    </w:p>
    <w:p w:rsidR="000B7C0A" w:rsidRPr="007479C5" w:rsidRDefault="000B7C0A" w:rsidP="007479C5">
      <w:pPr>
        <w:rPr>
          <w:rFonts w:ascii="Times New Roman" w:eastAsia="Times New Roman" w:hAnsi="Times New Roman" w:cs="Times New Roman"/>
          <w:sz w:val="24"/>
          <w:szCs w:val="24"/>
          <w:u w:val="single"/>
        </w:rPr>
      </w:pPr>
      <w:r w:rsidRPr="005D25D0">
        <w:rPr>
          <w:rFonts w:ascii="Times New Roman" w:hAnsi="Times New Roman" w:cs="Times New Roman"/>
          <w:sz w:val="24"/>
          <w:szCs w:val="24"/>
        </w:rPr>
        <w:tab/>
      </w:r>
      <w:r w:rsidRPr="005D25D0">
        <w:rPr>
          <w:rFonts w:ascii="Times New Roman" w:hAnsi="Times New Roman" w:cs="Times New Roman"/>
          <w:sz w:val="24"/>
          <w:szCs w:val="24"/>
          <w:u w:val="single"/>
        </w:rPr>
        <w:t>(c)</w:t>
      </w:r>
      <w:r w:rsidRPr="005D25D0">
        <w:rPr>
          <w:rFonts w:ascii="Times New Roman" w:hAnsi="Times New Roman" w:cs="Times New Roman"/>
          <w:sz w:val="24"/>
          <w:szCs w:val="24"/>
        </w:rPr>
        <w:tab/>
      </w:r>
      <w:r w:rsidR="007479C5" w:rsidRPr="007479C5">
        <w:rPr>
          <w:rFonts w:ascii="Times New Roman" w:hAnsi="Times New Roman" w:cs="Times New Roman"/>
          <w:sz w:val="24"/>
          <w:szCs w:val="24"/>
          <w:u w:val="double"/>
        </w:rPr>
        <w:t>Clearing</w:t>
      </w:r>
      <w:r w:rsidR="007479C5" w:rsidRPr="007479C5">
        <w:rPr>
          <w:rFonts w:ascii="Times New Roman" w:hAnsi="Times New Roman" w:cs="Times New Roman"/>
          <w:sz w:val="24"/>
          <w:szCs w:val="24"/>
          <w:u w:val="single"/>
        </w:rPr>
        <w:t xml:space="preserve">.  </w:t>
      </w:r>
      <w:r w:rsidRPr="005D25D0">
        <w:rPr>
          <w:rFonts w:ascii="Times New Roman" w:eastAsia="Times New Roman" w:hAnsi="Times New Roman" w:cs="Times New Roman"/>
          <w:sz w:val="24"/>
          <w:szCs w:val="24"/>
          <w:u w:val="single"/>
        </w:rPr>
        <w:t xml:space="preserve">For clearing invasive, exotic, or unprotected vegetation on a </w:t>
      </w:r>
      <w:r>
        <w:rPr>
          <w:rFonts w:ascii="Times New Roman" w:eastAsia="Times New Roman" w:hAnsi="Times New Roman" w:cs="Times New Roman"/>
          <w:sz w:val="24"/>
          <w:szCs w:val="24"/>
          <w:u w:val="single"/>
        </w:rPr>
        <w:t>buildin</w:t>
      </w:r>
      <w:r w:rsidRPr="005D25D0">
        <w:rPr>
          <w:rFonts w:ascii="Times New Roman" w:eastAsia="Times New Roman" w:hAnsi="Times New Roman" w:cs="Times New Roman"/>
          <w:sz w:val="24"/>
          <w:szCs w:val="24"/>
          <w:u w:val="single"/>
        </w:rPr>
        <w:t xml:space="preserve">g site, </w:t>
      </w:r>
      <w:proofErr w:type="gramStart"/>
      <w:r w:rsidRPr="005D25D0">
        <w:rPr>
          <w:rFonts w:ascii="Times New Roman" w:eastAsia="Times New Roman" w:hAnsi="Times New Roman" w:cs="Times New Roman"/>
          <w:sz w:val="24"/>
          <w:szCs w:val="24"/>
          <w:u w:val="single"/>
        </w:rPr>
        <w:t>a forest</w:t>
      </w:r>
      <w:proofErr w:type="gramEnd"/>
      <w:r w:rsidRPr="005D25D0">
        <w:rPr>
          <w:rFonts w:ascii="Times New Roman" w:eastAsia="Times New Roman" w:hAnsi="Times New Roman" w:cs="Times New Roman"/>
          <w:sz w:val="24"/>
          <w:szCs w:val="24"/>
          <w:u w:val="single"/>
        </w:rPr>
        <w:t xml:space="preserve"> stand delineation is required. The building official may require a tree protection plan to be provided on all or a portion of the building site.</w:t>
      </w:r>
    </w:p>
    <w:p w:rsidR="00823C1A" w:rsidRDefault="00823C1A" w:rsidP="00774467">
      <w:pPr>
        <w:pStyle w:val="Heading5"/>
        <w:spacing w:after="0"/>
      </w:pPr>
    </w:p>
    <w:p w:rsidR="00A66741" w:rsidRPr="003E4628" w:rsidRDefault="00B87664" w:rsidP="00774467">
      <w:pPr>
        <w:pStyle w:val="Heading5"/>
        <w:spacing w:after="0"/>
      </w:pPr>
      <w:r w:rsidRPr="003E4628">
        <w:t>(</w:t>
      </w:r>
      <w:proofErr w:type="gramStart"/>
      <w:r w:rsidR="007479C5">
        <w:rPr>
          <w:u w:val="single"/>
        </w:rPr>
        <w:t>d</w:t>
      </w:r>
      <w:r w:rsidR="00923775" w:rsidRPr="003E4628">
        <w:t>[</w:t>
      </w:r>
      <w:proofErr w:type="gramEnd"/>
      <w:r w:rsidRPr="003E4628">
        <w:rPr>
          <w:strike/>
        </w:rPr>
        <w:t>b</w:t>
      </w:r>
      <w:r w:rsidR="00923775" w:rsidRPr="003E4628">
        <w:t>]</w:t>
      </w:r>
      <w:r w:rsidRPr="003E4628">
        <w:t>)</w:t>
      </w:r>
      <w:r w:rsidRPr="003E4628">
        <w:tab/>
      </w:r>
      <w:proofErr w:type="gramStart"/>
      <w:r w:rsidR="00A66741" w:rsidRPr="002071E5">
        <w:rPr>
          <w:u w:val="single"/>
        </w:rPr>
        <w:t>Implementation of tree protection plan</w:t>
      </w:r>
      <w:r w:rsidR="00A66741" w:rsidRPr="003E4628">
        <w:t>.</w:t>
      </w:r>
      <w:proofErr w:type="gramEnd"/>
    </w:p>
    <w:p w:rsidR="007C643B" w:rsidRPr="003E4628" w:rsidRDefault="007C643B" w:rsidP="00774467">
      <w:pPr>
        <w:pStyle w:val="Heading2"/>
        <w:spacing w:after="0"/>
      </w:pPr>
    </w:p>
    <w:p w:rsidR="00A66741" w:rsidRPr="003E4628" w:rsidRDefault="00B87664" w:rsidP="00774467">
      <w:pPr>
        <w:pStyle w:val="Heading2"/>
        <w:spacing w:after="0"/>
      </w:pPr>
      <w:r w:rsidRPr="003E4628">
        <w:t>(1)</w:t>
      </w:r>
      <w:r w:rsidRPr="003E4628">
        <w:tab/>
      </w:r>
      <w:r w:rsidR="00A66741" w:rsidRPr="003E4628">
        <w:t>The responsible party must install and maintain all tree protection measures indicated in the approved plan prior to and throughout the land disturbance process and the construction phase.</w:t>
      </w:r>
    </w:p>
    <w:p w:rsidR="007C643B" w:rsidRPr="003E4628" w:rsidRDefault="007C643B" w:rsidP="00774467">
      <w:pPr>
        <w:pStyle w:val="Heading2"/>
        <w:spacing w:after="0"/>
      </w:pPr>
    </w:p>
    <w:p w:rsidR="00A66741" w:rsidRPr="003E4628" w:rsidRDefault="00B87664" w:rsidP="00774467">
      <w:pPr>
        <w:pStyle w:val="Heading2"/>
        <w:spacing w:after="0"/>
      </w:pPr>
      <w:r w:rsidRPr="003E4628">
        <w:t>(2)</w:t>
      </w:r>
      <w:r w:rsidRPr="003E4628">
        <w:tab/>
      </w:r>
      <w:r w:rsidR="00A66741" w:rsidRPr="003E4628">
        <w:t>No person may disturb the land or perform construction activity until the required tree protection measures have been inspected by the building official.</w:t>
      </w:r>
    </w:p>
    <w:p w:rsidR="007C643B" w:rsidRPr="003E4628" w:rsidRDefault="007C643B" w:rsidP="00774467">
      <w:pPr>
        <w:pStyle w:val="Heading2"/>
        <w:spacing w:after="0"/>
      </w:pPr>
    </w:p>
    <w:p w:rsidR="00A66741" w:rsidRPr="003E4628" w:rsidRDefault="00B87664" w:rsidP="00774467">
      <w:pPr>
        <w:pStyle w:val="Heading2"/>
        <w:spacing w:after="0"/>
      </w:pPr>
      <w:r w:rsidRPr="003E4628">
        <w:t>(3)</w:t>
      </w:r>
      <w:r w:rsidRPr="003E4628">
        <w:tab/>
      </w:r>
      <w:r w:rsidR="00A66741" w:rsidRPr="003E4628">
        <w:t>The responsible party must mulch areas where soil compaction is likely to occur as indicated on the plan with a minimum four-inch layer of processed pine bark or wood chips, or a six-inch layer of pine straw.</w:t>
      </w:r>
    </w:p>
    <w:p w:rsidR="007C643B" w:rsidRPr="003E4628" w:rsidRDefault="007C643B" w:rsidP="00774467">
      <w:pPr>
        <w:pStyle w:val="Heading2"/>
        <w:spacing w:after="0"/>
      </w:pPr>
    </w:p>
    <w:p w:rsidR="00A66741" w:rsidRPr="003E4628" w:rsidRDefault="00B87664" w:rsidP="00774467">
      <w:pPr>
        <w:pStyle w:val="Heading2"/>
        <w:spacing w:after="0"/>
      </w:pPr>
      <w:r w:rsidRPr="003E4628">
        <w:t>(4)</w:t>
      </w:r>
      <w:r w:rsidRPr="003E4628">
        <w:tab/>
      </w:r>
      <w:r w:rsidR="00A66741" w:rsidRPr="003E4628">
        <w:t>If a cut is made to the root of a tree that is not intended to be removed or seriously injured as indicated on the plan, the cut must be made at a 90 degree angle.</w:t>
      </w:r>
    </w:p>
    <w:p w:rsidR="007C643B" w:rsidRPr="003E4628" w:rsidRDefault="007C643B" w:rsidP="00774467">
      <w:pPr>
        <w:pStyle w:val="Heading2"/>
        <w:spacing w:after="0"/>
      </w:pPr>
    </w:p>
    <w:p w:rsidR="00A66741" w:rsidRPr="003E4628" w:rsidRDefault="00B87664" w:rsidP="00774467">
      <w:pPr>
        <w:pStyle w:val="Heading2"/>
        <w:spacing w:after="0"/>
      </w:pPr>
      <w:r w:rsidRPr="003E4628">
        <w:t>(5)</w:t>
      </w:r>
      <w:r w:rsidRPr="003E4628">
        <w:tab/>
      </w:r>
      <w:r w:rsidR="00A66741" w:rsidRPr="003E4628">
        <w:t>The responsible party must tunnel utilities if utilities are to run through a tree protection zone, rather than being placed along corridors between tree protection zones.</w:t>
      </w:r>
    </w:p>
    <w:p w:rsidR="007C643B" w:rsidRPr="003E4628" w:rsidRDefault="001E5314"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1E5314" w:rsidRPr="003E4628" w:rsidRDefault="007C643B"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001E5314" w:rsidRPr="003E4628">
        <w:rPr>
          <w:rFonts w:ascii="Times New Roman" w:hAnsi="Times New Roman" w:cs="Times New Roman"/>
          <w:sz w:val="24"/>
          <w:szCs w:val="24"/>
          <w:u w:val="single"/>
        </w:rPr>
        <w:t>(6)</w:t>
      </w:r>
      <w:r w:rsidR="001E5314" w:rsidRPr="003E4628">
        <w:rPr>
          <w:rFonts w:ascii="Times New Roman" w:hAnsi="Times New Roman" w:cs="Times New Roman"/>
          <w:sz w:val="24"/>
          <w:szCs w:val="24"/>
        </w:rPr>
        <w:tab/>
      </w:r>
      <w:r w:rsidR="001E5314" w:rsidRPr="003E4628">
        <w:rPr>
          <w:rFonts w:ascii="Times New Roman" w:hAnsi="Times New Roman" w:cs="Times New Roman"/>
          <w:sz w:val="24"/>
          <w:szCs w:val="24"/>
          <w:u w:val="single"/>
        </w:rPr>
        <w:t xml:space="preserve">The responsible party must provide water to the tree protection zone as needed due to weather or site conditions, with penetration </w:t>
      </w:r>
      <w:r w:rsidR="00CB096B">
        <w:rPr>
          <w:rFonts w:ascii="Times New Roman" w:hAnsi="Times New Roman" w:cs="Times New Roman"/>
          <w:sz w:val="24"/>
          <w:szCs w:val="24"/>
          <w:u w:val="single"/>
        </w:rPr>
        <w:t>between six</w:t>
      </w:r>
      <w:r w:rsidR="001E5314" w:rsidRPr="003E4628">
        <w:rPr>
          <w:rFonts w:ascii="Times New Roman" w:hAnsi="Times New Roman" w:cs="Times New Roman"/>
          <w:sz w:val="24"/>
          <w:szCs w:val="24"/>
          <w:u w:val="single"/>
        </w:rPr>
        <w:t xml:space="preserve"> </w:t>
      </w:r>
      <w:r w:rsidR="00CB096B">
        <w:rPr>
          <w:rFonts w:ascii="Times New Roman" w:hAnsi="Times New Roman" w:cs="Times New Roman"/>
          <w:sz w:val="24"/>
          <w:szCs w:val="24"/>
          <w:u w:val="single"/>
        </w:rPr>
        <w:t>and</w:t>
      </w:r>
      <w:r w:rsidR="001E5314" w:rsidRPr="003E4628">
        <w:rPr>
          <w:rFonts w:ascii="Times New Roman" w:hAnsi="Times New Roman" w:cs="Times New Roman"/>
          <w:sz w:val="24"/>
          <w:szCs w:val="24"/>
          <w:u w:val="single"/>
        </w:rPr>
        <w:t xml:space="preserve"> 18 inches of soil.</w:t>
      </w:r>
    </w:p>
    <w:p w:rsidR="007C643B" w:rsidRPr="003E4628" w:rsidRDefault="007C643B" w:rsidP="00774467">
      <w:pPr>
        <w:pStyle w:val="Heading5"/>
        <w:spacing w:after="0"/>
      </w:pPr>
    </w:p>
    <w:p w:rsidR="007479C5" w:rsidRDefault="00B87664" w:rsidP="00774467">
      <w:pPr>
        <w:pStyle w:val="Heading5"/>
        <w:spacing w:after="0"/>
        <w:rPr>
          <w:u w:val="single"/>
        </w:rPr>
      </w:pPr>
      <w:r w:rsidRPr="003E4628">
        <w:t>(</w:t>
      </w:r>
      <w:r w:rsidR="007479C5">
        <w:t>e</w:t>
      </w:r>
      <w:r w:rsidRPr="003E4628">
        <w:t>)</w:t>
      </w:r>
      <w:r w:rsidRPr="003E4628">
        <w:tab/>
      </w:r>
      <w:r w:rsidR="00A66741" w:rsidRPr="002071E5">
        <w:rPr>
          <w:u w:val="single"/>
        </w:rPr>
        <w:t>Damage to protected trees</w:t>
      </w:r>
      <w:r w:rsidR="00A66741" w:rsidRPr="003E4628">
        <w:t xml:space="preserve">. Where the building official has determined that irreparable damage has occurred to trees within tree protection zones, the responsible party must </w:t>
      </w:r>
      <w:r w:rsidRPr="003E4628">
        <w:t>remove and replace those trees.</w:t>
      </w:r>
      <w:r w:rsidR="00A66741" w:rsidRPr="003E4628">
        <w:t xml:space="preserve"> </w:t>
      </w:r>
      <w:r w:rsidR="0034588F">
        <w:t xml:space="preserve"> </w:t>
      </w:r>
      <w:r w:rsidR="001E5314" w:rsidRPr="003E4628">
        <w:rPr>
          <w:u w:val="single"/>
        </w:rPr>
        <w:t xml:space="preserve">The building official may determine </w:t>
      </w:r>
      <w:r w:rsidR="00D93925">
        <w:rPr>
          <w:u w:val="single"/>
        </w:rPr>
        <w:t xml:space="preserve">that </w:t>
      </w:r>
      <w:r w:rsidR="001E5314" w:rsidRPr="003E4628">
        <w:rPr>
          <w:u w:val="single"/>
        </w:rPr>
        <w:t xml:space="preserve">irreparable damage to a tree </w:t>
      </w:r>
      <w:r w:rsidR="00D93925">
        <w:rPr>
          <w:u w:val="single"/>
        </w:rPr>
        <w:t xml:space="preserve">has occurred </w:t>
      </w:r>
      <w:r w:rsidR="001E5314" w:rsidRPr="003E4628">
        <w:rPr>
          <w:u w:val="single"/>
        </w:rPr>
        <w:t xml:space="preserve">based on, but not limited to, the following factors: </w:t>
      </w:r>
    </w:p>
    <w:p w:rsidR="007479C5" w:rsidRDefault="007479C5" w:rsidP="00774467">
      <w:pPr>
        <w:pStyle w:val="Heading5"/>
        <w:spacing w:after="0"/>
        <w:rPr>
          <w:u w:val="single"/>
        </w:rPr>
      </w:pPr>
    </w:p>
    <w:p w:rsidR="007479C5" w:rsidRDefault="007479C5" w:rsidP="00774467">
      <w:pPr>
        <w:pStyle w:val="Heading5"/>
        <w:spacing w:after="0"/>
        <w:rPr>
          <w:u w:val="single"/>
        </w:rPr>
      </w:pPr>
      <w:r w:rsidRPr="007479C5">
        <w:tab/>
      </w:r>
      <w:r>
        <w:rPr>
          <w:u w:val="single"/>
        </w:rPr>
        <w:t>(1)</w:t>
      </w:r>
      <w:r w:rsidRPr="007479C5">
        <w:tab/>
      </w:r>
      <w:proofErr w:type="gramStart"/>
      <w:r>
        <w:rPr>
          <w:u w:val="single"/>
        </w:rPr>
        <w:t>site</w:t>
      </w:r>
      <w:proofErr w:type="gramEnd"/>
      <w:r>
        <w:rPr>
          <w:u w:val="single"/>
        </w:rPr>
        <w:t xml:space="preserve"> evaluation;</w:t>
      </w:r>
      <w:r w:rsidR="001E5314" w:rsidRPr="003E4628">
        <w:rPr>
          <w:u w:val="single"/>
        </w:rPr>
        <w:t xml:space="preserve"> </w:t>
      </w:r>
    </w:p>
    <w:p w:rsidR="007479C5" w:rsidRDefault="007479C5" w:rsidP="00774467">
      <w:pPr>
        <w:pStyle w:val="Heading5"/>
        <w:spacing w:after="0"/>
        <w:rPr>
          <w:u w:val="single"/>
        </w:rPr>
      </w:pPr>
    </w:p>
    <w:p w:rsidR="007479C5" w:rsidRDefault="007479C5" w:rsidP="00774467">
      <w:pPr>
        <w:pStyle w:val="Heading5"/>
        <w:spacing w:after="0"/>
        <w:rPr>
          <w:u w:val="single"/>
        </w:rPr>
      </w:pPr>
      <w:r w:rsidRPr="007479C5">
        <w:tab/>
      </w:r>
      <w:r>
        <w:rPr>
          <w:u w:val="single"/>
        </w:rPr>
        <w:t>(2)</w:t>
      </w:r>
      <w:r w:rsidRPr="007479C5">
        <w:tab/>
      </w:r>
      <w:proofErr w:type="gramStart"/>
      <w:r w:rsidR="001E5314" w:rsidRPr="003E4628">
        <w:rPr>
          <w:u w:val="single"/>
        </w:rPr>
        <w:t>visible</w:t>
      </w:r>
      <w:proofErr w:type="gramEnd"/>
      <w:r w:rsidR="001E5314" w:rsidRPr="003E4628">
        <w:rPr>
          <w:u w:val="single"/>
        </w:rPr>
        <w:t xml:space="preserve"> extensive damage to a tree root system</w:t>
      </w:r>
      <w:r>
        <w:rPr>
          <w:u w:val="single"/>
        </w:rPr>
        <w:t>;</w:t>
      </w:r>
      <w:r w:rsidR="001E5314" w:rsidRPr="003E4628">
        <w:rPr>
          <w:u w:val="single"/>
        </w:rPr>
        <w:t xml:space="preserve"> </w:t>
      </w:r>
    </w:p>
    <w:p w:rsidR="007479C5" w:rsidRDefault="007479C5" w:rsidP="00774467">
      <w:pPr>
        <w:pStyle w:val="Heading5"/>
        <w:spacing w:after="0"/>
        <w:rPr>
          <w:u w:val="single"/>
        </w:rPr>
      </w:pPr>
    </w:p>
    <w:p w:rsidR="007479C5" w:rsidRDefault="007479C5" w:rsidP="00774467">
      <w:pPr>
        <w:pStyle w:val="Heading5"/>
        <w:spacing w:after="0"/>
        <w:rPr>
          <w:u w:val="single"/>
        </w:rPr>
      </w:pPr>
      <w:r w:rsidRPr="007479C5">
        <w:tab/>
      </w:r>
      <w:r>
        <w:rPr>
          <w:u w:val="single"/>
        </w:rPr>
        <w:t>(3)</w:t>
      </w:r>
      <w:r w:rsidRPr="007479C5">
        <w:tab/>
      </w:r>
      <w:proofErr w:type="gramStart"/>
      <w:r w:rsidR="001E5314" w:rsidRPr="003E4628">
        <w:rPr>
          <w:u w:val="single"/>
        </w:rPr>
        <w:t>extensive</w:t>
      </w:r>
      <w:proofErr w:type="gramEnd"/>
      <w:r w:rsidR="001E5314" w:rsidRPr="003E4628">
        <w:rPr>
          <w:u w:val="single"/>
        </w:rPr>
        <w:t xml:space="preserve"> soil compaction around the tree protection zone</w:t>
      </w:r>
      <w:r>
        <w:rPr>
          <w:u w:val="single"/>
        </w:rPr>
        <w:t>;</w:t>
      </w:r>
    </w:p>
    <w:p w:rsidR="007479C5" w:rsidRDefault="007479C5" w:rsidP="00774467">
      <w:pPr>
        <w:pStyle w:val="Heading5"/>
        <w:spacing w:after="0"/>
        <w:rPr>
          <w:u w:val="single"/>
        </w:rPr>
      </w:pPr>
    </w:p>
    <w:p w:rsidR="007479C5" w:rsidRDefault="007479C5" w:rsidP="00774467">
      <w:pPr>
        <w:pStyle w:val="Heading5"/>
        <w:spacing w:after="0"/>
        <w:rPr>
          <w:u w:val="single"/>
        </w:rPr>
      </w:pPr>
      <w:r w:rsidRPr="007479C5">
        <w:tab/>
      </w:r>
      <w:r>
        <w:rPr>
          <w:u w:val="single"/>
        </w:rPr>
        <w:t>(4)</w:t>
      </w:r>
      <w:r w:rsidRPr="007479C5">
        <w:tab/>
      </w:r>
      <w:proofErr w:type="gramStart"/>
      <w:r w:rsidR="001E5314" w:rsidRPr="003E4628">
        <w:rPr>
          <w:u w:val="single"/>
        </w:rPr>
        <w:t>visual</w:t>
      </w:r>
      <w:proofErr w:type="gramEnd"/>
      <w:r w:rsidR="001E5314" w:rsidRPr="003E4628">
        <w:rPr>
          <w:u w:val="single"/>
        </w:rPr>
        <w:t xml:space="preserve"> evidence </w:t>
      </w:r>
      <w:r>
        <w:rPr>
          <w:u w:val="single"/>
        </w:rPr>
        <w:t xml:space="preserve">that </w:t>
      </w:r>
      <w:r w:rsidR="001E5314" w:rsidRPr="003E4628">
        <w:rPr>
          <w:u w:val="single"/>
        </w:rPr>
        <w:t xml:space="preserve">required tree protection </w:t>
      </w:r>
      <w:r>
        <w:rPr>
          <w:u w:val="single"/>
        </w:rPr>
        <w:t>has been</w:t>
      </w:r>
      <w:r w:rsidR="001E5314" w:rsidRPr="003E4628">
        <w:rPr>
          <w:u w:val="single"/>
        </w:rPr>
        <w:t xml:space="preserve"> removed or </w:t>
      </w:r>
      <w:r>
        <w:rPr>
          <w:u w:val="single"/>
        </w:rPr>
        <w:t xml:space="preserve">is </w:t>
      </w:r>
      <w:r w:rsidR="001E5314" w:rsidRPr="003E4628">
        <w:rPr>
          <w:u w:val="single"/>
        </w:rPr>
        <w:t>in disrepair</w:t>
      </w:r>
      <w:r>
        <w:rPr>
          <w:u w:val="single"/>
        </w:rPr>
        <w:t>; or</w:t>
      </w:r>
    </w:p>
    <w:p w:rsidR="007479C5" w:rsidRDefault="007479C5" w:rsidP="00774467">
      <w:pPr>
        <w:pStyle w:val="Heading5"/>
        <w:spacing w:after="0"/>
        <w:rPr>
          <w:u w:val="single"/>
        </w:rPr>
      </w:pPr>
    </w:p>
    <w:p w:rsidR="00A66741" w:rsidRPr="003E4628" w:rsidRDefault="007479C5" w:rsidP="00774467">
      <w:pPr>
        <w:pStyle w:val="Heading5"/>
        <w:spacing w:after="0"/>
      </w:pPr>
      <w:r w:rsidRPr="007479C5">
        <w:tab/>
      </w:r>
      <w:r>
        <w:rPr>
          <w:u w:val="single"/>
        </w:rPr>
        <w:t>(5)</w:t>
      </w:r>
      <w:r w:rsidRPr="007479C5">
        <w:tab/>
      </w:r>
      <w:proofErr w:type="gramStart"/>
      <w:r w:rsidR="00920C3F" w:rsidRPr="003E4628">
        <w:rPr>
          <w:u w:val="single"/>
        </w:rPr>
        <w:t>a</w:t>
      </w:r>
      <w:proofErr w:type="gramEnd"/>
      <w:r w:rsidR="00920C3F" w:rsidRPr="003E4628">
        <w:rPr>
          <w:u w:val="single"/>
        </w:rPr>
        <w:t xml:space="preserve"> tree risk assess</w:t>
      </w:r>
      <w:r w:rsidR="001E5314" w:rsidRPr="003E4628">
        <w:rPr>
          <w:u w:val="single"/>
        </w:rPr>
        <w:t>ment</w:t>
      </w:r>
      <w:r w:rsidR="00920C3F" w:rsidRPr="003E4628">
        <w:rPr>
          <w:u w:val="single"/>
        </w:rPr>
        <w:t xml:space="preserve"> b</w:t>
      </w:r>
      <w:r>
        <w:rPr>
          <w:u w:val="single"/>
        </w:rPr>
        <w:t>y a consulting arborist</w:t>
      </w:r>
      <w:r w:rsidR="00920C3F" w:rsidRPr="003E4628">
        <w:rPr>
          <w:u w:val="single"/>
        </w:rPr>
        <w:t xml:space="preserve"> </w:t>
      </w:r>
      <w:r>
        <w:rPr>
          <w:u w:val="single"/>
        </w:rPr>
        <w:t>that includes</w:t>
      </w:r>
      <w:r w:rsidR="00920C3F" w:rsidRPr="003E4628">
        <w:rPr>
          <w:u w:val="single"/>
        </w:rPr>
        <w:t xml:space="preserve"> the current condition and </w:t>
      </w:r>
      <w:r>
        <w:rPr>
          <w:u w:val="single"/>
        </w:rPr>
        <w:t>proposed remedial measures</w:t>
      </w:r>
      <w:r w:rsidR="00920C3F" w:rsidRPr="003E4628">
        <w:rPr>
          <w:u w:val="single"/>
        </w:rPr>
        <w:t>.</w:t>
      </w:r>
    </w:p>
    <w:p w:rsidR="00021B83" w:rsidRPr="003E4628" w:rsidRDefault="00021B83" w:rsidP="00774467">
      <w:pPr>
        <w:rPr>
          <w:rFonts w:ascii="Times New Roman" w:eastAsia="Times New Roman" w:hAnsi="Times New Roman" w:cs="Times New Roman"/>
          <w:b/>
          <w:bCs/>
          <w:sz w:val="24"/>
          <w:szCs w:val="24"/>
        </w:rPr>
      </w:pPr>
      <w:bookmarkStart w:id="48" w:name="LPTOC3.7"/>
      <w:bookmarkStart w:id="49" w:name="JD_51A-10.137"/>
      <w:bookmarkEnd w:id="48"/>
      <w:bookmarkEnd w:id="49"/>
    </w:p>
    <w:p w:rsidR="007C643B" w:rsidRPr="003E4628" w:rsidRDefault="007C643B" w:rsidP="00774467">
      <w:pPr>
        <w:rPr>
          <w:rFonts w:ascii="Times New Roman" w:eastAsia="Times New Roman" w:hAnsi="Times New Roman" w:cs="Times New Roman"/>
          <w:b/>
          <w:bCs/>
          <w:sz w:val="24"/>
          <w:szCs w:val="24"/>
        </w:rPr>
      </w:pPr>
    </w:p>
    <w:p w:rsidR="00A66741" w:rsidRPr="003E4628" w:rsidRDefault="00B87664" w:rsidP="00774467">
      <w:pPr>
        <w:pStyle w:val="Heading1"/>
        <w:spacing w:after="0"/>
      </w:pPr>
      <w:proofErr w:type="gramStart"/>
      <w:r w:rsidRPr="003E4628">
        <w:t>SEC. 51A-10.137.</w:t>
      </w:r>
      <w:proofErr w:type="gramEnd"/>
      <w:r w:rsidRPr="003E4628">
        <w:tab/>
      </w:r>
      <w:r w:rsidR="00181897">
        <w:tab/>
      </w:r>
      <w:proofErr w:type="gramStart"/>
      <w:r w:rsidR="00A66741" w:rsidRPr="003E4628">
        <w:t>VIOLATION OF THIS DIVISION.</w:t>
      </w:r>
      <w:proofErr w:type="gramEnd"/>
    </w:p>
    <w:p w:rsidR="00B735A4" w:rsidRPr="003E4628" w:rsidRDefault="00B735A4" w:rsidP="00774467">
      <w:pPr>
        <w:ind w:firstLine="720"/>
        <w:rPr>
          <w:rFonts w:ascii="Times New Roman" w:eastAsia="Times New Roman" w:hAnsi="Times New Roman" w:cs="Times New Roman"/>
          <w:sz w:val="24"/>
          <w:szCs w:val="24"/>
        </w:rPr>
      </w:pPr>
    </w:p>
    <w:p w:rsidR="00A66741" w:rsidRPr="003E4628" w:rsidRDefault="00B735A4"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u w:val="single"/>
        </w:rPr>
        <w:t>(a)</w:t>
      </w: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double"/>
        </w:rPr>
        <w:t>Stop work order</w:t>
      </w:r>
      <w:r w:rsidRPr="003E4628">
        <w:rPr>
          <w:rFonts w:ascii="Times New Roman" w:eastAsia="Times New Roman" w:hAnsi="Times New Roman" w:cs="Times New Roman"/>
          <w:sz w:val="24"/>
          <w:szCs w:val="24"/>
          <w:u w:val="single"/>
        </w:rPr>
        <w:t>.</w:t>
      </w:r>
      <w:r w:rsidRPr="003E4628">
        <w:rPr>
          <w:rFonts w:ascii="Times New Roman" w:eastAsia="Times New Roman" w:hAnsi="Times New Roman" w:cs="Times New Roman"/>
          <w:sz w:val="24"/>
          <w:szCs w:val="24"/>
        </w:rPr>
        <w:t xml:space="preserve">  </w:t>
      </w:r>
      <w:r w:rsidR="00A66741" w:rsidRPr="003E4628">
        <w:rPr>
          <w:rFonts w:ascii="Times New Roman" w:eastAsia="Times New Roman" w:hAnsi="Times New Roman" w:cs="Times New Roman"/>
          <w:sz w:val="24"/>
          <w:szCs w:val="24"/>
        </w:rPr>
        <w:t>Whenever any work is being done contrary to the provisions of this division, the building official may order the work stopped by notice in writing served on any person engaged in the work or causing the work to be done. A person issued this notice shall stop work immediately until authorized by the building off</w:t>
      </w:r>
      <w:r w:rsidR="00B87664" w:rsidRPr="003E4628">
        <w:rPr>
          <w:rFonts w:ascii="Times New Roman" w:eastAsia="Times New Roman" w:hAnsi="Times New Roman" w:cs="Times New Roman"/>
          <w:sz w:val="24"/>
          <w:szCs w:val="24"/>
        </w:rPr>
        <w:t>icial to proceed with the work.</w:t>
      </w:r>
      <w:r w:rsidR="00A66741" w:rsidRPr="003E4628">
        <w:rPr>
          <w:rFonts w:ascii="Times New Roman" w:eastAsia="Times New Roman" w:hAnsi="Times New Roman" w:cs="Times New Roman"/>
          <w:sz w:val="24"/>
          <w:szCs w:val="24"/>
        </w:rPr>
        <w:t xml:space="preserve"> </w:t>
      </w:r>
    </w:p>
    <w:p w:rsidR="00B735A4" w:rsidRPr="003E4628" w:rsidRDefault="00B735A4" w:rsidP="00774467">
      <w:pPr>
        <w:ind w:firstLine="720"/>
        <w:rPr>
          <w:rFonts w:ascii="Times New Roman" w:eastAsia="Times New Roman" w:hAnsi="Times New Roman" w:cs="Times New Roman"/>
          <w:sz w:val="24"/>
          <w:szCs w:val="24"/>
        </w:rPr>
      </w:pPr>
    </w:p>
    <w:p w:rsidR="00B735A4" w:rsidRPr="003E4628" w:rsidRDefault="00B735A4" w:rsidP="00774467">
      <w:pPr>
        <w:ind w:firstLine="720"/>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u w:val="single"/>
        </w:rPr>
        <w:t>(b)</w:t>
      </w: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double"/>
        </w:rPr>
        <w:t>Mitigation</w:t>
      </w:r>
      <w:r w:rsidRPr="003E4628">
        <w:rPr>
          <w:rFonts w:ascii="Times New Roman" w:eastAsia="Times New Roman" w:hAnsi="Times New Roman" w:cs="Times New Roman"/>
          <w:sz w:val="24"/>
          <w:szCs w:val="24"/>
          <w:u w:val="single"/>
        </w:rPr>
        <w:t xml:space="preserve">.  </w:t>
      </w:r>
      <w:r w:rsidR="007479C5">
        <w:rPr>
          <w:rFonts w:ascii="Times New Roman" w:eastAsia="Times New Roman" w:hAnsi="Times New Roman" w:cs="Times New Roman"/>
          <w:sz w:val="24"/>
          <w:szCs w:val="24"/>
          <w:u w:val="single"/>
        </w:rPr>
        <w:t>T</w:t>
      </w:r>
      <w:r w:rsidR="001E5314" w:rsidRPr="003E4628">
        <w:rPr>
          <w:rFonts w:ascii="Times New Roman" w:eastAsia="Times New Roman" w:hAnsi="Times New Roman" w:cs="Times New Roman"/>
          <w:sz w:val="24"/>
          <w:szCs w:val="24"/>
          <w:u w:val="single"/>
        </w:rPr>
        <w:t xml:space="preserve">he building official may </w:t>
      </w:r>
      <w:r w:rsidR="00CB096B">
        <w:rPr>
          <w:rFonts w:ascii="Times New Roman" w:eastAsia="Times New Roman" w:hAnsi="Times New Roman" w:cs="Times New Roman"/>
          <w:sz w:val="24"/>
          <w:szCs w:val="24"/>
          <w:u w:val="single"/>
        </w:rPr>
        <w:t>require</w:t>
      </w:r>
      <w:r w:rsidR="001E5314" w:rsidRPr="003E4628">
        <w:rPr>
          <w:rFonts w:ascii="Times New Roman" w:eastAsia="Times New Roman" w:hAnsi="Times New Roman" w:cs="Times New Roman"/>
          <w:sz w:val="24"/>
          <w:szCs w:val="24"/>
          <w:u w:val="single"/>
        </w:rPr>
        <w:t xml:space="preserve"> mitigation for the removal, or seri</w:t>
      </w:r>
      <w:r w:rsidR="007479C5">
        <w:rPr>
          <w:rFonts w:ascii="Times New Roman" w:eastAsia="Times New Roman" w:hAnsi="Times New Roman" w:cs="Times New Roman"/>
          <w:sz w:val="24"/>
          <w:szCs w:val="24"/>
          <w:u w:val="single"/>
        </w:rPr>
        <w:t>ous injury, of protected trees</w:t>
      </w:r>
      <w:r w:rsidR="001E5314" w:rsidRPr="003E4628">
        <w:rPr>
          <w:rFonts w:ascii="Times New Roman" w:eastAsia="Times New Roman" w:hAnsi="Times New Roman" w:cs="Times New Roman"/>
          <w:sz w:val="24"/>
          <w:szCs w:val="24"/>
          <w:u w:val="single"/>
        </w:rPr>
        <w:t xml:space="preserve"> without a tree removal application or a building permi</w:t>
      </w:r>
      <w:r w:rsidRPr="003E4628">
        <w:rPr>
          <w:rFonts w:ascii="Times New Roman" w:eastAsia="Times New Roman" w:hAnsi="Times New Roman" w:cs="Times New Roman"/>
          <w:sz w:val="24"/>
          <w:szCs w:val="24"/>
          <w:u w:val="single"/>
        </w:rPr>
        <w:t xml:space="preserve">t upon written notice of a </w:t>
      </w:r>
      <w:r w:rsidR="001E5314" w:rsidRPr="003E4628">
        <w:rPr>
          <w:rFonts w:ascii="Times New Roman" w:eastAsia="Times New Roman" w:hAnsi="Times New Roman" w:cs="Times New Roman"/>
          <w:sz w:val="24"/>
          <w:szCs w:val="24"/>
          <w:u w:val="single"/>
        </w:rPr>
        <w:t xml:space="preserve">violation of </w:t>
      </w:r>
      <w:r w:rsidRPr="003E4628">
        <w:rPr>
          <w:rFonts w:ascii="Times New Roman" w:eastAsia="Times New Roman" w:hAnsi="Times New Roman" w:cs="Times New Roman"/>
          <w:sz w:val="24"/>
          <w:szCs w:val="24"/>
          <w:u w:val="single"/>
        </w:rPr>
        <w:t>this division</w:t>
      </w:r>
      <w:r w:rsidR="001E5314" w:rsidRPr="003E4628">
        <w:rPr>
          <w:rFonts w:ascii="Times New Roman" w:eastAsia="Times New Roman" w:hAnsi="Times New Roman" w:cs="Times New Roman"/>
          <w:sz w:val="24"/>
          <w:szCs w:val="24"/>
          <w:u w:val="single"/>
        </w:rPr>
        <w:t xml:space="preserve">. </w:t>
      </w:r>
    </w:p>
    <w:p w:rsidR="00B735A4" w:rsidRPr="003E4628" w:rsidRDefault="00B735A4" w:rsidP="00774467">
      <w:pPr>
        <w:ind w:firstLine="720"/>
        <w:rPr>
          <w:rFonts w:ascii="Times New Roman" w:eastAsia="Times New Roman" w:hAnsi="Times New Roman" w:cs="Times New Roman"/>
          <w:sz w:val="24"/>
          <w:szCs w:val="24"/>
          <w:u w:val="single"/>
        </w:rPr>
      </w:pPr>
    </w:p>
    <w:p w:rsidR="00B735A4" w:rsidRPr="003E4628" w:rsidRDefault="00B735A4" w:rsidP="00774467">
      <w:pPr>
        <w:ind w:firstLine="720"/>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single"/>
        </w:rPr>
        <w:t>(1)</w:t>
      </w:r>
      <w:r w:rsidRPr="003E4628">
        <w:rPr>
          <w:rFonts w:ascii="Times New Roman" w:eastAsia="Times New Roman" w:hAnsi="Times New Roman" w:cs="Times New Roman"/>
          <w:sz w:val="24"/>
          <w:szCs w:val="24"/>
        </w:rPr>
        <w:tab/>
      </w:r>
      <w:r w:rsidR="00C35048">
        <w:rPr>
          <w:rFonts w:ascii="Times New Roman" w:eastAsia="Times New Roman" w:hAnsi="Times New Roman" w:cs="Times New Roman"/>
          <w:sz w:val="24"/>
          <w:szCs w:val="24"/>
          <w:u w:val="single"/>
        </w:rPr>
        <w:t>M</w:t>
      </w:r>
      <w:r w:rsidR="001E5314" w:rsidRPr="003E4628">
        <w:rPr>
          <w:rFonts w:ascii="Times New Roman" w:eastAsia="Times New Roman" w:hAnsi="Times New Roman" w:cs="Times New Roman"/>
          <w:sz w:val="24"/>
          <w:szCs w:val="24"/>
          <w:u w:val="single"/>
        </w:rPr>
        <w:t xml:space="preserve">itigation may </w:t>
      </w:r>
      <w:r w:rsidRPr="003E4628">
        <w:rPr>
          <w:rFonts w:ascii="Times New Roman" w:eastAsia="Times New Roman" w:hAnsi="Times New Roman" w:cs="Times New Roman"/>
          <w:sz w:val="24"/>
          <w:szCs w:val="24"/>
          <w:u w:val="single"/>
        </w:rPr>
        <w:t>include:</w:t>
      </w:r>
    </w:p>
    <w:p w:rsidR="00B735A4" w:rsidRPr="003E4628" w:rsidRDefault="00B735A4" w:rsidP="00774467">
      <w:pPr>
        <w:ind w:firstLine="720"/>
        <w:rPr>
          <w:rFonts w:ascii="Times New Roman" w:eastAsia="Times New Roman" w:hAnsi="Times New Roman" w:cs="Times New Roman"/>
          <w:sz w:val="24"/>
          <w:szCs w:val="24"/>
          <w:u w:val="single"/>
        </w:rPr>
      </w:pPr>
    </w:p>
    <w:p w:rsidR="00B735A4" w:rsidRPr="003E4628" w:rsidRDefault="00B735A4" w:rsidP="00774467">
      <w:pPr>
        <w:ind w:firstLine="720"/>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single"/>
        </w:rPr>
        <w:t>(A)</w:t>
      </w:r>
      <w:r w:rsidRPr="003E4628">
        <w:rPr>
          <w:rFonts w:ascii="Times New Roman" w:eastAsia="Times New Roman" w:hAnsi="Times New Roman" w:cs="Times New Roman"/>
          <w:sz w:val="24"/>
          <w:szCs w:val="24"/>
        </w:rPr>
        <w:tab/>
      </w:r>
      <w:r w:rsidR="001E5314" w:rsidRPr="003E4628">
        <w:rPr>
          <w:rFonts w:ascii="Times New Roman" w:eastAsia="Times New Roman" w:hAnsi="Times New Roman" w:cs="Times New Roman"/>
          <w:sz w:val="24"/>
          <w:szCs w:val="24"/>
          <w:u w:val="single"/>
        </w:rPr>
        <w:t>replacement of nursery stock trees on the property based on a tree mitigation plan pr</w:t>
      </w:r>
      <w:r w:rsidRPr="003E4628">
        <w:rPr>
          <w:rFonts w:ascii="Times New Roman" w:eastAsia="Times New Roman" w:hAnsi="Times New Roman" w:cs="Times New Roman"/>
          <w:sz w:val="24"/>
          <w:szCs w:val="24"/>
          <w:u w:val="single"/>
        </w:rPr>
        <w:t xml:space="preserve">ovided by the responsible party, if it is determined by the building official that </w:t>
      </w:r>
      <w:r w:rsidR="001E5314" w:rsidRPr="003E4628">
        <w:rPr>
          <w:rFonts w:ascii="Times New Roman" w:eastAsia="Times New Roman" w:hAnsi="Times New Roman" w:cs="Times New Roman"/>
          <w:sz w:val="24"/>
          <w:szCs w:val="24"/>
          <w:u w:val="single"/>
        </w:rPr>
        <w:t xml:space="preserve">it is practicable to plant trees on the </w:t>
      </w:r>
      <w:r w:rsidRPr="003E4628">
        <w:rPr>
          <w:rFonts w:ascii="Times New Roman" w:eastAsia="Times New Roman" w:hAnsi="Times New Roman" w:cs="Times New Roman"/>
          <w:sz w:val="24"/>
          <w:szCs w:val="24"/>
          <w:u w:val="single"/>
        </w:rPr>
        <w:t>tree removal property;</w:t>
      </w:r>
    </w:p>
    <w:p w:rsidR="00B735A4" w:rsidRPr="003E4628" w:rsidRDefault="00B735A4" w:rsidP="00774467">
      <w:pPr>
        <w:ind w:firstLine="720"/>
        <w:rPr>
          <w:rFonts w:ascii="Times New Roman" w:eastAsia="Times New Roman" w:hAnsi="Times New Roman" w:cs="Times New Roman"/>
          <w:sz w:val="24"/>
          <w:szCs w:val="24"/>
          <w:u w:val="single"/>
        </w:rPr>
      </w:pPr>
    </w:p>
    <w:p w:rsidR="00B735A4" w:rsidRPr="003E4628" w:rsidRDefault="00B735A4" w:rsidP="00774467">
      <w:pPr>
        <w:ind w:firstLine="720"/>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single"/>
        </w:rPr>
        <w:t>(B)</w:t>
      </w:r>
      <w:r w:rsidRPr="003E4628">
        <w:rPr>
          <w:rFonts w:ascii="Times New Roman" w:eastAsia="Times New Roman" w:hAnsi="Times New Roman" w:cs="Times New Roman"/>
          <w:sz w:val="24"/>
          <w:szCs w:val="24"/>
        </w:rPr>
        <w:tab/>
      </w:r>
      <w:proofErr w:type="gramStart"/>
      <w:r w:rsidR="001E5314" w:rsidRPr="003E4628">
        <w:rPr>
          <w:rFonts w:ascii="Times New Roman" w:eastAsia="Times New Roman" w:hAnsi="Times New Roman" w:cs="Times New Roman"/>
          <w:sz w:val="24"/>
          <w:szCs w:val="24"/>
          <w:u w:val="single"/>
        </w:rPr>
        <w:t>a</w:t>
      </w:r>
      <w:proofErr w:type="gramEnd"/>
      <w:r w:rsidR="001E5314" w:rsidRPr="003E4628">
        <w:rPr>
          <w:rFonts w:ascii="Times New Roman" w:eastAsia="Times New Roman" w:hAnsi="Times New Roman" w:cs="Times New Roman"/>
          <w:sz w:val="24"/>
          <w:szCs w:val="24"/>
          <w:u w:val="single"/>
        </w:rPr>
        <w:t xml:space="preserve"> fee to be applied to the Reforestation Fund, with the amount determined in Section 51A-10.135</w:t>
      </w:r>
      <w:r w:rsidRPr="003E4628">
        <w:rPr>
          <w:rFonts w:ascii="Times New Roman" w:eastAsia="Times New Roman" w:hAnsi="Times New Roman" w:cs="Times New Roman"/>
          <w:sz w:val="24"/>
          <w:szCs w:val="24"/>
          <w:u w:val="single"/>
        </w:rPr>
        <w:t>;</w:t>
      </w:r>
      <w:r w:rsidR="001E5314" w:rsidRPr="003E4628">
        <w:rPr>
          <w:rFonts w:ascii="Times New Roman" w:eastAsia="Times New Roman" w:hAnsi="Times New Roman" w:cs="Times New Roman"/>
          <w:sz w:val="24"/>
          <w:szCs w:val="24"/>
          <w:u w:val="single"/>
        </w:rPr>
        <w:t xml:space="preserve"> </w:t>
      </w:r>
      <w:r w:rsidRPr="003E4628">
        <w:rPr>
          <w:rFonts w:ascii="Times New Roman" w:eastAsia="Times New Roman" w:hAnsi="Times New Roman" w:cs="Times New Roman"/>
          <w:sz w:val="24"/>
          <w:szCs w:val="24"/>
          <w:u w:val="single"/>
        </w:rPr>
        <w:t>or</w:t>
      </w:r>
    </w:p>
    <w:p w:rsidR="00B735A4" w:rsidRPr="003E4628" w:rsidRDefault="00B735A4" w:rsidP="00774467">
      <w:pPr>
        <w:ind w:firstLine="720"/>
        <w:rPr>
          <w:rFonts w:ascii="Times New Roman" w:eastAsia="Times New Roman" w:hAnsi="Times New Roman" w:cs="Times New Roman"/>
          <w:sz w:val="24"/>
          <w:szCs w:val="24"/>
          <w:u w:val="single"/>
        </w:rPr>
      </w:pPr>
    </w:p>
    <w:p w:rsidR="001E5314" w:rsidRPr="003E4628" w:rsidRDefault="00B735A4" w:rsidP="00774467">
      <w:pPr>
        <w:ind w:firstLine="720"/>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single"/>
        </w:rPr>
        <w:t>(C)</w:t>
      </w:r>
      <w:r w:rsidRPr="003E4628">
        <w:rPr>
          <w:rFonts w:ascii="Times New Roman" w:eastAsia="Times New Roman" w:hAnsi="Times New Roman" w:cs="Times New Roman"/>
          <w:sz w:val="24"/>
          <w:szCs w:val="24"/>
        </w:rPr>
        <w:tab/>
      </w:r>
      <w:proofErr w:type="gramStart"/>
      <w:r w:rsidRPr="003E4628">
        <w:rPr>
          <w:rFonts w:ascii="Times New Roman" w:eastAsia="Times New Roman" w:hAnsi="Times New Roman" w:cs="Times New Roman"/>
          <w:sz w:val="24"/>
          <w:szCs w:val="24"/>
          <w:u w:val="single"/>
        </w:rPr>
        <w:t>other</w:t>
      </w:r>
      <w:proofErr w:type="gramEnd"/>
      <w:r w:rsidRPr="003E4628">
        <w:rPr>
          <w:rFonts w:ascii="Times New Roman" w:eastAsia="Times New Roman" w:hAnsi="Times New Roman" w:cs="Times New Roman"/>
          <w:sz w:val="24"/>
          <w:szCs w:val="24"/>
          <w:u w:val="single"/>
        </w:rPr>
        <w:t xml:space="preserve"> alternative </w:t>
      </w:r>
      <w:r w:rsidR="00895E5C" w:rsidRPr="003E4628">
        <w:rPr>
          <w:rFonts w:ascii="Times New Roman" w:eastAsia="Times New Roman" w:hAnsi="Times New Roman" w:cs="Times New Roman"/>
          <w:sz w:val="24"/>
          <w:szCs w:val="24"/>
          <w:u w:val="single"/>
        </w:rPr>
        <w:t>methods of compliance</w:t>
      </w:r>
      <w:r w:rsidRPr="003E4628">
        <w:rPr>
          <w:rFonts w:ascii="Times New Roman" w:eastAsia="Times New Roman" w:hAnsi="Times New Roman" w:cs="Times New Roman"/>
          <w:sz w:val="24"/>
          <w:szCs w:val="24"/>
          <w:u w:val="single"/>
        </w:rPr>
        <w:t xml:space="preserve"> in this article</w:t>
      </w:r>
      <w:r w:rsidR="00895E5C" w:rsidRPr="003E4628">
        <w:rPr>
          <w:rFonts w:ascii="Times New Roman" w:eastAsia="Times New Roman" w:hAnsi="Times New Roman" w:cs="Times New Roman"/>
          <w:sz w:val="24"/>
          <w:szCs w:val="24"/>
          <w:u w:val="single"/>
        </w:rPr>
        <w:t xml:space="preserve"> when approved by the building official</w:t>
      </w:r>
      <w:r w:rsidR="001E5314" w:rsidRPr="003E4628">
        <w:rPr>
          <w:rFonts w:ascii="Times New Roman" w:eastAsia="Times New Roman" w:hAnsi="Times New Roman" w:cs="Times New Roman"/>
          <w:sz w:val="24"/>
          <w:szCs w:val="24"/>
          <w:u w:val="single"/>
        </w:rPr>
        <w:t>.</w:t>
      </w:r>
    </w:p>
    <w:p w:rsidR="00906A57" w:rsidRPr="003E4628" w:rsidRDefault="00906A57" w:rsidP="00774467">
      <w:pPr>
        <w:ind w:firstLine="720"/>
        <w:rPr>
          <w:rFonts w:ascii="Times New Roman" w:eastAsia="Times New Roman" w:hAnsi="Times New Roman" w:cs="Times New Roman"/>
          <w:sz w:val="24"/>
          <w:szCs w:val="24"/>
          <w:u w:val="single"/>
        </w:rPr>
      </w:pPr>
    </w:p>
    <w:p w:rsidR="00BB5F65" w:rsidRDefault="00B735A4" w:rsidP="00774467">
      <w:pPr>
        <w:ind w:firstLine="720"/>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single"/>
        </w:rPr>
        <w:t>(2)</w:t>
      </w:r>
      <w:r w:rsidRPr="003E4628">
        <w:rPr>
          <w:rFonts w:ascii="Times New Roman" w:eastAsia="Times New Roman" w:hAnsi="Times New Roman" w:cs="Times New Roman"/>
          <w:sz w:val="24"/>
          <w:szCs w:val="24"/>
        </w:rPr>
        <w:tab/>
      </w:r>
      <w:r w:rsidR="001E5314" w:rsidRPr="003E4628">
        <w:rPr>
          <w:rFonts w:ascii="Times New Roman" w:eastAsia="Times New Roman" w:hAnsi="Times New Roman" w:cs="Times New Roman"/>
          <w:sz w:val="24"/>
          <w:szCs w:val="24"/>
          <w:u w:val="single"/>
        </w:rPr>
        <w:t xml:space="preserve">The responsible party must provide a tree survey or a forest stand delineation identifying all </w:t>
      </w:r>
      <w:proofErr w:type="spellStart"/>
      <w:r w:rsidR="001E5314" w:rsidRPr="003E4628">
        <w:rPr>
          <w:rFonts w:ascii="Times New Roman" w:eastAsia="Times New Roman" w:hAnsi="Times New Roman" w:cs="Times New Roman"/>
          <w:sz w:val="24"/>
          <w:szCs w:val="24"/>
          <w:u w:val="single"/>
        </w:rPr>
        <w:t>tree</w:t>
      </w:r>
      <w:proofErr w:type="spellEnd"/>
      <w:r w:rsidR="001E5314" w:rsidRPr="003E4628">
        <w:rPr>
          <w:rFonts w:ascii="Times New Roman" w:eastAsia="Times New Roman" w:hAnsi="Times New Roman" w:cs="Times New Roman"/>
          <w:sz w:val="24"/>
          <w:szCs w:val="24"/>
          <w:u w:val="single"/>
        </w:rPr>
        <w:t xml:space="preserve"> sizes and species, or tree canopy coverage, on the property.  </w:t>
      </w:r>
    </w:p>
    <w:p w:rsidR="00BB5F65" w:rsidRDefault="00BB5F65" w:rsidP="00774467">
      <w:pPr>
        <w:ind w:firstLine="720"/>
        <w:rPr>
          <w:rFonts w:ascii="Times New Roman" w:eastAsia="Times New Roman" w:hAnsi="Times New Roman" w:cs="Times New Roman"/>
          <w:sz w:val="24"/>
          <w:szCs w:val="24"/>
          <w:u w:val="single"/>
        </w:rPr>
      </w:pPr>
    </w:p>
    <w:p w:rsidR="00796E84" w:rsidRDefault="00BB5F65" w:rsidP="00796E84">
      <w:pPr>
        <w:ind w:firstLine="720"/>
        <w:rPr>
          <w:rFonts w:ascii="Times New Roman" w:eastAsia="Times New Roman" w:hAnsi="Times New Roman" w:cs="Times New Roman"/>
          <w:sz w:val="24"/>
          <w:szCs w:val="24"/>
          <w:u w:val="single"/>
        </w:rPr>
      </w:pPr>
      <w:r w:rsidRPr="00BB5F65">
        <w:rPr>
          <w:rFonts w:ascii="Times New Roman" w:eastAsia="Times New Roman" w:hAnsi="Times New Roman" w:cs="Times New Roman"/>
          <w:sz w:val="24"/>
          <w:szCs w:val="24"/>
        </w:rPr>
        <w:tab/>
      </w:r>
      <w:r w:rsidRPr="00BB5F65">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w:t>
      </w:r>
      <w:r w:rsidRPr="00BB5F65">
        <w:rPr>
          <w:rFonts w:ascii="Times New Roman" w:eastAsia="Times New Roman" w:hAnsi="Times New Roman" w:cs="Times New Roman"/>
          <w:sz w:val="24"/>
          <w:szCs w:val="24"/>
        </w:rPr>
        <w:tab/>
      </w:r>
      <w:r w:rsidR="001E5314" w:rsidRPr="003E4628">
        <w:rPr>
          <w:rFonts w:ascii="Times New Roman" w:eastAsia="Times New Roman" w:hAnsi="Times New Roman" w:cs="Times New Roman"/>
          <w:sz w:val="24"/>
          <w:szCs w:val="24"/>
          <w:u w:val="single"/>
        </w:rPr>
        <w:t xml:space="preserve">If the responsible party fails to provide the required information within </w:t>
      </w:r>
      <w:r w:rsidR="00D93925">
        <w:rPr>
          <w:rFonts w:ascii="Times New Roman" w:eastAsia="Times New Roman" w:hAnsi="Times New Roman" w:cs="Times New Roman"/>
          <w:sz w:val="24"/>
          <w:szCs w:val="24"/>
          <w:u w:val="single"/>
        </w:rPr>
        <w:t>30</w:t>
      </w:r>
      <w:r w:rsidR="001E5314" w:rsidRPr="003E4628">
        <w:rPr>
          <w:rFonts w:ascii="Times New Roman" w:eastAsia="Times New Roman" w:hAnsi="Times New Roman" w:cs="Times New Roman"/>
          <w:sz w:val="24"/>
          <w:szCs w:val="24"/>
          <w:u w:val="single"/>
        </w:rPr>
        <w:t xml:space="preserve"> days of the notice of violation the building official may conduct a forest stand delineation using aerial imagery, field analysis, or other reasonable and pertinent information </w:t>
      </w:r>
      <w:r w:rsidR="00895E5C" w:rsidRPr="003E4628">
        <w:rPr>
          <w:rFonts w:ascii="Times New Roman" w:eastAsia="Times New Roman" w:hAnsi="Times New Roman" w:cs="Times New Roman"/>
          <w:sz w:val="24"/>
          <w:szCs w:val="24"/>
          <w:u w:val="single"/>
        </w:rPr>
        <w:t>to review and</w:t>
      </w:r>
      <w:r w:rsidR="001E5314" w:rsidRPr="003E4628">
        <w:rPr>
          <w:rFonts w:ascii="Times New Roman" w:eastAsia="Times New Roman" w:hAnsi="Times New Roman" w:cs="Times New Roman"/>
          <w:sz w:val="24"/>
          <w:szCs w:val="24"/>
          <w:u w:val="single"/>
        </w:rPr>
        <w:t xml:space="preserve"> identify the square footage of tree canopy coverage </w:t>
      </w:r>
      <w:r w:rsidR="00895E5C" w:rsidRPr="003E4628">
        <w:rPr>
          <w:rFonts w:ascii="Times New Roman" w:eastAsia="Times New Roman" w:hAnsi="Times New Roman" w:cs="Times New Roman"/>
          <w:sz w:val="24"/>
          <w:szCs w:val="24"/>
          <w:u w:val="single"/>
        </w:rPr>
        <w:t>on the property.</w:t>
      </w:r>
    </w:p>
    <w:p w:rsidR="00796E84" w:rsidRPr="00A72F79" w:rsidRDefault="00BB5F65" w:rsidP="00796E84">
      <w:pPr>
        <w:ind w:firstLine="720"/>
        <w:rPr>
          <w:rFonts w:ascii="Times New Roman" w:eastAsia="Times New Roman" w:hAnsi="Times New Roman" w:cs="Times New Roman"/>
          <w:sz w:val="24"/>
          <w:szCs w:val="24"/>
          <w:u w:val="single"/>
        </w:rPr>
      </w:pPr>
      <w:r w:rsidRPr="00BB5F65">
        <w:rPr>
          <w:rFonts w:ascii="Times New Roman" w:eastAsia="Times New Roman" w:hAnsi="Times New Roman" w:cs="Times New Roman"/>
          <w:sz w:val="24"/>
          <w:szCs w:val="24"/>
        </w:rPr>
        <w:tab/>
      </w:r>
      <w:r w:rsidR="00796E84" w:rsidRPr="00A72F79">
        <w:rPr>
          <w:rFonts w:ascii="Times New Roman" w:eastAsia="Times New Roman" w:hAnsi="Times New Roman" w:cs="Times New Roman"/>
          <w:sz w:val="24"/>
          <w:szCs w:val="24"/>
        </w:rPr>
        <w:tab/>
      </w:r>
    </w:p>
    <w:p w:rsidR="00796E84" w:rsidRPr="00A72F79" w:rsidRDefault="00796E84" w:rsidP="00796E84">
      <w:pPr>
        <w:ind w:firstLine="720"/>
        <w:rPr>
          <w:rFonts w:ascii="Times New Roman" w:eastAsia="Times New Roman" w:hAnsi="Times New Roman" w:cs="Times New Roman"/>
          <w:sz w:val="24"/>
          <w:szCs w:val="24"/>
          <w:u w:val="single"/>
        </w:rPr>
      </w:pPr>
      <w:r w:rsidRPr="00A72F79">
        <w:rPr>
          <w:rFonts w:ascii="Times New Roman" w:eastAsia="Times New Roman" w:hAnsi="Times New Roman" w:cs="Times New Roman"/>
          <w:sz w:val="24"/>
          <w:szCs w:val="24"/>
        </w:rPr>
        <w:tab/>
      </w:r>
      <w:r w:rsidRPr="00A72F79">
        <w:rPr>
          <w:rFonts w:ascii="Times New Roman" w:eastAsia="Times New Roman" w:hAnsi="Times New Roman" w:cs="Times New Roman"/>
          <w:sz w:val="24"/>
          <w:szCs w:val="24"/>
        </w:rPr>
        <w:tab/>
      </w:r>
      <w:r w:rsidRPr="00A72F79">
        <w:rPr>
          <w:rFonts w:ascii="Times New Roman" w:eastAsia="Times New Roman" w:hAnsi="Times New Roman" w:cs="Times New Roman"/>
          <w:sz w:val="24"/>
          <w:szCs w:val="24"/>
          <w:u w:val="single"/>
        </w:rPr>
        <w:t>(B)</w:t>
      </w:r>
      <w:r w:rsidRPr="00A72F79">
        <w:rPr>
          <w:rFonts w:ascii="Times New Roman" w:eastAsia="Times New Roman" w:hAnsi="Times New Roman" w:cs="Times New Roman"/>
          <w:sz w:val="24"/>
          <w:szCs w:val="24"/>
        </w:rPr>
        <w:tab/>
      </w:r>
      <w:r w:rsidRPr="00A72F79">
        <w:rPr>
          <w:rFonts w:ascii="Times New Roman" w:eastAsia="Times New Roman" w:hAnsi="Times New Roman" w:cs="Times New Roman"/>
          <w:sz w:val="24"/>
          <w:szCs w:val="24"/>
          <w:u w:val="single"/>
        </w:rPr>
        <w:t>Required mitigation is calculated as follows:</w:t>
      </w:r>
    </w:p>
    <w:p w:rsidR="00796E84" w:rsidRPr="00A72F79" w:rsidRDefault="00796E84" w:rsidP="00796E84">
      <w:pPr>
        <w:ind w:firstLine="720"/>
        <w:rPr>
          <w:rFonts w:ascii="Times New Roman" w:eastAsia="Times New Roman" w:hAnsi="Times New Roman" w:cs="Times New Roman"/>
          <w:sz w:val="24"/>
          <w:szCs w:val="24"/>
          <w:u w:val="single"/>
        </w:rPr>
      </w:pPr>
      <w:r w:rsidRPr="00A72F79">
        <w:rPr>
          <w:rFonts w:ascii="Times New Roman" w:eastAsia="Times New Roman" w:hAnsi="Times New Roman" w:cs="Times New Roman"/>
          <w:sz w:val="24"/>
          <w:szCs w:val="24"/>
          <w:u w:val="single"/>
        </w:rPr>
        <w:t xml:space="preserve"> </w:t>
      </w:r>
    </w:p>
    <w:p w:rsidR="00796E84" w:rsidRPr="00A72F79" w:rsidRDefault="00796E84" w:rsidP="00796E84">
      <w:pPr>
        <w:rPr>
          <w:rFonts w:ascii="Times New Roman" w:hAnsi="Times New Roman" w:cs="Times New Roman"/>
          <w:sz w:val="24"/>
          <w:szCs w:val="24"/>
          <w:u w:val="single"/>
        </w:rPr>
      </w:pP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u w:val="single"/>
        </w:rPr>
        <w:t>(</w:t>
      </w:r>
      <w:proofErr w:type="spellStart"/>
      <w:r w:rsidRPr="00A72F79">
        <w:rPr>
          <w:rFonts w:ascii="Times New Roman" w:hAnsi="Times New Roman" w:cs="Times New Roman"/>
          <w:sz w:val="24"/>
          <w:szCs w:val="24"/>
          <w:u w:val="single"/>
        </w:rPr>
        <w:t>i</w:t>
      </w:r>
      <w:proofErr w:type="spellEnd"/>
      <w:r w:rsidRPr="00A72F79">
        <w:rPr>
          <w:rFonts w:ascii="Times New Roman" w:hAnsi="Times New Roman" w:cs="Times New Roman"/>
          <w:sz w:val="24"/>
          <w:szCs w:val="24"/>
          <w:u w:val="single"/>
        </w:rPr>
        <w:t>)</w:t>
      </w:r>
      <w:r w:rsidRPr="00A72F79">
        <w:rPr>
          <w:rFonts w:ascii="Times New Roman" w:hAnsi="Times New Roman" w:cs="Times New Roman"/>
          <w:sz w:val="24"/>
          <w:szCs w:val="24"/>
        </w:rPr>
        <w:tab/>
      </w:r>
      <w:r w:rsidRPr="00A72F79">
        <w:rPr>
          <w:rFonts w:ascii="Times New Roman" w:hAnsi="Times New Roman" w:cs="Times New Roman"/>
          <w:sz w:val="24"/>
          <w:szCs w:val="24"/>
          <w:u w:val="double"/>
        </w:rPr>
        <w:t>When tree size and species are identified in a verifiable survey provided by a consulting arborist and approved by the building official</w:t>
      </w:r>
      <w:r w:rsidRPr="00A72F79">
        <w:rPr>
          <w:rFonts w:ascii="Times New Roman" w:hAnsi="Times New Roman" w:cs="Times New Roman"/>
          <w:sz w:val="24"/>
          <w:szCs w:val="24"/>
          <w:u w:val="single"/>
        </w:rPr>
        <w:t xml:space="preserve">. Mitigation is required under Section 51A-10.134.  </w:t>
      </w:r>
    </w:p>
    <w:p w:rsidR="00796E84" w:rsidRPr="00A72F79" w:rsidRDefault="00796E84" w:rsidP="00796E84">
      <w:pPr>
        <w:rPr>
          <w:rFonts w:ascii="Times New Roman" w:hAnsi="Times New Roman" w:cs="Times New Roman"/>
          <w:sz w:val="24"/>
          <w:szCs w:val="24"/>
        </w:rPr>
      </w:pPr>
    </w:p>
    <w:p w:rsidR="00796E84" w:rsidRPr="00A72F79" w:rsidRDefault="00796E84" w:rsidP="00796E84">
      <w:pPr>
        <w:rPr>
          <w:rFonts w:ascii="Times New Roman" w:hAnsi="Times New Roman" w:cs="Times New Roman"/>
          <w:sz w:val="24"/>
          <w:szCs w:val="24"/>
        </w:rPr>
      </w:pPr>
      <w:r w:rsidRPr="00A72F79">
        <w:rPr>
          <w:rFonts w:ascii="Times New Roman" w:hAnsi="Times New Roman" w:cs="Times New Roman"/>
          <w:sz w:val="24"/>
          <w:szCs w:val="24"/>
        </w:rPr>
        <w:lastRenderedPageBreak/>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u w:val="single"/>
        </w:rPr>
        <w:t>(ii)</w:t>
      </w:r>
      <w:r w:rsidRPr="00A72F79">
        <w:rPr>
          <w:rFonts w:ascii="Times New Roman" w:hAnsi="Times New Roman" w:cs="Times New Roman"/>
          <w:sz w:val="24"/>
          <w:szCs w:val="24"/>
        </w:rPr>
        <w:tab/>
      </w:r>
      <w:r w:rsidRPr="00A72F79">
        <w:rPr>
          <w:rFonts w:ascii="Times New Roman" w:hAnsi="Times New Roman" w:cs="Times New Roman"/>
          <w:sz w:val="24"/>
          <w:szCs w:val="24"/>
          <w:u w:val="double"/>
        </w:rPr>
        <w:t>When protected trees have been removed with no measurable remaining evidence</w:t>
      </w:r>
      <w:r w:rsidRPr="00A72F79">
        <w:rPr>
          <w:rFonts w:ascii="Times New Roman" w:hAnsi="Times New Roman" w:cs="Times New Roman"/>
          <w:sz w:val="24"/>
          <w:szCs w:val="24"/>
          <w:u w:val="single"/>
        </w:rPr>
        <w:t xml:space="preserve">.  </w:t>
      </w:r>
    </w:p>
    <w:p w:rsidR="00796E84" w:rsidRPr="00A72F79" w:rsidRDefault="00796E84" w:rsidP="00796E84">
      <w:pPr>
        <w:rPr>
          <w:rFonts w:ascii="Times New Roman" w:hAnsi="Times New Roman" w:cs="Times New Roman"/>
          <w:sz w:val="24"/>
          <w:szCs w:val="24"/>
        </w:rPr>
      </w:pPr>
      <w:r w:rsidRPr="00A72F79">
        <w:rPr>
          <w:rFonts w:ascii="Times New Roman" w:hAnsi="Times New Roman" w:cs="Times New Roman"/>
          <w:sz w:val="24"/>
          <w:szCs w:val="24"/>
        </w:rPr>
        <w:tab/>
      </w:r>
    </w:p>
    <w:p w:rsidR="00796E84" w:rsidRPr="00A72F79" w:rsidRDefault="00796E84" w:rsidP="00796E84">
      <w:pPr>
        <w:rPr>
          <w:rFonts w:ascii="Times New Roman" w:hAnsi="Times New Roman" w:cs="Times New Roman"/>
          <w:sz w:val="24"/>
          <w:szCs w:val="24"/>
          <w:u w:val="single"/>
        </w:rPr>
      </w:pP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u w:val="single"/>
        </w:rPr>
        <w:t>(</w:t>
      </w:r>
      <w:proofErr w:type="spellStart"/>
      <w:proofErr w:type="gramStart"/>
      <w:r w:rsidRPr="00A72F79">
        <w:rPr>
          <w:rFonts w:ascii="Times New Roman" w:hAnsi="Times New Roman" w:cs="Times New Roman"/>
          <w:sz w:val="24"/>
          <w:szCs w:val="24"/>
          <w:u w:val="single"/>
        </w:rPr>
        <w:t>aa</w:t>
      </w:r>
      <w:proofErr w:type="spellEnd"/>
      <w:proofErr w:type="gramEnd"/>
      <w:r w:rsidRPr="00A72F79">
        <w:rPr>
          <w:rFonts w:ascii="Times New Roman" w:hAnsi="Times New Roman" w:cs="Times New Roman"/>
          <w:sz w:val="24"/>
          <w:szCs w:val="24"/>
          <w:u w:val="single"/>
        </w:rPr>
        <w:t>)</w:t>
      </w:r>
      <w:r w:rsidRPr="00A72F79">
        <w:rPr>
          <w:rFonts w:ascii="Times New Roman" w:hAnsi="Times New Roman" w:cs="Times New Roman"/>
          <w:sz w:val="24"/>
          <w:szCs w:val="24"/>
        </w:rPr>
        <w:tab/>
        <w:t>The tree canopy coverage area is estimated by measuring the tree canopy coverage area shown in an aerial image no older than three years before notice of violation. </w:t>
      </w:r>
    </w:p>
    <w:p w:rsidR="00796E84" w:rsidRPr="00A72F79" w:rsidRDefault="00796E84" w:rsidP="00796E84">
      <w:pPr>
        <w:rPr>
          <w:rFonts w:ascii="Times New Roman" w:hAnsi="Times New Roman" w:cs="Times New Roman"/>
          <w:sz w:val="24"/>
          <w:szCs w:val="24"/>
        </w:rPr>
      </w:pPr>
    </w:p>
    <w:p w:rsidR="00796E84" w:rsidRPr="00A72F79" w:rsidRDefault="00796E84" w:rsidP="00796E84">
      <w:pPr>
        <w:rPr>
          <w:rFonts w:ascii="Times New Roman" w:hAnsi="Times New Roman" w:cs="Times New Roman"/>
          <w:sz w:val="24"/>
          <w:szCs w:val="24"/>
        </w:rPr>
      </w:pP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u w:val="single"/>
        </w:rPr>
        <w:t>(</w:t>
      </w:r>
      <w:proofErr w:type="gramStart"/>
      <w:r w:rsidRPr="00A72F79">
        <w:rPr>
          <w:rFonts w:ascii="Times New Roman" w:hAnsi="Times New Roman" w:cs="Times New Roman"/>
          <w:sz w:val="24"/>
          <w:szCs w:val="24"/>
          <w:u w:val="single"/>
        </w:rPr>
        <w:t>bb</w:t>
      </w:r>
      <w:proofErr w:type="gramEnd"/>
      <w:r w:rsidRPr="00A72F79">
        <w:rPr>
          <w:rFonts w:ascii="Times New Roman" w:hAnsi="Times New Roman" w:cs="Times New Roman"/>
          <w:sz w:val="24"/>
          <w:szCs w:val="24"/>
          <w:u w:val="single"/>
        </w:rPr>
        <w:t>)</w:t>
      </w:r>
      <w:r w:rsidRPr="00A72F79">
        <w:rPr>
          <w:rFonts w:ascii="Times New Roman" w:hAnsi="Times New Roman" w:cs="Times New Roman"/>
          <w:sz w:val="24"/>
          <w:szCs w:val="24"/>
        </w:rPr>
        <w:tab/>
      </w:r>
      <w:r w:rsidRPr="00A72F79">
        <w:rPr>
          <w:rFonts w:ascii="Times New Roman" w:hAnsi="Times New Roman" w:cs="Times New Roman"/>
          <w:sz w:val="24"/>
          <w:szCs w:val="24"/>
          <w:u w:val="single"/>
        </w:rPr>
        <w:t>The estimated tree canopy coverage area, in square feet, on the tree removal property is divided by 1,200 square feet to determine an estimated number of trees for the area.</w:t>
      </w:r>
    </w:p>
    <w:p w:rsidR="00796E84" w:rsidRPr="00A72F79" w:rsidRDefault="00796E84" w:rsidP="00796E84">
      <w:pPr>
        <w:rPr>
          <w:rFonts w:ascii="Times New Roman" w:hAnsi="Times New Roman" w:cs="Times New Roman"/>
          <w:sz w:val="24"/>
          <w:szCs w:val="24"/>
        </w:rPr>
      </w:pPr>
    </w:p>
    <w:p w:rsidR="00796E84" w:rsidRPr="00A72F79" w:rsidRDefault="00796E84" w:rsidP="00796E84">
      <w:pPr>
        <w:rPr>
          <w:rFonts w:ascii="Times New Roman" w:hAnsi="Times New Roman" w:cs="Times New Roman"/>
          <w:sz w:val="24"/>
          <w:szCs w:val="24"/>
          <w:u w:val="single"/>
        </w:rPr>
      </w:pP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u w:val="single"/>
        </w:rPr>
        <w:t>(cc)</w:t>
      </w:r>
      <w:r w:rsidRPr="00A72F79">
        <w:rPr>
          <w:rFonts w:ascii="Times New Roman" w:hAnsi="Times New Roman" w:cs="Times New Roman"/>
          <w:sz w:val="24"/>
          <w:szCs w:val="24"/>
        </w:rPr>
        <w:tab/>
      </w:r>
      <w:proofErr w:type="gramStart"/>
      <w:r w:rsidRPr="00A72F79">
        <w:rPr>
          <w:rFonts w:ascii="Times New Roman" w:hAnsi="Times New Roman" w:cs="Times New Roman"/>
          <w:sz w:val="24"/>
          <w:szCs w:val="24"/>
          <w:u w:val="single"/>
        </w:rPr>
        <w:t>The</w:t>
      </w:r>
      <w:proofErr w:type="gramEnd"/>
      <w:r w:rsidRPr="00A72F79">
        <w:rPr>
          <w:rFonts w:ascii="Times New Roman" w:hAnsi="Times New Roman" w:cs="Times New Roman"/>
          <w:sz w:val="24"/>
          <w:szCs w:val="24"/>
          <w:u w:val="single"/>
        </w:rPr>
        <w:t xml:space="preserve"> number of trees is multiplied by eight inches as the estimated average of trees to determine the inches of the trees to be replaced.</w:t>
      </w:r>
    </w:p>
    <w:p w:rsidR="00796E84" w:rsidRPr="00A72F79" w:rsidRDefault="00796E84" w:rsidP="00796E84">
      <w:pPr>
        <w:ind w:firstLine="720"/>
        <w:rPr>
          <w:rFonts w:ascii="Times New Roman" w:hAnsi="Times New Roman" w:cs="Times New Roman"/>
          <w:sz w:val="24"/>
          <w:szCs w:val="24"/>
        </w:rPr>
      </w:pPr>
    </w:p>
    <w:p w:rsidR="00796E84" w:rsidRDefault="00796E84" w:rsidP="00796E84">
      <w:pPr>
        <w:ind w:firstLine="720"/>
        <w:rPr>
          <w:rFonts w:ascii="Times New Roman" w:hAnsi="Times New Roman"/>
          <w:sz w:val="24"/>
          <w:szCs w:val="24"/>
          <w:u w:val="single"/>
        </w:rPr>
      </w:pP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rPr>
        <w:tab/>
      </w:r>
      <w:r w:rsidRPr="00A72F79">
        <w:rPr>
          <w:rFonts w:ascii="Times New Roman" w:hAnsi="Times New Roman" w:cs="Times New Roman"/>
          <w:sz w:val="24"/>
          <w:szCs w:val="24"/>
          <w:u w:val="single"/>
        </w:rPr>
        <w:t>(iii)</w:t>
      </w:r>
      <w:r w:rsidRPr="00A72F79">
        <w:rPr>
          <w:rFonts w:ascii="Times New Roman" w:hAnsi="Times New Roman" w:cs="Times New Roman"/>
          <w:sz w:val="24"/>
          <w:szCs w:val="24"/>
        </w:rPr>
        <w:tab/>
      </w:r>
      <w:r>
        <w:rPr>
          <w:rFonts w:ascii="Times New Roman" w:hAnsi="Times New Roman"/>
          <w:sz w:val="24"/>
          <w:szCs w:val="24"/>
          <w:u w:val="double"/>
        </w:rPr>
        <w:t>R</w:t>
      </w:r>
      <w:r w:rsidRPr="00A72F79">
        <w:rPr>
          <w:rFonts w:ascii="Times New Roman" w:hAnsi="Times New Roman" w:cs="Times New Roman"/>
          <w:sz w:val="24"/>
          <w:szCs w:val="24"/>
          <w:u w:val="double"/>
        </w:rPr>
        <w:t xml:space="preserve">eforestation </w:t>
      </w:r>
      <w:r>
        <w:rPr>
          <w:rFonts w:ascii="Times New Roman" w:hAnsi="Times New Roman"/>
          <w:sz w:val="24"/>
          <w:szCs w:val="24"/>
          <w:u w:val="double"/>
        </w:rPr>
        <w:t>f</w:t>
      </w:r>
      <w:r w:rsidRPr="00A72F79">
        <w:rPr>
          <w:rFonts w:ascii="Times New Roman" w:hAnsi="Times New Roman" w:cs="Times New Roman"/>
          <w:sz w:val="24"/>
          <w:szCs w:val="24"/>
          <w:u w:val="double"/>
        </w:rPr>
        <w:t>und</w:t>
      </w:r>
      <w:r>
        <w:rPr>
          <w:rFonts w:ascii="Times New Roman" w:hAnsi="Times New Roman"/>
          <w:sz w:val="24"/>
          <w:szCs w:val="24"/>
          <w:u w:val="single"/>
        </w:rPr>
        <w:t>.</w:t>
      </w:r>
      <w:r w:rsidRPr="00A72F79">
        <w:rPr>
          <w:rFonts w:ascii="Times New Roman" w:hAnsi="Times New Roman" w:cs="Times New Roman"/>
          <w:sz w:val="24"/>
          <w:szCs w:val="24"/>
          <w:u w:val="single"/>
        </w:rPr>
        <w:t xml:space="preserve"> </w:t>
      </w:r>
    </w:p>
    <w:p w:rsidR="00796E84" w:rsidRDefault="00796E84" w:rsidP="00796E84">
      <w:pPr>
        <w:ind w:firstLine="720"/>
        <w:rPr>
          <w:rFonts w:ascii="Times New Roman" w:hAnsi="Times New Roman"/>
          <w:sz w:val="24"/>
          <w:szCs w:val="24"/>
          <w:u w:val="single"/>
        </w:rPr>
      </w:pPr>
    </w:p>
    <w:p w:rsidR="00796E84" w:rsidRDefault="00796E84" w:rsidP="00796E84">
      <w:pPr>
        <w:ind w:firstLine="3600"/>
        <w:rPr>
          <w:rFonts w:ascii="Times New Roman" w:hAnsi="Times New Roman"/>
          <w:sz w:val="24"/>
          <w:szCs w:val="24"/>
          <w:u w:val="single"/>
        </w:rPr>
      </w:pPr>
      <w:r>
        <w:rPr>
          <w:rFonts w:ascii="Times New Roman" w:hAnsi="Times New Roman"/>
          <w:sz w:val="24"/>
          <w:szCs w:val="24"/>
          <w:u w:val="single"/>
        </w:rPr>
        <w:t>(</w:t>
      </w:r>
      <w:proofErr w:type="spellStart"/>
      <w:proofErr w:type="gramStart"/>
      <w:r>
        <w:rPr>
          <w:rFonts w:ascii="Times New Roman" w:hAnsi="Times New Roman"/>
          <w:sz w:val="24"/>
          <w:szCs w:val="24"/>
          <w:u w:val="single"/>
        </w:rPr>
        <w:t>aa</w:t>
      </w:r>
      <w:proofErr w:type="spellEnd"/>
      <w:proofErr w:type="gramEnd"/>
      <w:r>
        <w:rPr>
          <w:rFonts w:ascii="Times New Roman" w:hAnsi="Times New Roman"/>
          <w:sz w:val="24"/>
          <w:szCs w:val="24"/>
          <w:u w:val="single"/>
        </w:rPr>
        <w:t>)</w:t>
      </w:r>
      <w:r w:rsidRPr="00A72F79">
        <w:rPr>
          <w:rFonts w:ascii="Times New Roman" w:hAnsi="Times New Roman"/>
          <w:sz w:val="24"/>
          <w:szCs w:val="24"/>
        </w:rPr>
        <w:tab/>
      </w:r>
      <w:r w:rsidRPr="00A72F79">
        <w:rPr>
          <w:rFonts w:ascii="Times New Roman" w:hAnsi="Times New Roman" w:cs="Times New Roman"/>
          <w:sz w:val="24"/>
          <w:szCs w:val="24"/>
          <w:u w:val="single"/>
        </w:rPr>
        <w:t xml:space="preserve">The number of inches to be replaced </w:t>
      </w:r>
      <w:r>
        <w:rPr>
          <w:rFonts w:ascii="Times New Roman" w:hAnsi="Times New Roman"/>
          <w:sz w:val="24"/>
          <w:szCs w:val="24"/>
          <w:u w:val="single"/>
        </w:rPr>
        <w:t>for trees not located in a primary natural area is</w:t>
      </w:r>
      <w:r w:rsidRPr="00A72F79">
        <w:rPr>
          <w:rFonts w:ascii="Times New Roman" w:hAnsi="Times New Roman" w:cs="Times New Roman"/>
          <w:sz w:val="24"/>
          <w:szCs w:val="24"/>
          <w:u w:val="single"/>
        </w:rPr>
        <w:t xml:space="preserve"> multiplied by the </w:t>
      </w:r>
      <w:r>
        <w:rPr>
          <w:rFonts w:ascii="Times New Roman" w:hAnsi="Times New Roman"/>
          <w:sz w:val="24"/>
          <w:szCs w:val="24"/>
          <w:u w:val="single"/>
        </w:rPr>
        <w:t xml:space="preserve">Class 2 </w:t>
      </w:r>
      <w:r w:rsidRPr="00A72F79">
        <w:rPr>
          <w:rFonts w:ascii="Times New Roman" w:hAnsi="Times New Roman" w:cs="Times New Roman"/>
          <w:sz w:val="24"/>
          <w:szCs w:val="24"/>
          <w:u w:val="single"/>
        </w:rPr>
        <w:t>base rate (.7:1</w:t>
      </w:r>
      <w:r>
        <w:rPr>
          <w:rFonts w:ascii="Times New Roman" w:hAnsi="Times New Roman"/>
          <w:sz w:val="24"/>
          <w:szCs w:val="24"/>
          <w:u w:val="single"/>
        </w:rPr>
        <w:t>) to calculate</w:t>
      </w:r>
      <w:r w:rsidRPr="00A72F79">
        <w:rPr>
          <w:rFonts w:ascii="Times New Roman" w:hAnsi="Times New Roman" w:cs="Times New Roman"/>
          <w:sz w:val="24"/>
          <w:szCs w:val="24"/>
          <w:u w:val="single"/>
        </w:rPr>
        <w:t xml:space="preserve"> </w:t>
      </w:r>
      <w:r>
        <w:rPr>
          <w:rFonts w:ascii="Times New Roman" w:hAnsi="Times New Roman"/>
          <w:sz w:val="24"/>
          <w:szCs w:val="24"/>
          <w:u w:val="single"/>
        </w:rPr>
        <w:t>r</w:t>
      </w:r>
      <w:r w:rsidRPr="00A72F79">
        <w:rPr>
          <w:rFonts w:ascii="Times New Roman" w:hAnsi="Times New Roman" w:cs="Times New Roman"/>
          <w:sz w:val="24"/>
          <w:szCs w:val="24"/>
          <w:u w:val="single"/>
        </w:rPr>
        <w:t xml:space="preserve">eforestation </w:t>
      </w:r>
      <w:r>
        <w:rPr>
          <w:rFonts w:ascii="Times New Roman" w:hAnsi="Times New Roman"/>
          <w:sz w:val="24"/>
          <w:szCs w:val="24"/>
          <w:u w:val="single"/>
        </w:rPr>
        <w:t>f</w:t>
      </w:r>
      <w:r w:rsidRPr="00A72F79">
        <w:rPr>
          <w:rFonts w:ascii="Times New Roman" w:hAnsi="Times New Roman" w:cs="Times New Roman"/>
          <w:sz w:val="24"/>
          <w:szCs w:val="24"/>
          <w:u w:val="single"/>
        </w:rPr>
        <w:t>und value.</w:t>
      </w:r>
    </w:p>
    <w:p w:rsidR="00796E84" w:rsidRDefault="00796E84" w:rsidP="00796E84">
      <w:pPr>
        <w:ind w:firstLine="3600"/>
        <w:rPr>
          <w:rFonts w:ascii="Times New Roman" w:hAnsi="Times New Roman"/>
          <w:sz w:val="24"/>
          <w:szCs w:val="24"/>
          <w:u w:val="single"/>
        </w:rPr>
      </w:pPr>
    </w:p>
    <w:p w:rsidR="00796E84" w:rsidRPr="00A72F79" w:rsidRDefault="00796E84" w:rsidP="00796E84">
      <w:pPr>
        <w:ind w:firstLine="3600"/>
        <w:rPr>
          <w:rFonts w:ascii="Times New Roman" w:hAnsi="Times New Roman" w:cs="Times New Roman"/>
          <w:sz w:val="24"/>
          <w:szCs w:val="24"/>
          <w:u w:val="single"/>
        </w:rPr>
      </w:pPr>
      <w:r>
        <w:rPr>
          <w:rFonts w:ascii="Times New Roman" w:hAnsi="Times New Roman"/>
          <w:sz w:val="24"/>
          <w:szCs w:val="24"/>
          <w:u w:val="single"/>
        </w:rPr>
        <w:t>(</w:t>
      </w:r>
      <w:proofErr w:type="gramStart"/>
      <w:r>
        <w:rPr>
          <w:rFonts w:ascii="Times New Roman" w:hAnsi="Times New Roman"/>
          <w:sz w:val="24"/>
          <w:szCs w:val="24"/>
          <w:u w:val="single"/>
        </w:rPr>
        <w:t>bb</w:t>
      </w:r>
      <w:proofErr w:type="gramEnd"/>
      <w:r>
        <w:rPr>
          <w:rFonts w:ascii="Times New Roman" w:hAnsi="Times New Roman"/>
          <w:sz w:val="24"/>
          <w:szCs w:val="24"/>
          <w:u w:val="single"/>
        </w:rPr>
        <w:t>)</w:t>
      </w:r>
      <w:r w:rsidRPr="00A72F79">
        <w:rPr>
          <w:rFonts w:ascii="Times New Roman" w:hAnsi="Times New Roman"/>
          <w:sz w:val="24"/>
          <w:szCs w:val="24"/>
        </w:rPr>
        <w:tab/>
      </w:r>
      <w:r w:rsidRPr="00A72F79">
        <w:rPr>
          <w:rFonts w:ascii="Times New Roman" w:hAnsi="Times New Roman" w:cs="Times New Roman"/>
          <w:sz w:val="24"/>
          <w:szCs w:val="24"/>
          <w:u w:val="single"/>
        </w:rPr>
        <w:t xml:space="preserve">The number of inches to be replaced </w:t>
      </w:r>
      <w:r>
        <w:rPr>
          <w:rFonts w:ascii="Times New Roman" w:hAnsi="Times New Roman"/>
          <w:sz w:val="24"/>
          <w:szCs w:val="24"/>
          <w:u w:val="single"/>
        </w:rPr>
        <w:t>for trees located in a primary natural area is</w:t>
      </w:r>
      <w:r w:rsidRPr="00A72F79">
        <w:rPr>
          <w:rFonts w:ascii="Times New Roman" w:hAnsi="Times New Roman" w:cs="Times New Roman"/>
          <w:sz w:val="24"/>
          <w:szCs w:val="24"/>
          <w:u w:val="single"/>
        </w:rPr>
        <w:t xml:space="preserve"> multiplied by the </w:t>
      </w:r>
      <w:r>
        <w:rPr>
          <w:rFonts w:ascii="Times New Roman" w:hAnsi="Times New Roman"/>
          <w:sz w:val="24"/>
          <w:szCs w:val="24"/>
          <w:u w:val="single"/>
        </w:rPr>
        <w:t xml:space="preserve">Class 1 </w:t>
      </w:r>
      <w:r w:rsidRPr="00A72F79">
        <w:rPr>
          <w:rFonts w:ascii="Times New Roman" w:hAnsi="Times New Roman" w:cs="Times New Roman"/>
          <w:sz w:val="24"/>
          <w:szCs w:val="24"/>
          <w:u w:val="single"/>
        </w:rPr>
        <w:t>base rate (</w:t>
      </w:r>
      <w:r>
        <w:rPr>
          <w:rFonts w:ascii="Times New Roman" w:hAnsi="Times New Roman"/>
          <w:sz w:val="24"/>
          <w:szCs w:val="24"/>
          <w:u w:val="single"/>
        </w:rPr>
        <w:t>1</w:t>
      </w:r>
      <w:r w:rsidRPr="00A72F79">
        <w:rPr>
          <w:rFonts w:ascii="Times New Roman" w:hAnsi="Times New Roman" w:cs="Times New Roman"/>
          <w:sz w:val="24"/>
          <w:szCs w:val="24"/>
          <w:u w:val="single"/>
        </w:rPr>
        <w:t>:1</w:t>
      </w:r>
      <w:r>
        <w:rPr>
          <w:rFonts w:ascii="Times New Roman" w:hAnsi="Times New Roman"/>
          <w:sz w:val="24"/>
          <w:szCs w:val="24"/>
          <w:u w:val="single"/>
        </w:rPr>
        <w:t>) to calculate</w:t>
      </w:r>
      <w:r w:rsidRPr="00A72F79">
        <w:rPr>
          <w:rFonts w:ascii="Times New Roman" w:hAnsi="Times New Roman" w:cs="Times New Roman"/>
          <w:sz w:val="24"/>
          <w:szCs w:val="24"/>
          <w:u w:val="single"/>
        </w:rPr>
        <w:t xml:space="preserve"> </w:t>
      </w:r>
      <w:r>
        <w:rPr>
          <w:rFonts w:ascii="Times New Roman" w:hAnsi="Times New Roman"/>
          <w:sz w:val="24"/>
          <w:szCs w:val="24"/>
          <w:u w:val="single"/>
        </w:rPr>
        <w:t>r</w:t>
      </w:r>
      <w:r w:rsidRPr="00A72F79">
        <w:rPr>
          <w:rFonts w:ascii="Times New Roman" w:hAnsi="Times New Roman" w:cs="Times New Roman"/>
          <w:sz w:val="24"/>
          <w:szCs w:val="24"/>
          <w:u w:val="single"/>
        </w:rPr>
        <w:t xml:space="preserve">eforestation </w:t>
      </w:r>
      <w:r>
        <w:rPr>
          <w:rFonts w:ascii="Times New Roman" w:hAnsi="Times New Roman"/>
          <w:sz w:val="24"/>
          <w:szCs w:val="24"/>
          <w:u w:val="single"/>
        </w:rPr>
        <w:t>f</w:t>
      </w:r>
      <w:r w:rsidRPr="00A72F79">
        <w:rPr>
          <w:rFonts w:ascii="Times New Roman" w:hAnsi="Times New Roman" w:cs="Times New Roman"/>
          <w:sz w:val="24"/>
          <w:szCs w:val="24"/>
          <w:u w:val="single"/>
        </w:rPr>
        <w:t>und value.</w:t>
      </w:r>
    </w:p>
    <w:p w:rsidR="00B735A4" w:rsidRPr="003E4628" w:rsidRDefault="00B735A4" w:rsidP="00774467">
      <w:pPr>
        <w:ind w:firstLine="720"/>
        <w:rPr>
          <w:rFonts w:ascii="Times New Roman" w:eastAsia="Times New Roman" w:hAnsi="Times New Roman" w:cs="Times New Roman"/>
          <w:sz w:val="24"/>
          <w:szCs w:val="24"/>
          <w:u w:val="single"/>
        </w:rPr>
      </w:pPr>
    </w:p>
    <w:p w:rsidR="00A5739A" w:rsidRPr="003E4628" w:rsidRDefault="00B735A4" w:rsidP="00774467">
      <w:pPr>
        <w:ind w:firstLine="720"/>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rPr>
        <w:tab/>
      </w:r>
      <w:r w:rsidRPr="003E4628">
        <w:rPr>
          <w:rFonts w:ascii="Times New Roman" w:eastAsia="Times New Roman" w:hAnsi="Times New Roman" w:cs="Times New Roman"/>
          <w:sz w:val="24"/>
          <w:szCs w:val="24"/>
          <w:u w:val="single"/>
        </w:rPr>
        <w:t>(3)</w:t>
      </w:r>
      <w:r w:rsidRPr="003E4628">
        <w:rPr>
          <w:rFonts w:ascii="Times New Roman" w:eastAsia="Times New Roman" w:hAnsi="Times New Roman" w:cs="Times New Roman"/>
          <w:sz w:val="24"/>
          <w:szCs w:val="24"/>
        </w:rPr>
        <w:tab/>
      </w:r>
      <w:r w:rsidR="001E5314" w:rsidRPr="003E4628">
        <w:rPr>
          <w:rFonts w:ascii="Times New Roman" w:eastAsia="Times New Roman" w:hAnsi="Times New Roman" w:cs="Times New Roman"/>
          <w:sz w:val="24"/>
          <w:szCs w:val="24"/>
          <w:u w:val="single"/>
        </w:rPr>
        <w:t xml:space="preserve">Upon a finding by the building official </w:t>
      </w:r>
      <w:r w:rsidR="00895E5C" w:rsidRPr="003E4628">
        <w:rPr>
          <w:rFonts w:ascii="Times New Roman" w:eastAsia="Times New Roman" w:hAnsi="Times New Roman" w:cs="Times New Roman"/>
          <w:sz w:val="24"/>
          <w:szCs w:val="24"/>
          <w:u w:val="single"/>
        </w:rPr>
        <w:t>that tree canopy coverage</w:t>
      </w:r>
      <w:r w:rsidR="001E5314" w:rsidRPr="003E4628">
        <w:rPr>
          <w:rFonts w:ascii="Times New Roman" w:eastAsia="Times New Roman" w:hAnsi="Times New Roman" w:cs="Times New Roman"/>
          <w:sz w:val="24"/>
          <w:szCs w:val="24"/>
          <w:u w:val="single"/>
        </w:rPr>
        <w:t xml:space="preserve"> removal </w:t>
      </w:r>
      <w:r w:rsidR="00895E5C" w:rsidRPr="003E4628">
        <w:rPr>
          <w:rFonts w:ascii="Times New Roman" w:eastAsia="Times New Roman" w:hAnsi="Times New Roman" w:cs="Times New Roman"/>
          <w:sz w:val="24"/>
          <w:szCs w:val="24"/>
          <w:u w:val="single"/>
        </w:rPr>
        <w:t>has occurred</w:t>
      </w:r>
      <w:r w:rsidR="001E5314" w:rsidRPr="003E4628">
        <w:rPr>
          <w:rFonts w:ascii="Times New Roman" w:eastAsia="Times New Roman" w:hAnsi="Times New Roman" w:cs="Times New Roman"/>
          <w:sz w:val="24"/>
          <w:szCs w:val="24"/>
          <w:u w:val="single"/>
        </w:rPr>
        <w:t xml:space="preserve">, the building official </w:t>
      </w:r>
      <w:r w:rsidR="00895E5C" w:rsidRPr="003E4628">
        <w:rPr>
          <w:rFonts w:ascii="Times New Roman" w:eastAsia="Times New Roman" w:hAnsi="Times New Roman" w:cs="Times New Roman"/>
          <w:sz w:val="24"/>
          <w:szCs w:val="24"/>
          <w:u w:val="single"/>
        </w:rPr>
        <w:t>shall</w:t>
      </w:r>
      <w:r w:rsidR="001E5314" w:rsidRPr="003E4628">
        <w:rPr>
          <w:rFonts w:ascii="Times New Roman" w:eastAsia="Times New Roman" w:hAnsi="Times New Roman" w:cs="Times New Roman"/>
          <w:sz w:val="24"/>
          <w:szCs w:val="24"/>
          <w:u w:val="single"/>
        </w:rPr>
        <w:t xml:space="preserve"> </w:t>
      </w:r>
      <w:r w:rsidR="00895E5C" w:rsidRPr="003E4628">
        <w:rPr>
          <w:rFonts w:ascii="Times New Roman" w:eastAsia="Times New Roman" w:hAnsi="Times New Roman" w:cs="Times New Roman"/>
          <w:sz w:val="24"/>
          <w:szCs w:val="24"/>
          <w:u w:val="single"/>
        </w:rPr>
        <w:t xml:space="preserve">give written notification to the responsible party. </w:t>
      </w:r>
      <w:r w:rsidR="001E5314" w:rsidRPr="003E4628">
        <w:rPr>
          <w:rFonts w:ascii="Times New Roman" w:eastAsia="Times New Roman" w:hAnsi="Times New Roman" w:cs="Times New Roman"/>
          <w:sz w:val="24"/>
          <w:szCs w:val="24"/>
          <w:u w:val="single"/>
        </w:rPr>
        <w:t xml:space="preserve"> </w:t>
      </w:r>
      <w:r w:rsidR="00D93925">
        <w:rPr>
          <w:rFonts w:ascii="Times New Roman" w:eastAsia="Times New Roman" w:hAnsi="Times New Roman" w:cs="Times New Roman"/>
          <w:sz w:val="24"/>
          <w:szCs w:val="24"/>
          <w:u w:val="single"/>
        </w:rPr>
        <w:t>T</w:t>
      </w:r>
      <w:r w:rsidR="001E5314" w:rsidRPr="003E4628">
        <w:rPr>
          <w:rFonts w:ascii="Times New Roman" w:eastAsia="Times New Roman" w:hAnsi="Times New Roman" w:cs="Times New Roman"/>
          <w:sz w:val="24"/>
          <w:szCs w:val="24"/>
          <w:u w:val="single"/>
        </w:rPr>
        <w:t xml:space="preserve">ree replacement or mitigation must be completed within </w:t>
      </w:r>
      <w:r w:rsidR="00913D23">
        <w:rPr>
          <w:rFonts w:ascii="Times New Roman" w:eastAsia="Times New Roman" w:hAnsi="Times New Roman" w:cs="Times New Roman"/>
          <w:sz w:val="24"/>
          <w:szCs w:val="24"/>
          <w:u w:val="single"/>
        </w:rPr>
        <w:t>90</w:t>
      </w:r>
      <w:r w:rsidR="001E5314" w:rsidRPr="003E4628">
        <w:rPr>
          <w:rFonts w:ascii="Times New Roman" w:eastAsia="Times New Roman" w:hAnsi="Times New Roman" w:cs="Times New Roman"/>
          <w:sz w:val="24"/>
          <w:szCs w:val="24"/>
          <w:u w:val="single"/>
        </w:rPr>
        <w:t xml:space="preserve"> days of the date of the notification. </w:t>
      </w:r>
    </w:p>
    <w:p w:rsidR="007C643B" w:rsidRPr="003E4628" w:rsidRDefault="001E5314" w:rsidP="00EC736C">
      <w:pPr>
        <w:ind w:firstLine="720"/>
        <w:rPr>
          <w:rFonts w:ascii="Times New Roman" w:eastAsia="Times New Roman" w:hAnsi="Times New Roman" w:cs="Times New Roman"/>
          <w:sz w:val="24"/>
          <w:szCs w:val="24"/>
          <w:u w:val="single"/>
        </w:rPr>
      </w:pPr>
      <w:r w:rsidRPr="003E4628">
        <w:rPr>
          <w:rFonts w:ascii="Times New Roman" w:eastAsia="Times New Roman" w:hAnsi="Times New Roman" w:cs="Times New Roman"/>
          <w:sz w:val="24"/>
          <w:szCs w:val="24"/>
          <w:u w:val="single"/>
        </w:rPr>
        <w:t xml:space="preserve"> </w:t>
      </w:r>
    </w:p>
    <w:p w:rsidR="00EC736C" w:rsidRPr="003E4628" w:rsidRDefault="00EC736C" w:rsidP="00EC736C">
      <w:pPr>
        <w:ind w:firstLine="720"/>
        <w:rPr>
          <w:rFonts w:ascii="Times New Roman" w:eastAsia="Times New Roman" w:hAnsi="Times New Roman" w:cs="Times New Roman"/>
          <w:sz w:val="24"/>
          <w:szCs w:val="24"/>
          <w:u w:val="single"/>
        </w:rPr>
      </w:pPr>
    </w:p>
    <w:p w:rsidR="00A66741" w:rsidRDefault="00B87664" w:rsidP="00774467">
      <w:pPr>
        <w:pStyle w:val="Heading1"/>
        <w:spacing w:after="0"/>
      </w:pPr>
      <w:proofErr w:type="gramStart"/>
      <w:r w:rsidRPr="003E4628">
        <w:t>SEC. 51A-10.138.</w:t>
      </w:r>
      <w:proofErr w:type="gramEnd"/>
      <w:r w:rsidRPr="003E4628">
        <w:tab/>
      </w:r>
      <w:r w:rsidR="00181897">
        <w:tab/>
      </w:r>
      <w:proofErr w:type="gramStart"/>
      <w:r w:rsidR="00A66741" w:rsidRPr="003E4628">
        <w:t>APPEALS.</w:t>
      </w:r>
      <w:proofErr w:type="gramEnd"/>
    </w:p>
    <w:p w:rsidR="0052294D" w:rsidRPr="0052294D" w:rsidRDefault="0052294D" w:rsidP="0052294D"/>
    <w:p w:rsidR="00A66741" w:rsidRPr="003E4628" w:rsidRDefault="00A66741"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In considering an appeal from a decision of the building official made in the enforcement of this division, the sole issue before the board of adjustment shall be whether or not the building officia</w:t>
      </w:r>
      <w:r w:rsidR="00B87664" w:rsidRPr="003E4628">
        <w:rPr>
          <w:rFonts w:ascii="Times New Roman" w:eastAsia="Times New Roman" w:hAnsi="Times New Roman" w:cs="Times New Roman"/>
          <w:sz w:val="24"/>
          <w:szCs w:val="24"/>
        </w:rPr>
        <w:t>l erred in his or her decision.</w:t>
      </w:r>
      <w:r w:rsidRPr="003E4628">
        <w:rPr>
          <w:rFonts w:ascii="Times New Roman" w:eastAsia="Times New Roman" w:hAnsi="Times New Roman" w:cs="Times New Roman"/>
          <w:sz w:val="24"/>
          <w:szCs w:val="24"/>
        </w:rPr>
        <w:t xml:space="preserve"> The board shall consider the same standards that the building official was required to c</w:t>
      </w:r>
      <w:r w:rsidR="00B87664" w:rsidRPr="003E4628">
        <w:rPr>
          <w:rFonts w:ascii="Times New Roman" w:eastAsia="Times New Roman" w:hAnsi="Times New Roman" w:cs="Times New Roman"/>
          <w:sz w:val="24"/>
          <w:szCs w:val="24"/>
        </w:rPr>
        <w:t>onsider in making the decision.</w:t>
      </w:r>
      <w:r w:rsidRPr="003E4628">
        <w:rPr>
          <w:rFonts w:ascii="Times New Roman" w:eastAsia="Times New Roman" w:hAnsi="Times New Roman" w:cs="Times New Roman"/>
          <w:sz w:val="24"/>
          <w:szCs w:val="24"/>
        </w:rPr>
        <w:t xml:space="preserve"> </w:t>
      </w:r>
    </w:p>
    <w:p w:rsidR="007C643B" w:rsidRDefault="007C643B" w:rsidP="00774467">
      <w:pPr>
        <w:pStyle w:val="Heading1"/>
        <w:spacing w:after="0"/>
      </w:pPr>
      <w:bookmarkStart w:id="50" w:name="LPTOC3.9"/>
      <w:bookmarkStart w:id="51" w:name="JD_51A-10.139"/>
      <w:bookmarkEnd w:id="50"/>
      <w:bookmarkEnd w:id="51"/>
    </w:p>
    <w:p w:rsidR="007C643B" w:rsidRPr="003E4628" w:rsidRDefault="007C643B" w:rsidP="00774467">
      <w:pPr>
        <w:pStyle w:val="Heading1"/>
        <w:spacing w:after="0"/>
      </w:pPr>
    </w:p>
    <w:p w:rsidR="00A66741" w:rsidRPr="003E4628" w:rsidRDefault="00B87664" w:rsidP="00774467">
      <w:pPr>
        <w:pStyle w:val="Heading1"/>
        <w:spacing w:after="0"/>
      </w:pPr>
      <w:proofErr w:type="gramStart"/>
      <w:r w:rsidRPr="003E4628">
        <w:t>SEC. 51A-10.139.</w:t>
      </w:r>
      <w:proofErr w:type="gramEnd"/>
      <w:r w:rsidRPr="003E4628">
        <w:tab/>
      </w:r>
      <w:r w:rsidR="00181897">
        <w:tab/>
      </w:r>
      <w:proofErr w:type="gramStart"/>
      <w:r w:rsidR="00A66741" w:rsidRPr="003E4628">
        <w:t>FINES.</w:t>
      </w:r>
      <w:proofErr w:type="gramEnd"/>
    </w:p>
    <w:p w:rsidR="00EC736C" w:rsidRPr="003E4628" w:rsidRDefault="00EC736C" w:rsidP="00774467">
      <w:pPr>
        <w:ind w:firstLine="720"/>
        <w:rPr>
          <w:rFonts w:ascii="Times New Roman" w:eastAsia="Times New Roman" w:hAnsi="Times New Roman" w:cs="Times New Roman"/>
          <w:sz w:val="24"/>
          <w:szCs w:val="24"/>
        </w:rPr>
      </w:pPr>
    </w:p>
    <w:p w:rsidR="00A66741" w:rsidRPr="003E4628" w:rsidRDefault="00A66741" w:rsidP="00774467">
      <w:pPr>
        <w:ind w:firstLine="720"/>
        <w:rPr>
          <w:rFonts w:ascii="Times New Roman" w:eastAsia="Times New Roman" w:hAnsi="Times New Roman" w:cs="Times New Roman"/>
          <w:sz w:val="24"/>
          <w:szCs w:val="24"/>
        </w:rPr>
      </w:pPr>
      <w:r w:rsidRPr="003E4628">
        <w:rPr>
          <w:rFonts w:ascii="Times New Roman" w:eastAsia="Times New Roman" w:hAnsi="Times New Roman" w:cs="Times New Roman"/>
          <w:sz w:val="24"/>
          <w:szCs w:val="24"/>
        </w:rPr>
        <w:t>A person convicted of violating this division shall be subject to a fine of not less than $2,000.00 per protected tree removed or seriously injured without authorization, and not less than $2,000.00 per day for any other vi</w:t>
      </w:r>
      <w:r w:rsidR="00B87664" w:rsidRPr="003E4628">
        <w:rPr>
          <w:rFonts w:ascii="Times New Roman" w:eastAsia="Times New Roman" w:hAnsi="Times New Roman" w:cs="Times New Roman"/>
          <w:sz w:val="24"/>
          <w:szCs w:val="24"/>
        </w:rPr>
        <w:t>olation of this division.</w:t>
      </w:r>
      <w:r w:rsidRPr="003E4628">
        <w:rPr>
          <w:rFonts w:ascii="Times New Roman" w:eastAsia="Times New Roman" w:hAnsi="Times New Roman" w:cs="Times New Roman"/>
          <w:sz w:val="24"/>
          <w:szCs w:val="24"/>
        </w:rPr>
        <w:t xml:space="preserve"> </w:t>
      </w:r>
    </w:p>
    <w:p w:rsidR="007C643B" w:rsidRDefault="007C643B" w:rsidP="00774467">
      <w:pPr>
        <w:ind w:firstLine="720"/>
        <w:rPr>
          <w:rFonts w:ascii="Times New Roman" w:eastAsia="Times New Roman" w:hAnsi="Times New Roman" w:cs="Times New Roman"/>
          <w:sz w:val="24"/>
          <w:szCs w:val="24"/>
        </w:rPr>
      </w:pPr>
    </w:p>
    <w:p w:rsidR="00796E84" w:rsidRPr="003E4628" w:rsidRDefault="00796E84" w:rsidP="00774467">
      <w:pPr>
        <w:ind w:firstLine="720"/>
        <w:rPr>
          <w:rFonts w:ascii="Times New Roman" w:eastAsia="Times New Roman" w:hAnsi="Times New Roman" w:cs="Times New Roman"/>
          <w:sz w:val="24"/>
          <w:szCs w:val="24"/>
        </w:rPr>
      </w:pPr>
    </w:p>
    <w:p w:rsidR="001E5314" w:rsidRPr="003E4628" w:rsidRDefault="001E5314" w:rsidP="00774467">
      <w:pPr>
        <w:pStyle w:val="Heading1"/>
        <w:spacing w:after="0"/>
      </w:pPr>
      <w:bookmarkStart w:id="52" w:name="LPTOC3.10"/>
      <w:bookmarkStart w:id="53" w:name="JD_51A-10.140"/>
      <w:bookmarkEnd w:id="52"/>
      <w:bookmarkEnd w:id="53"/>
    </w:p>
    <w:p w:rsidR="00A66741" w:rsidRPr="003E4628" w:rsidRDefault="00B87664" w:rsidP="00774467">
      <w:pPr>
        <w:pStyle w:val="Heading1"/>
        <w:spacing w:after="0"/>
      </w:pPr>
      <w:proofErr w:type="gramStart"/>
      <w:r w:rsidRPr="003E4628">
        <w:lastRenderedPageBreak/>
        <w:t>SEC. 51A-10.140.</w:t>
      </w:r>
      <w:proofErr w:type="gramEnd"/>
      <w:r w:rsidRPr="003E4628">
        <w:tab/>
      </w:r>
      <w:r w:rsidR="00181897">
        <w:tab/>
      </w:r>
      <w:r w:rsidR="00A66741" w:rsidRPr="003E4628">
        <w:t xml:space="preserve">CRIMINAL </w:t>
      </w:r>
      <w:proofErr w:type="gramStart"/>
      <w:r w:rsidR="00A66741" w:rsidRPr="003E4628">
        <w:t>RESPONSIBILITY,</w:t>
      </w:r>
      <w:proofErr w:type="gramEnd"/>
      <w:r w:rsidR="00A66741" w:rsidRPr="003E4628">
        <w:t xml:space="preserve"> AND DEFENSES TO PROSECUTION.</w:t>
      </w:r>
    </w:p>
    <w:p w:rsidR="007C643B" w:rsidRPr="003E4628" w:rsidRDefault="007C643B" w:rsidP="00774467">
      <w:pPr>
        <w:pStyle w:val="Heading5"/>
        <w:spacing w:after="0"/>
      </w:pPr>
    </w:p>
    <w:p w:rsidR="00A66741" w:rsidRPr="003E4628" w:rsidRDefault="00B87664" w:rsidP="00774467">
      <w:pPr>
        <w:pStyle w:val="Heading5"/>
        <w:spacing w:after="0"/>
      </w:pPr>
      <w:r w:rsidRPr="003E4628">
        <w:t>(a)</w:t>
      </w:r>
      <w:r w:rsidRPr="003E4628">
        <w:tab/>
      </w:r>
      <w:r w:rsidR="00A66741" w:rsidRPr="003E4628">
        <w:t>A person is criminally responsible for a violation of this division if the person:</w:t>
      </w:r>
    </w:p>
    <w:p w:rsidR="007C643B" w:rsidRPr="003E4628" w:rsidRDefault="007C643B" w:rsidP="00774467">
      <w:pPr>
        <w:pStyle w:val="Heading2"/>
        <w:spacing w:after="0"/>
      </w:pPr>
    </w:p>
    <w:p w:rsidR="00A66741" w:rsidRPr="003E4628" w:rsidRDefault="00B87664" w:rsidP="00774467">
      <w:pPr>
        <w:pStyle w:val="Heading2"/>
        <w:spacing w:after="0"/>
      </w:pPr>
      <w:r w:rsidRPr="003E4628">
        <w:t>(1)</w:t>
      </w:r>
      <w:r w:rsidRPr="003E4628">
        <w:tab/>
      </w:r>
      <w:proofErr w:type="gramStart"/>
      <w:r w:rsidR="00A66741" w:rsidRPr="003E4628">
        <w:t>removes</w:t>
      </w:r>
      <w:proofErr w:type="gramEnd"/>
      <w:r w:rsidR="00A66741" w:rsidRPr="003E4628">
        <w:t xml:space="preserve"> or seriously injures, or assists in the removal or serious injury of, a protected tree without complying with the requirements of this division; or</w:t>
      </w:r>
    </w:p>
    <w:p w:rsidR="007C643B" w:rsidRPr="003E4628" w:rsidRDefault="007C643B" w:rsidP="00774467">
      <w:pPr>
        <w:pStyle w:val="Heading2"/>
        <w:spacing w:after="0"/>
      </w:pPr>
    </w:p>
    <w:p w:rsidR="0052294D" w:rsidRDefault="00B87664" w:rsidP="00906A57">
      <w:pPr>
        <w:pStyle w:val="Heading2"/>
        <w:spacing w:after="0"/>
      </w:pPr>
      <w:r w:rsidRPr="003E4628">
        <w:t>(2)</w:t>
      </w:r>
      <w:r w:rsidRPr="003E4628">
        <w:tab/>
      </w:r>
      <w:proofErr w:type="gramStart"/>
      <w:r w:rsidR="00A66741" w:rsidRPr="003E4628">
        <w:t>owns</w:t>
      </w:r>
      <w:proofErr w:type="gramEnd"/>
      <w:r w:rsidR="00A66741" w:rsidRPr="003E4628">
        <w:t xml:space="preserve"> part or all of the land where the violation occurs.</w:t>
      </w:r>
    </w:p>
    <w:p w:rsidR="00906A57" w:rsidRDefault="00906A57" w:rsidP="00906A57"/>
    <w:p w:rsidR="00A66741" w:rsidRPr="003E4628" w:rsidRDefault="00B87664" w:rsidP="00774467">
      <w:pPr>
        <w:pStyle w:val="Heading5"/>
        <w:spacing w:after="0"/>
      </w:pPr>
      <w:r w:rsidRPr="003E4628">
        <w:t>(b)</w:t>
      </w:r>
      <w:r w:rsidRPr="003E4628">
        <w:tab/>
      </w:r>
      <w:r w:rsidR="00A66741" w:rsidRPr="003E4628">
        <w:t>It is a defense to prosecution under this section that the act is included in one of the enumerated cat</w:t>
      </w:r>
      <w:r w:rsidR="00644268" w:rsidRPr="003E4628">
        <w:t>egories listed in this section.</w:t>
      </w:r>
      <w:r w:rsidR="00A66741" w:rsidRPr="003E4628">
        <w:t xml:space="preserve"> No approval of a tree removal application is required if the tree:</w:t>
      </w:r>
    </w:p>
    <w:p w:rsidR="007C643B" w:rsidRPr="003E4628" w:rsidRDefault="007C643B" w:rsidP="00774467">
      <w:pPr>
        <w:pStyle w:val="Heading2"/>
        <w:spacing w:after="0"/>
      </w:pPr>
    </w:p>
    <w:p w:rsidR="00A66741" w:rsidRPr="003E4628" w:rsidRDefault="00B87664" w:rsidP="00774467">
      <w:pPr>
        <w:pStyle w:val="Heading2"/>
        <w:spacing w:after="0"/>
      </w:pPr>
      <w:r w:rsidRPr="003E4628">
        <w:t>(1)</w:t>
      </w:r>
      <w:r w:rsidRPr="003E4628">
        <w:tab/>
      </w:r>
      <w:r w:rsidR="00A66741" w:rsidRPr="003E4628">
        <w:t>was dead and the death was not caused by an intentional or negligent act of the owner or an agent of the owner;</w:t>
      </w:r>
    </w:p>
    <w:p w:rsidR="007C643B" w:rsidRPr="003E4628" w:rsidRDefault="007C643B" w:rsidP="00774467">
      <w:pPr>
        <w:pStyle w:val="Heading2"/>
        <w:spacing w:after="0"/>
      </w:pPr>
    </w:p>
    <w:p w:rsidR="00A66741" w:rsidRPr="003E4628" w:rsidRDefault="00A66741" w:rsidP="00774467">
      <w:pPr>
        <w:pStyle w:val="Heading2"/>
        <w:spacing w:after="0"/>
      </w:pPr>
      <w:r w:rsidRPr="003E4628">
        <w:t>(2</w:t>
      </w:r>
      <w:r w:rsidR="00B87664" w:rsidRPr="003E4628">
        <w:t>)</w:t>
      </w:r>
      <w:r w:rsidR="00B87664" w:rsidRPr="003E4628">
        <w:tab/>
      </w:r>
      <w:r w:rsidRPr="003E4628">
        <w:t>had a disease or injury that threatened the life of the tree and was not caused by an intentional act of the owner or an agent of the owner;</w:t>
      </w:r>
    </w:p>
    <w:p w:rsidR="007C643B" w:rsidRPr="003E4628" w:rsidRDefault="007C643B" w:rsidP="00774467">
      <w:pPr>
        <w:pStyle w:val="Heading2"/>
        <w:spacing w:after="0"/>
      </w:pPr>
    </w:p>
    <w:p w:rsidR="00A66741" w:rsidRPr="003E4628" w:rsidRDefault="00B87664" w:rsidP="00774467">
      <w:pPr>
        <w:pStyle w:val="Heading2"/>
        <w:spacing w:after="0"/>
      </w:pPr>
      <w:r w:rsidRPr="003E4628">
        <w:t>(3)</w:t>
      </w:r>
      <w:r w:rsidRPr="003E4628">
        <w:tab/>
      </w:r>
      <w:r w:rsidR="00A66741" w:rsidRPr="003E4628">
        <w:t>was in danger of falling or had partially fallen and the danger or the fall was not due to an intentional act of the owner or an agent of the owner;</w:t>
      </w:r>
    </w:p>
    <w:p w:rsidR="007C643B" w:rsidRPr="003E4628" w:rsidRDefault="007C643B" w:rsidP="00774467">
      <w:pPr>
        <w:pStyle w:val="Heading2"/>
        <w:spacing w:after="0"/>
      </w:pPr>
    </w:p>
    <w:p w:rsidR="00A66741" w:rsidRPr="003E4628" w:rsidRDefault="00B87664" w:rsidP="00774467">
      <w:pPr>
        <w:pStyle w:val="Heading2"/>
        <w:spacing w:after="0"/>
      </w:pPr>
      <w:r w:rsidRPr="003E4628">
        <w:t>(4)</w:t>
      </w:r>
      <w:r w:rsidRPr="003E4628">
        <w:tab/>
      </w:r>
      <w:proofErr w:type="gramStart"/>
      <w:r w:rsidR="00A66741" w:rsidRPr="003E4628">
        <w:t>was</w:t>
      </w:r>
      <w:proofErr w:type="gramEnd"/>
      <w:r w:rsidR="00A66741" w:rsidRPr="003E4628">
        <w:t xml:space="preserve"> in a visibility triangle (unless the owner was legally required to maintain the tree there) or obstructed a traffic sign;</w:t>
      </w:r>
    </w:p>
    <w:p w:rsidR="007C643B" w:rsidRPr="003E4628" w:rsidRDefault="007C643B" w:rsidP="00774467">
      <w:pPr>
        <w:pStyle w:val="Heading2"/>
        <w:spacing w:after="0"/>
      </w:pPr>
    </w:p>
    <w:p w:rsidR="00A66741" w:rsidRPr="003E4628" w:rsidRDefault="00B87664" w:rsidP="00774467">
      <w:pPr>
        <w:pStyle w:val="Heading2"/>
        <w:spacing w:after="0"/>
      </w:pPr>
      <w:r w:rsidRPr="003E4628">
        <w:t>(5)</w:t>
      </w:r>
      <w:r w:rsidRPr="003E4628">
        <w:tab/>
      </w:r>
      <w:proofErr w:type="gramStart"/>
      <w:r w:rsidR="00A66741" w:rsidRPr="003E4628">
        <w:t>interfered</w:t>
      </w:r>
      <w:proofErr w:type="gramEnd"/>
      <w:r w:rsidR="00A66741" w:rsidRPr="003E4628">
        <w:t xml:space="preserve"> with service provided by a public utility within a public right-of-way;</w:t>
      </w:r>
    </w:p>
    <w:p w:rsidR="007C643B" w:rsidRPr="003E4628" w:rsidRDefault="007C643B" w:rsidP="00774467">
      <w:pPr>
        <w:pStyle w:val="Heading2"/>
        <w:spacing w:after="0"/>
      </w:pPr>
    </w:p>
    <w:p w:rsidR="00A66741" w:rsidRPr="003E4628" w:rsidRDefault="00B87664" w:rsidP="00774467">
      <w:pPr>
        <w:pStyle w:val="Heading2"/>
        <w:spacing w:after="0"/>
      </w:pPr>
      <w:r w:rsidRPr="003E4628">
        <w:t>(6)</w:t>
      </w:r>
      <w:r w:rsidRPr="003E4628">
        <w:tab/>
      </w:r>
      <w:proofErr w:type="gramStart"/>
      <w:r w:rsidR="00A66741" w:rsidRPr="003E4628">
        <w:t>threatened</w:t>
      </w:r>
      <w:proofErr w:type="gramEnd"/>
      <w:r w:rsidR="00A66741" w:rsidRPr="003E4628">
        <w:t xml:space="preserve"> public health or safety, as determined by one of the following city officials:</w:t>
      </w:r>
    </w:p>
    <w:p w:rsidR="007C643B" w:rsidRPr="003E4628" w:rsidRDefault="007C643B" w:rsidP="00774467">
      <w:pPr>
        <w:pStyle w:val="Heading3"/>
        <w:spacing w:after="0"/>
      </w:pPr>
    </w:p>
    <w:p w:rsidR="00A66741" w:rsidRPr="003E4628" w:rsidRDefault="00B87664" w:rsidP="00774467">
      <w:pPr>
        <w:pStyle w:val="Heading3"/>
        <w:spacing w:after="0"/>
      </w:pPr>
      <w:r w:rsidRPr="003E4628">
        <w:t>(A)</w:t>
      </w:r>
      <w:r w:rsidRPr="003E4628">
        <w:tab/>
      </w:r>
      <w:proofErr w:type="gramStart"/>
      <w:r w:rsidR="00A66741" w:rsidRPr="003E4628">
        <w:t>the</w:t>
      </w:r>
      <w:proofErr w:type="gramEnd"/>
      <w:r w:rsidR="00A66741" w:rsidRPr="003E4628">
        <w:t xml:space="preserve"> chief of the police department;</w:t>
      </w:r>
    </w:p>
    <w:p w:rsidR="007C643B" w:rsidRPr="003E4628" w:rsidRDefault="007C643B" w:rsidP="00774467">
      <w:pPr>
        <w:pStyle w:val="Heading3"/>
        <w:spacing w:after="0"/>
      </w:pPr>
    </w:p>
    <w:p w:rsidR="00A66741" w:rsidRPr="003E4628" w:rsidRDefault="00B87664" w:rsidP="00774467">
      <w:pPr>
        <w:pStyle w:val="Heading3"/>
        <w:spacing w:after="0"/>
      </w:pPr>
      <w:r w:rsidRPr="003E4628">
        <w:t>(B)</w:t>
      </w:r>
      <w:r w:rsidRPr="003E4628">
        <w:tab/>
      </w:r>
      <w:proofErr w:type="gramStart"/>
      <w:r w:rsidR="00A66741" w:rsidRPr="003E4628">
        <w:t>the</w:t>
      </w:r>
      <w:proofErr w:type="gramEnd"/>
      <w:r w:rsidR="00A66741" w:rsidRPr="003E4628">
        <w:t xml:space="preserve"> chief of the fire-rescue department;</w:t>
      </w:r>
    </w:p>
    <w:p w:rsidR="007C643B" w:rsidRPr="003E4628" w:rsidRDefault="007C643B" w:rsidP="00774467">
      <w:pPr>
        <w:pStyle w:val="Heading3"/>
        <w:spacing w:after="0"/>
      </w:pPr>
    </w:p>
    <w:p w:rsidR="00A66741" w:rsidRPr="003E4628" w:rsidRDefault="00B87664" w:rsidP="00774467">
      <w:pPr>
        <w:pStyle w:val="Heading3"/>
        <w:spacing w:after="0"/>
      </w:pPr>
      <w:r w:rsidRPr="003E4628">
        <w:t>(C)</w:t>
      </w:r>
      <w:r w:rsidRPr="003E4628">
        <w:tab/>
      </w:r>
      <w:proofErr w:type="gramStart"/>
      <w:r w:rsidR="00A66741" w:rsidRPr="003E4628">
        <w:t>the</w:t>
      </w:r>
      <w:proofErr w:type="gramEnd"/>
      <w:r w:rsidR="00A66741" w:rsidRPr="003E4628">
        <w:t xml:space="preserve"> director of public works;</w:t>
      </w:r>
    </w:p>
    <w:p w:rsidR="007C643B" w:rsidRPr="003E4628" w:rsidRDefault="007C643B" w:rsidP="00774467">
      <w:pPr>
        <w:pStyle w:val="Heading3"/>
        <w:spacing w:after="0"/>
      </w:pPr>
    </w:p>
    <w:p w:rsidR="00A66741" w:rsidRPr="003E4628" w:rsidRDefault="00B87664" w:rsidP="00774467">
      <w:pPr>
        <w:pStyle w:val="Heading3"/>
        <w:spacing w:after="0"/>
      </w:pPr>
      <w:r w:rsidRPr="003E4628">
        <w:t>(D)</w:t>
      </w:r>
      <w:r w:rsidRPr="003E4628">
        <w:tab/>
      </w:r>
      <w:proofErr w:type="gramStart"/>
      <w:r w:rsidR="00A66741" w:rsidRPr="003E4628">
        <w:t>the</w:t>
      </w:r>
      <w:proofErr w:type="gramEnd"/>
      <w:r w:rsidR="00A66741" w:rsidRPr="003E4628">
        <w:t xml:space="preserve"> director of street services;</w:t>
      </w:r>
    </w:p>
    <w:p w:rsidR="007C643B" w:rsidRPr="003E4628" w:rsidRDefault="007C643B" w:rsidP="00774467">
      <w:pPr>
        <w:pStyle w:val="Heading3"/>
        <w:spacing w:after="0"/>
      </w:pPr>
    </w:p>
    <w:p w:rsidR="00A66741" w:rsidRPr="003E4628" w:rsidRDefault="00B87664" w:rsidP="00774467">
      <w:pPr>
        <w:pStyle w:val="Heading3"/>
        <w:spacing w:after="0"/>
      </w:pPr>
      <w:r w:rsidRPr="003E4628">
        <w:t>(E)</w:t>
      </w:r>
      <w:r w:rsidRPr="003E4628">
        <w:tab/>
      </w:r>
      <w:proofErr w:type="gramStart"/>
      <w:r w:rsidR="00A66741" w:rsidRPr="003E4628">
        <w:t>the</w:t>
      </w:r>
      <w:proofErr w:type="gramEnd"/>
      <w:r w:rsidR="00A66741" w:rsidRPr="003E4628">
        <w:t xml:space="preserve"> director of sanitation services;</w:t>
      </w:r>
    </w:p>
    <w:p w:rsidR="007C643B" w:rsidRPr="003E4628" w:rsidRDefault="007C643B" w:rsidP="00774467">
      <w:pPr>
        <w:pStyle w:val="Heading3"/>
        <w:spacing w:after="0"/>
      </w:pPr>
    </w:p>
    <w:p w:rsidR="00A66741" w:rsidRPr="003E4628" w:rsidRDefault="00B87664" w:rsidP="00774467">
      <w:pPr>
        <w:pStyle w:val="Heading3"/>
        <w:spacing w:after="0"/>
      </w:pPr>
      <w:r w:rsidRPr="003E4628">
        <w:t>(F)</w:t>
      </w:r>
      <w:r w:rsidRPr="003E4628">
        <w:tab/>
      </w:r>
      <w:proofErr w:type="gramStart"/>
      <w:r w:rsidR="00A66741" w:rsidRPr="003E4628">
        <w:t>the</w:t>
      </w:r>
      <w:proofErr w:type="gramEnd"/>
      <w:r w:rsidR="00A66741" w:rsidRPr="003E4628">
        <w:t xml:space="preserve"> director of code compliance; </w:t>
      </w:r>
    </w:p>
    <w:p w:rsidR="007C643B" w:rsidRPr="003E4628" w:rsidRDefault="007C643B" w:rsidP="00774467">
      <w:pPr>
        <w:pStyle w:val="Heading3"/>
        <w:spacing w:after="0"/>
      </w:pPr>
    </w:p>
    <w:p w:rsidR="00A66741" w:rsidRPr="003E4628" w:rsidRDefault="00B87664" w:rsidP="00774467">
      <w:pPr>
        <w:pStyle w:val="Heading3"/>
        <w:spacing w:after="0"/>
      </w:pPr>
      <w:r w:rsidRPr="003E4628">
        <w:t>(G)</w:t>
      </w:r>
      <w:r w:rsidRPr="003E4628">
        <w:tab/>
      </w:r>
      <w:proofErr w:type="gramStart"/>
      <w:r w:rsidR="00A66741" w:rsidRPr="003E4628">
        <w:t>the</w:t>
      </w:r>
      <w:proofErr w:type="gramEnd"/>
      <w:r w:rsidR="00A66741" w:rsidRPr="003E4628">
        <w:t xml:space="preserve"> director of park and recreation; </w:t>
      </w:r>
      <w:r w:rsidR="007A4038" w:rsidRPr="003E4628">
        <w:t>[</w:t>
      </w:r>
      <w:r w:rsidR="00A66741" w:rsidRPr="003E4628">
        <w:rPr>
          <w:strike/>
        </w:rPr>
        <w:t>or</w:t>
      </w:r>
      <w:r w:rsidR="007A4038" w:rsidRPr="003E4628">
        <w:t>]</w:t>
      </w:r>
    </w:p>
    <w:p w:rsidR="007C643B" w:rsidRPr="003E4628" w:rsidRDefault="007C643B" w:rsidP="00774467">
      <w:pPr>
        <w:pStyle w:val="Heading3"/>
        <w:spacing w:after="0"/>
      </w:pPr>
    </w:p>
    <w:p w:rsidR="00A66741" w:rsidRPr="003E4628" w:rsidRDefault="00B87664" w:rsidP="00774467">
      <w:pPr>
        <w:pStyle w:val="Heading3"/>
        <w:spacing w:after="0"/>
        <w:rPr>
          <w:u w:val="single"/>
        </w:rPr>
      </w:pPr>
      <w:r w:rsidRPr="003E4628">
        <w:lastRenderedPageBreak/>
        <w:t>(H)</w:t>
      </w:r>
      <w:r w:rsidRPr="003E4628">
        <w:tab/>
      </w:r>
      <w:proofErr w:type="gramStart"/>
      <w:r w:rsidR="00A66741" w:rsidRPr="003E4628">
        <w:t>the</w:t>
      </w:r>
      <w:proofErr w:type="gramEnd"/>
      <w:r w:rsidR="00A66741" w:rsidRPr="003E4628">
        <w:t xml:space="preserve"> director of </w:t>
      </w:r>
      <w:r w:rsidR="00A66741" w:rsidRPr="00D90900">
        <w:t>sustainable development and construction;</w:t>
      </w:r>
      <w:r w:rsidR="007A4038" w:rsidRPr="00D90900">
        <w:t xml:space="preserve"> </w:t>
      </w:r>
      <w:r w:rsidR="007A4038" w:rsidRPr="003E4628">
        <w:rPr>
          <w:u w:val="single"/>
        </w:rPr>
        <w:t>or</w:t>
      </w:r>
    </w:p>
    <w:p w:rsidR="007C643B" w:rsidRPr="003E4628" w:rsidRDefault="007A4038"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
    <w:p w:rsidR="007A4038" w:rsidRPr="003E4628" w:rsidRDefault="007C643B" w:rsidP="00774467">
      <w:pPr>
        <w:rPr>
          <w:rFonts w:ascii="Times New Roman" w:hAnsi="Times New Roman" w:cs="Times New Roman"/>
          <w:sz w:val="24"/>
          <w:szCs w:val="24"/>
        </w:rPr>
      </w:pPr>
      <w:r w:rsidRPr="003E4628">
        <w:rPr>
          <w:rFonts w:ascii="Times New Roman" w:hAnsi="Times New Roman" w:cs="Times New Roman"/>
          <w:sz w:val="24"/>
          <w:szCs w:val="24"/>
        </w:rPr>
        <w:tab/>
      </w:r>
      <w:r w:rsidRPr="003E4628">
        <w:rPr>
          <w:rFonts w:ascii="Times New Roman" w:hAnsi="Times New Roman" w:cs="Times New Roman"/>
          <w:sz w:val="24"/>
          <w:szCs w:val="24"/>
        </w:rPr>
        <w:tab/>
      </w:r>
      <w:r w:rsidRPr="003E4628">
        <w:rPr>
          <w:rFonts w:ascii="Times New Roman" w:hAnsi="Times New Roman" w:cs="Times New Roman"/>
          <w:sz w:val="24"/>
          <w:szCs w:val="24"/>
        </w:rPr>
        <w:tab/>
      </w:r>
      <w:proofErr w:type="gramStart"/>
      <w:r w:rsidR="007A4038" w:rsidRPr="003E4628">
        <w:rPr>
          <w:rFonts w:ascii="Times New Roman" w:hAnsi="Times New Roman" w:cs="Times New Roman"/>
          <w:sz w:val="24"/>
          <w:szCs w:val="24"/>
          <w:u w:val="single"/>
        </w:rPr>
        <w:t>(I)</w:t>
      </w:r>
      <w:r w:rsidR="007A4038" w:rsidRPr="003E4628">
        <w:rPr>
          <w:rFonts w:ascii="Times New Roman" w:hAnsi="Times New Roman" w:cs="Times New Roman"/>
          <w:sz w:val="24"/>
          <w:szCs w:val="24"/>
        </w:rPr>
        <w:tab/>
      </w:r>
      <w:r w:rsidR="007A4038" w:rsidRPr="003E4628">
        <w:rPr>
          <w:rFonts w:ascii="Times New Roman" w:hAnsi="Times New Roman" w:cs="Times New Roman"/>
          <w:sz w:val="24"/>
          <w:szCs w:val="24"/>
          <w:u w:val="single"/>
        </w:rPr>
        <w:t>the director of aviation.</w:t>
      </w:r>
      <w:proofErr w:type="gramEnd"/>
    </w:p>
    <w:p w:rsidR="007C643B" w:rsidRPr="003E4628" w:rsidRDefault="007C643B" w:rsidP="00774467">
      <w:pPr>
        <w:pStyle w:val="Heading2"/>
        <w:spacing w:after="0"/>
      </w:pPr>
    </w:p>
    <w:p w:rsidR="00A66741" w:rsidRPr="003E4628" w:rsidRDefault="00B87664" w:rsidP="00774467">
      <w:pPr>
        <w:pStyle w:val="Heading2"/>
        <w:spacing w:after="0"/>
      </w:pPr>
      <w:r w:rsidRPr="003E4628">
        <w:t>(7)</w:t>
      </w:r>
      <w:r w:rsidRPr="003E4628">
        <w:tab/>
      </w:r>
      <w:proofErr w:type="gramStart"/>
      <w:r w:rsidR="00A66741" w:rsidRPr="003E4628">
        <w:t>was</w:t>
      </w:r>
      <w:proofErr w:type="gramEnd"/>
      <w:r w:rsidR="00A66741" w:rsidRPr="003E4628">
        <w:t xml:space="preserve"> designated for removal </w:t>
      </w:r>
      <w:r w:rsidR="007A4038" w:rsidRPr="003E4628">
        <w:rPr>
          <w:u w:val="single"/>
        </w:rPr>
        <w:t>without replacement</w:t>
      </w:r>
      <w:r w:rsidR="007A4038" w:rsidRPr="003E4628">
        <w:t xml:space="preserve"> </w:t>
      </w:r>
      <w:r w:rsidR="00A66741" w:rsidRPr="003E4628">
        <w:t>in a landscape plan approved by the city council, city plan commission, or board of adjustment;</w:t>
      </w:r>
    </w:p>
    <w:p w:rsidR="007C643B" w:rsidRPr="003E4628" w:rsidRDefault="007C643B" w:rsidP="00774467">
      <w:pPr>
        <w:pStyle w:val="Heading2"/>
        <w:spacing w:after="0"/>
      </w:pPr>
    </w:p>
    <w:p w:rsidR="00A66741" w:rsidRPr="003E4628" w:rsidRDefault="00B87664" w:rsidP="00774467">
      <w:pPr>
        <w:pStyle w:val="Heading2"/>
        <w:spacing w:after="0"/>
      </w:pPr>
      <w:r w:rsidRPr="003E4628">
        <w:t>(8)</w:t>
      </w:r>
      <w:r w:rsidRPr="003E4628">
        <w:tab/>
      </w:r>
      <w:r w:rsidR="00A66741" w:rsidRPr="003E4628">
        <w:t>interfered with construction or maintenance of a public utility</w:t>
      </w:r>
      <w:r w:rsidR="007A4038" w:rsidRPr="003E4628">
        <w:t xml:space="preserve"> </w:t>
      </w:r>
      <w:r w:rsidR="007A4038" w:rsidRPr="003E4628">
        <w:rPr>
          <w:u w:val="single"/>
        </w:rPr>
        <w:t xml:space="preserve">or public </w:t>
      </w:r>
      <w:r w:rsidR="006F2D1B" w:rsidRPr="003E4628">
        <w:rPr>
          <w:u w:val="single"/>
        </w:rPr>
        <w:t>right-of-way</w:t>
      </w:r>
      <w:r w:rsidR="00A66741" w:rsidRPr="003E4628">
        <w:t>;</w:t>
      </w:r>
      <w:r w:rsidR="00593884" w:rsidRPr="003E4628">
        <w:t xml:space="preserve"> </w:t>
      </w:r>
      <w:r w:rsidR="00593884" w:rsidRPr="003E4628">
        <w:rPr>
          <w:u w:val="single"/>
        </w:rPr>
        <w:t>or</w:t>
      </w:r>
    </w:p>
    <w:p w:rsidR="007C643B" w:rsidRPr="003E4628" w:rsidRDefault="007C643B" w:rsidP="00774467">
      <w:pPr>
        <w:pStyle w:val="Heading2"/>
        <w:spacing w:after="0"/>
      </w:pPr>
    </w:p>
    <w:p w:rsidR="00A66741" w:rsidRPr="003E4628" w:rsidRDefault="00B87664" w:rsidP="00774467">
      <w:pPr>
        <w:pStyle w:val="Heading2"/>
        <w:spacing w:after="0"/>
      </w:pPr>
      <w:r w:rsidRPr="003E4628">
        <w:t>(9)</w:t>
      </w:r>
      <w:r w:rsidRPr="003E4628">
        <w:tab/>
      </w:r>
      <w:proofErr w:type="gramStart"/>
      <w:r w:rsidR="00A66741" w:rsidRPr="003E4628">
        <w:t>was</w:t>
      </w:r>
      <w:proofErr w:type="gramEnd"/>
      <w:r w:rsidR="00A66741" w:rsidRPr="003E4628">
        <w:t xml:space="preserve"> removed or seriously injured to allow construction, including the operation of construction equipment in a normal manner, in accordance with infrastructure engineering plans approved under Article V of Chapter 49 or </w:t>
      </w:r>
      <w:r w:rsidR="007A4038" w:rsidRPr="003E4628">
        <w:rPr>
          <w:u w:val="single"/>
        </w:rPr>
        <w:t>street paving and grading in a public right-of-way, storm drainage easement, detention or retention pond designation, or bridge construction, for private development</w:t>
      </w:r>
      <w:r w:rsidR="00882E9E" w:rsidRPr="003E4628">
        <w:rPr>
          <w:u w:val="single"/>
        </w:rPr>
        <w:t>.</w:t>
      </w:r>
      <w:r w:rsidR="007A4038" w:rsidRPr="003E4628">
        <w:t xml:space="preserve"> </w:t>
      </w:r>
      <w:r w:rsidR="00882E9E" w:rsidRPr="003E4628">
        <w:t>[</w:t>
      </w:r>
      <w:r w:rsidR="00A66741" w:rsidRPr="003E4628">
        <w:rPr>
          <w:strike/>
        </w:rPr>
        <w:t xml:space="preserve">Section </w:t>
      </w:r>
      <w:hyperlink r:id="rId35" w:tgtFrame="_parent" w:history="1">
        <w:r w:rsidR="00A66741" w:rsidRPr="003E4628">
          <w:rPr>
            <w:strike/>
          </w:rPr>
          <w:t>51A-8.404</w:t>
        </w:r>
      </w:hyperlink>
      <w:r w:rsidRPr="003E4628">
        <w:rPr>
          <w:strike/>
        </w:rPr>
        <w:t>;</w:t>
      </w:r>
      <w:r w:rsidR="00A66741" w:rsidRPr="003E4628">
        <w:rPr>
          <w:strike/>
        </w:rPr>
        <w:t xml:space="preserve"> or</w:t>
      </w:r>
      <w:r w:rsidR="007A4038" w:rsidRPr="003E4628">
        <w:t>]</w:t>
      </w:r>
    </w:p>
    <w:p w:rsidR="007C643B" w:rsidRPr="003E4628" w:rsidRDefault="007C643B" w:rsidP="00774467">
      <w:pPr>
        <w:pStyle w:val="Heading2"/>
        <w:spacing w:after="0"/>
      </w:pPr>
    </w:p>
    <w:p w:rsidR="00E52E65" w:rsidRPr="003E4628" w:rsidRDefault="00593884" w:rsidP="00774467">
      <w:pPr>
        <w:pStyle w:val="Heading2"/>
        <w:spacing w:after="0"/>
      </w:pPr>
      <w:r w:rsidRPr="003E4628">
        <w:t>[</w:t>
      </w:r>
      <w:r w:rsidR="00B87664" w:rsidRPr="003E4628">
        <w:rPr>
          <w:strike/>
        </w:rPr>
        <w:t>(10)</w:t>
      </w:r>
      <w:r w:rsidR="00B87664" w:rsidRPr="003E4628">
        <w:tab/>
      </w:r>
      <w:proofErr w:type="gramStart"/>
      <w:r w:rsidR="00A66741" w:rsidRPr="003E4628">
        <w:rPr>
          <w:strike/>
        </w:rPr>
        <w:t>was</w:t>
      </w:r>
      <w:proofErr w:type="gramEnd"/>
      <w:r w:rsidR="00A66741" w:rsidRPr="003E4628">
        <w:rPr>
          <w:strike/>
        </w:rPr>
        <w:t xml:space="preserve"> removed or seriously injured to allow construction of improvements in acc</w:t>
      </w:r>
      <w:r w:rsidR="00B87664" w:rsidRPr="003E4628">
        <w:rPr>
          <w:strike/>
        </w:rPr>
        <w:t>ordance with a building permit.</w:t>
      </w:r>
      <w:r w:rsidRPr="003E4628">
        <w:t>]</w:t>
      </w:r>
      <w:r w:rsidR="00A66741" w:rsidRPr="003E4628">
        <w:t xml:space="preserve"> </w:t>
      </w:r>
    </w:p>
    <w:sectPr w:rsidR="00E52E65" w:rsidRPr="003E4628">
      <w:headerReference w:type="default" r:id="rId36"/>
      <w:footerReference w:type="defaul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Philip Erwin" w:date="2016-10-30T12:05:00Z" w:initials="PE">
    <w:p w:rsidR="00CE537C" w:rsidRDefault="00CE537C" w:rsidP="00714E57">
      <w:pPr>
        <w:pStyle w:val="CommentText"/>
      </w:pPr>
      <w:r>
        <w:rPr>
          <w:rStyle w:val="CommentReference"/>
        </w:rPr>
        <w:annotationRef/>
      </w:r>
      <w:r>
        <w:t>This process is similar with the vague understory preservation criteria currently in ordinance.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9E" w:rsidRDefault="00F85F9E" w:rsidP="005B230D">
      <w:r>
        <w:separator/>
      </w:r>
    </w:p>
  </w:endnote>
  <w:endnote w:type="continuationSeparator" w:id="0">
    <w:p w:rsidR="00F85F9E" w:rsidRDefault="00F85F9E" w:rsidP="005B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2498"/>
      <w:docPartObj>
        <w:docPartGallery w:val="Page Numbers (Bottom of Page)"/>
        <w:docPartUnique/>
      </w:docPartObj>
    </w:sdtPr>
    <w:sdtEndPr>
      <w:rPr>
        <w:noProof/>
      </w:rPr>
    </w:sdtEndPr>
    <w:sdtContent>
      <w:p w:rsidR="00CE537C" w:rsidRDefault="00CE537C">
        <w:pPr>
          <w:pStyle w:val="Footer"/>
          <w:jc w:val="center"/>
        </w:pPr>
        <w:r>
          <w:fldChar w:fldCharType="begin"/>
        </w:r>
        <w:r>
          <w:instrText xml:space="preserve"> PAGE   \* MERGEFORMAT </w:instrText>
        </w:r>
        <w:r>
          <w:fldChar w:fldCharType="separate"/>
        </w:r>
        <w:r w:rsidR="007F1465">
          <w:rPr>
            <w:noProof/>
          </w:rPr>
          <w:t>1</w:t>
        </w:r>
        <w:r>
          <w:rPr>
            <w:noProof/>
          </w:rPr>
          <w:fldChar w:fldCharType="end"/>
        </w:r>
      </w:p>
    </w:sdtContent>
  </w:sdt>
  <w:p w:rsidR="00CE537C" w:rsidRDefault="00CE5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9E" w:rsidRDefault="00F85F9E" w:rsidP="005B230D">
      <w:r>
        <w:separator/>
      </w:r>
    </w:p>
  </w:footnote>
  <w:footnote w:type="continuationSeparator" w:id="0">
    <w:p w:rsidR="00F85F9E" w:rsidRDefault="00F85F9E" w:rsidP="005B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15170"/>
      <w:docPartObj>
        <w:docPartGallery w:val="Watermarks"/>
        <w:docPartUnique/>
      </w:docPartObj>
    </w:sdtPr>
    <w:sdtEndPr/>
    <w:sdtContent>
      <w:p w:rsidR="00CE537C" w:rsidRDefault="007F1465">
        <w:pPr>
          <w:pStyle w:val="Header"/>
        </w:pPr>
        <w:r>
          <w:rPr>
            <w:noProof/>
            <w:lang w:eastAsia="zh-TW"/>
          </w:rPr>
          <w:pict w14:anchorId="2E8E7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B5886"/>
    <w:multiLevelType w:val="hybridMultilevel"/>
    <w:tmpl w:val="B3682196"/>
    <w:lvl w:ilvl="0" w:tplc="6908D06E">
      <w:start w:val="1"/>
      <w:numFmt w:val="lowerLetter"/>
      <w:lvlText w:val="(%1)"/>
      <w:lvlJc w:val="left"/>
      <w:pPr>
        <w:ind w:left="0" w:firstLine="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 Erwin">
    <w15:presenceInfo w15:providerId="Windows Live" w15:userId="5ec94901f1566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DD"/>
    <w:rsid w:val="00007FAB"/>
    <w:rsid w:val="00021B83"/>
    <w:rsid w:val="000320BD"/>
    <w:rsid w:val="000338CC"/>
    <w:rsid w:val="00043589"/>
    <w:rsid w:val="00044C97"/>
    <w:rsid w:val="00051657"/>
    <w:rsid w:val="00052982"/>
    <w:rsid w:val="00066F87"/>
    <w:rsid w:val="0007479B"/>
    <w:rsid w:val="000778C1"/>
    <w:rsid w:val="0007795A"/>
    <w:rsid w:val="00090F0E"/>
    <w:rsid w:val="00092EF4"/>
    <w:rsid w:val="000A6322"/>
    <w:rsid w:val="000B2F08"/>
    <w:rsid w:val="000B3A37"/>
    <w:rsid w:val="000B3A58"/>
    <w:rsid w:val="000B7C0A"/>
    <w:rsid w:val="000B7ECF"/>
    <w:rsid w:val="000C5D00"/>
    <w:rsid w:val="000D17F0"/>
    <w:rsid w:val="000E07A3"/>
    <w:rsid w:val="000E5BD4"/>
    <w:rsid w:val="000F0B09"/>
    <w:rsid w:val="000F2687"/>
    <w:rsid w:val="001113D7"/>
    <w:rsid w:val="00116E49"/>
    <w:rsid w:val="00156E73"/>
    <w:rsid w:val="00163367"/>
    <w:rsid w:val="00180C3C"/>
    <w:rsid w:val="00181897"/>
    <w:rsid w:val="00183303"/>
    <w:rsid w:val="001A3220"/>
    <w:rsid w:val="001B5F12"/>
    <w:rsid w:val="001C0251"/>
    <w:rsid w:val="001C0B27"/>
    <w:rsid w:val="001C69A1"/>
    <w:rsid w:val="001D1CE8"/>
    <w:rsid w:val="001D308E"/>
    <w:rsid w:val="001D39B2"/>
    <w:rsid w:val="001D3E34"/>
    <w:rsid w:val="001E5314"/>
    <w:rsid w:val="001F48FA"/>
    <w:rsid w:val="001F4EB9"/>
    <w:rsid w:val="001F53E5"/>
    <w:rsid w:val="00201246"/>
    <w:rsid w:val="00204CCF"/>
    <w:rsid w:val="002065EF"/>
    <w:rsid w:val="002071E5"/>
    <w:rsid w:val="00211517"/>
    <w:rsid w:val="00212139"/>
    <w:rsid w:val="00220750"/>
    <w:rsid w:val="00222F4F"/>
    <w:rsid w:val="00235318"/>
    <w:rsid w:val="0023709C"/>
    <w:rsid w:val="00241271"/>
    <w:rsid w:val="00242B1D"/>
    <w:rsid w:val="0024393C"/>
    <w:rsid w:val="002445C2"/>
    <w:rsid w:val="0024527E"/>
    <w:rsid w:val="00247B2E"/>
    <w:rsid w:val="00266CD3"/>
    <w:rsid w:val="002719DA"/>
    <w:rsid w:val="002822E4"/>
    <w:rsid w:val="0028513C"/>
    <w:rsid w:val="0029279E"/>
    <w:rsid w:val="0029578C"/>
    <w:rsid w:val="002A2852"/>
    <w:rsid w:val="002A3622"/>
    <w:rsid w:val="002A5F47"/>
    <w:rsid w:val="002B3A25"/>
    <w:rsid w:val="002B4FFB"/>
    <w:rsid w:val="002C2E7D"/>
    <w:rsid w:val="002C7767"/>
    <w:rsid w:val="002D59D9"/>
    <w:rsid w:val="002D5FB0"/>
    <w:rsid w:val="002D71BF"/>
    <w:rsid w:val="002E5CA9"/>
    <w:rsid w:val="002E66EE"/>
    <w:rsid w:val="002E66F9"/>
    <w:rsid w:val="002F10B2"/>
    <w:rsid w:val="002F2CD1"/>
    <w:rsid w:val="00300115"/>
    <w:rsid w:val="00304461"/>
    <w:rsid w:val="0031640B"/>
    <w:rsid w:val="0031666A"/>
    <w:rsid w:val="00321482"/>
    <w:rsid w:val="00322142"/>
    <w:rsid w:val="00322ED1"/>
    <w:rsid w:val="0032448C"/>
    <w:rsid w:val="0033187A"/>
    <w:rsid w:val="0034588F"/>
    <w:rsid w:val="00351822"/>
    <w:rsid w:val="00352FB2"/>
    <w:rsid w:val="0035643C"/>
    <w:rsid w:val="00361CFC"/>
    <w:rsid w:val="00367056"/>
    <w:rsid w:val="003700C8"/>
    <w:rsid w:val="0038023B"/>
    <w:rsid w:val="003807A7"/>
    <w:rsid w:val="003812F1"/>
    <w:rsid w:val="00390E2F"/>
    <w:rsid w:val="0039428C"/>
    <w:rsid w:val="003A7BCC"/>
    <w:rsid w:val="003B38EC"/>
    <w:rsid w:val="003B5580"/>
    <w:rsid w:val="003B5917"/>
    <w:rsid w:val="003C0E8C"/>
    <w:rsid w:val="003C5A5C"/>
    <w:rsid w:val="003E4628"/>
    <w:rsid w:val="003E7ADB"/>
    <w:rsid w:val="003F0C31"/>
    <w:rsid w:val="003F5A27"/>
    <w:rsid w:val="00401A61"/>
    <w:rsid w:val="00403EC9"/>
    <w:rsid w:val="004250EE"/>
    <w:rsid w:val="00425817"/>
    <w:rsid w:val="00430FC0"/>
    <w:rsid w:val="00442524"/>
    <w:rsid w:val="00443D44"/>
    <w:rsid w:val="00444674"/>
    <w:rsid w:val="00444A1C"/>
    <w:rsid w:val="00464676"/>
    <w:rsid w:val="00472ED0"/>
    <w:rsid w:val="00475E79"/>
    <w:rsid w:val="0048461C"/>
    <w:rsid w:val="00487918"/>
    <w:rsid w:val="004A1E9E"/>
    <w:rsid w:val="004A367A"/>
    <w:rsid w:val="004B256C"/>
    <w:rsid w:val="004B3F69"/>
    <w:rsid w:val="004B49C8"/>
    <w:rsid w:val="004B5D34"/>
    <w:rsid w:val="004C157B"/>
    <w:rsid w:val="004C2DCD"/>
    <w:rsid w:val="004C57B9"/>
    <w:rsid w:val="004D7ED8"/>
    <w:rsid w:val="004E3760"/>
    <w:rsid w:val="004F2F37"/>
    <w:rsid w:val="004F3AC4"/>
    <w:rsid w:val="004F52F5"/>
    <w:rsid w:val="004F5DCF"/>
    <w:rsid w:val="004F689F"/>
    <w:rsid w:val="005012ED"/>
    <w:rsid w:val="0050302D"/>
    <w:rsid w:val="005030B0"/>
    <w:rsid w:val="00504750"/>
    <w:rsid w:val="005074CF"/>
    <w:rsid w:val="00517C1E"/>
    <w:rsid w:val="0052282F"/>
    <w:rsid w:val="0052294D"/>
    <w:rsid w:val="0054783A"/>
    <w:rsid w:val="0055105F"/>
    <w:rsid w:val="00557F25"/>
    <w:rsid w:val="00571078"/>
    <w:rsid w:val="00572A98"/>
    <w:rsid w:val="005740AF"/>
    <w:rsid w:val="00585414"/>
    <w:rsid w:val="00585798"/>
    <w:rsid w:val="00593884"/>
    <w:rsid w:val="00593D81"/>
    <w:rsid w:val="005A3396"/>
    <w:rsid w:val="005A7822"/>
    <w:rsid w:val="005B2091"/>
    <w:rsid w:val="005B230D"/>
    <w:rsid w:val="005B76B0"/>
    <w:rsid w:val="005C05C7"/>
    <w:rsid w:val="005C208A"/>
    <w:rsid w:val="005C20CC"/>
    <w:rsid w:val="005C6CBF"/>
    <w:rsid w:val="005D1A26"/>
    <w:rsid w:val="005D5972"/>
    <w:rsid w:val="005E3294"/>
    <w:rsid w:val="005E4540"/>
    <w:rsid w:val="005F08A9"/>
    <w:rsid w:val="005F30D2"/>
    <w:rsid w:val="00607518"/>
    <w:rsid w:val="00607566"/>
    <w:rsid w:val="00610DC0"/>
    <w:rsid w:val="00613071"/>
    <w:rsid w:val="00620117"/>
    <w:rsid w:val="0062460A"/>
    <w:rsid w:val="00634481"/>
    <w:rsid w:val="00644268"/>
    <w:rsid w:val="00644DC6"/>
    <w:rsid w:val="00677955"/>
    <w:rsid w:val="00682FD0"/>
    <w:rsid w:val="00685C2E"/>
    <w:rsid w:val="006A4D0A"/>
    <w:rsid w:val="006A7385"/>
    <w:rsid w:val="006A7565"/>
    <w:rsid w:val="006A7D96"/>
    <w:rsid w:val="006B1878"/>
    <w:rsid w:val="006B6869"/>
    <w:rsid w:val="006D4228"/>
    <w:rsid w:val="006E1388"/>
    <w:rsid w:val="006F0D40"/>
    <w:rsid w:val="006F2D1B"/>
    <w:rsid w:val="006F4422"/>
    <w:rsid w:val="006F7037"/>
    <w:rsid w:val="0070712F"/>
    <w:rsid w:val="0070785E"/>
    <w:rsid w:val="00714E57"/>
    <w:rsid w:val="00720E33"/>
    <w:rsid w:val="00727003"/>
    <w:rsid w:val="00732C34"/>
    <w:rsid w:val="007479C5"/>
    <w:rsid w:val="00751D52"/>
    <w:rsid w:val="007631F2"/>
    <w:rsid w:val="0077096E"/>
    <w:rsid w:val="00773921"/>
    <w:rsid w:val="00774467"/>
    <w:rsid w:val="007773F3"/>
    <w:rsid w:val="00791A17"/>
    <w:rsid w:val="00796E84"/>
    <w:rsid w:val="007A15AC"/>
    <w:rsid w:val="007A4038"/>
    <w:rsid w:val="007B6AE2"/>
    <w:rsid w:val="007C643B"/>
    <w:rsid w:val="007C70F8"/>
    <w:rsid w:val="007D63C9"/>
    <w:rsid w:val="007E068D"/>
    <w:rsid w:val="007E560F"/>
    <w:rsid w:val="007E63E6"/>
    <w:rsid w:val="007F1465"/>
    <w:rsid w:val="00801AB5"/>
    <w:rsid w:val="00811843"/>
    <w:rsid w:val="00812DCF"/>
    <w:rsid w:val="00815D79"/>
    <w:rsid w:val="0081763D"/>
    <w:rsid w:val="00820D3F"/>
    <w:rsid w:val="00822D0B"/>
    <w:rsid w:val="00823C1A"/>
    <w:rsid w:val="008249DD"/>
    <w:rsid w:val="0082621D"/>
    <w:rsid w:val="008264BD"/>
    <w:rsid w:val="008524DA"/>
    <w:rsid w:val="008602B6"/>
    <w:rsid w:val="0086512C"/>
    <w:rsid w:val="00880AF4"/>
    <w:rsid w:val="00882E9E"/>
    <w:rsid w:val="00887479"/>
    <w:rsid w:val="00891EC5"/>
    <w:rsid w:val="008923F0"/>
    <w:rsid w:val="00895E5C"/>
    <w:rsid w:val="00897CF3"/>
    <w:rsid w:val="008A7002"/>
    <w:rsid w:val="008B0A5E"/>
    <w:rsid w:val="008B11FD"/>
    <w:rsid w:val="008C12B1"/>
    <w:rsid w:val="008C1D8E"/>
    <w:rsid w:val="008D021A"/>
    <w:rsid w:val="008D06B7"/>
    <w:rsid w:val="008D13E9"/>
    <w:rsid w:val="008D3AA8"/>
    <w:rsid w:val="008E2F4C"/>
    <w:rsid w:val="008E4A32"/>
    <w:rsid w:val="008F2232"/>
    <w:rsid w:val="008F261A"/>
    <w:rsid w:val="008F3969"/>
    <w:rsid w:val="008F675D"/>
    <w:rsid w:val="00901087"/>
    <w:rsid w:val="009016A7"/>
    <w:rsid w:val="009023C2"/>
    <w:rsid w:val="00906A57"/>
    <w:rsid w:val="00910118"/>
    <w:rsid w:val="00913D23"/>
    <w:rsid w:val="00920C3F"/>
    <w:rsid w:val="00923775"/>
    <w:rsid w:val="00945EC5"/>
    <w:rsid w:val="009467C2"/>
    <w:rsid w:val="00946998"/>
    <w:rsid w:val="0095067F"/>
    <w:rsid w:val="00954DA5"/>
    <w:rsid w:val="009619A0"/>
    <w:rsid w:val="009630B5"/>
    <w:rsid w:val="00965528"/>
    <w:rsid w:val="0098254F"/>
    <w:rsid w:val="00986CE9"/>
    <w:rsid w:val="00997761"/>
    <w:rsid w:val="009A046E"/>
    <w:rsid w:val="009A71FA"/>
    <w:rsid w:val="009B019C"/>
    <w:rsid w:val="009B3597"/>
    <w:rsid w:val="009C18D3"/>
    <w:rsid w:val="009C6B00"/>
    <w:rsid w:val="009D1AA1"/>
    <w:rsid w:val="009E13FE"/>
    <w:rsid w:val="009E422F"/>
    <w:rsid w:val="009F3B73"/>
    <w:rsid w:val="009F444F"/>
    <w:rsid w:val="00A01483"/>
    <w:rsid w:val="00A134FD"/>
    <w:rsid w:val="00A14F93"/>
    <w:rsid w:val="00A30B62"/>
    <w:rsid w:val="00A30BDD"/>
    <w:rsid w:val="00A37ED0"/>
    <w:rsid w:val="00A45CC2"/>
    <w:rsid w:val="00A4612B"/>
    <w:rsid w:val="00A50929"/>
    <w:rsid w:val="00A5739A"/>
    <w:rsid w:val="00A66741"/>
    <w:rsid w:val="00A7143F"/>
    <w:rsid w:val="00A874AF"/>
    <w:rsid w:val="00A94BD1"/>
    <w:rsid w:val="00AA0599"/>
    <w:rsid w:val="00AB3915"/>
    <w:rsid w:val="00AB7257"/>
    <w:rsid w:val="00AC573A"/>
    <w:rsid w:val="00AD795C"/>
    <w:rsid w:val="00AE5520"/>
    <w:rsid w:val="00AE7DAA"/>
    <w:rsid w:val="00AF029B"/>
    <w:rsid w:val="00B07156"/>
    <w:rsid w:val="00B101FE"/>
    <w:rsid w:val="00B15068"/>
    <w:rsid w:val="00B26CA9"/>
    <w:rsid w:val="00B27DCC"/>
    <w:rsid w:val="00B32E44"/>
    <w:rsid w:val="00B35DAD"/>
    <w:rsid w:val="00B3693E"/>
    <w:rsid w:val="00B42CF5"/>
    <w:rsid w:val="00B5675B"/>
    <w:rsid w:val="00B62B04"/>
    <w:rsid w:val="00B649FD"/>
    <w:rsid w:val="00B65B80"/>
    <w:rsid w:val="00B67D1A"/>
    <w:rsid w:val="00B708F1"/>
    <w:rsid w:val="00B735A4"/>
    <w:rsid w:val="00B8002F"/>
    <w:rsid w:val="00B87664"/>
    <w:rsid w:val="00B91FF9"/>
    <w:rsid w:val="00B92713"/>
    <w:rsid w:val="00B9534A"/>
    <w:rsid w:val="00B97BB1"/>
    <w:rsid w:val="00BB5F65"/>
    <w:rsid w:val="00BC5312"/>
    <w:rsid w:val="00BD33D0"/>
    <w:rsid w:val="00BD7173"/>
    <w:rsid w:val="00BD74F3"/>
    <w:rsid w:val="00BD7F6C"/>
    <w:rsid w:val="00BE0D6F"/>
    <w:rsid w:val="00BE63B8"/>
    <w:rsid w:val="00BF3CF0"/>
    <w:rsid w:val="00BF4E0C"/>
    <w:rsid w:val="00BF687F"/>
    <w:rsid w:val="00C00A4E"/>
    <w:rsid w:val="00C01F74"/>
    <w:rsid w:val="00C04161"/>
    <w:rsid w:val="00C04477"/>
    <w:rsid w:val="00C07839"/>
    <w:rsid w:val="00C11BD8"/>
    <w:rsid w:val="00C202ED"/>
    <w:rsid w:val="00C22003"/>
    <w:rsid w:val="00C229CC"/>
    <w:rsid w:val="00C325D0"/>
    <w:rsid w:val="00C34529"/>
    <w:rsid w:val="00C35048"/>
    <w:rsid w:val="00C523BC"/>
    <w:rsid w:val="00C55437"/>
    <w:rsid w:val="00C62DE2"/>
    <w:rsid w:val="00C65DB0"/>
    <w:rsid w:val="00C72859"/>
    <w:rsid w:val="00C75609"/>
    <w:rsid w:val="00C90E71"/>
    <w:rsid w:val="00C959B5"/>
    <w:rsid w:val="00CA0790"/>
    <w:rsid w:val="00CA0B41"/>
    <w:rsid w:val="00CB096B"/>
    <w:rsid w:val="00CB3507"/>
    <w:rsid w:val="00CC1B50"/>
    <w:rsid w:val="00CE2903"/>
    <w:rsid w:val="00CE3A77"/>
    <w:rsid w:val="00CE537C"/>
    <w:rsid w:val="00CF0532"/>
    <w:rsid w:val="00CF334D"/>
    <w:rsid w:val="00CF6962"/>
    <w:rsid w:val="00D05A62"/>
    <w:rsid w:val="00D2403A"/>
    <w:rsid w:val="00D278AC"/>
    <w:rsid w:val="00D30B01"/>
    <w:rsid w:val="00D30F7D"/>
    <w:rsid w:val="00D33870"/>
    <w:rsid w:val="00D379C6"/>
    <w:rsid w:val="00D50626"/>
    <w:rsid w:val="00D53787"/>
    <w:rsid w:val="00D54099"/>
    <w:rsid w:val="00D55A04"/>
    <w:rsid w:val="00D61415"/>
    <w:rsid w:val="00D62339"/>
    <w:rsid w:val="00D90900"/>
    <w:rsid w:val="00D93925"/>
    <w:rsid w:val="00D956C1"/>
    <w:rsid w:val="00DB0819"/>
    <w:rsid w:val="00DB3110"/>
    <w:rsid w:val="00DC24CE"/>
    <w:rsid w:val="00DC554D"/>
    <w:rsid w:val="00DC5BE3"/>
    <w:rsid w:val="00DD2676"/>
    <w:rsid w:val="00DD5902"/>
    <w:rsid w:val="00DD63D7"/>
    <w:rsid w:val="00DE7693"/>
    <w:rsid w:val="00DF0359"/>
    <w:rsid w:val="00E11F87"/>
    <w:rsid w:val="00E13C02"/>
    <w:rsid w:val="00E24E0C"/>
    <w:rsid w:val="00E25BB5"/>
    <w:rsid w:val="00E34D29"/>
    <w:rsid w:val="00E4208C"/>
    <w:rsid w:val="00E47844"/>
    <w:rsid w:val="00E5148F"/>
    <w:rsid w:val="00E52E65"/>
    <w:rsid w:val="00E6383E"/>
    <w:rsid w:val="00E74E20"/>
    <w:rsid w:val="00E83BB8"/>
    <w:rsid w:val="00E863D3"/>
    <w:rsid w:val="00E91CD7"/>
    <w:rsid w:val="00EA4903"/>
    <w:rsid w:val="00EA62E0"/>
    <w:rsid w:val="00EB1E1B"/>
    <w:rsid w:val="00EB56B9"/>
    <w:rsid w:val="00EB6D34"/>
    <w:rsid w:val="00EC5174"/>
    <w:rsid w:val="00EC5CC0"/>
    <w:rsid w:val="00EC6B51"/>
    <w:rsid w:val="00EC736C"/>
    <w:rsid w:val="00EE1F78"/>
    <w:rsid w:val="00EE3E4E"/>
    <w:rsid w:val="00EE4705"/>
    <w:rsid w:val="00EF08EB"/>
    <w:rsid w:val="00F04CA4"/>
    <w:rsid w:val="00F07668"/>
    <w:rsid w:val="00F20588"/>
    <w:rsid w:val="00F25FCF"/>
    <w:rsid w:val="00F27AB7"/>
    <w:rsid w:val="00F30CD7"/>
    <w:rsid w:val="00F318E4"/>
    <w:rsid w:val="00F31EE3"/>
    <w:rsid w:val="00F33874"/>
    <w:rsid w:val="00F34867"/>
    <w:rsid w:val="00F45749"/>
    <w:rsid w:val="00F533D7"/>
    <w:rsid w:val="00F564FE"/>
    <w:rsid w:val="00F606AF"/>
    <w:rsid w:val="00F61A4B"/>
    <w:rsid w:val="00F6742E"/>
    <w:rsid w:val="00F7347E"/>
    <w:rsid w:val="00F833F1"/>
    <w:rsid w:val="00F85F9E"/>
    <w:rsid w:val="00F941F8"/>
    <w:rsid w:val="00F96A83"/>
    <w:rsid w:val="00F96E4D"/>
    <w:rsid w:val="00FA61C1"/>
    <w:rsid w:val="00FB6547"/>
    <w:rsid w:val="00FC62D3"/>
    <w:rsid w:val="00FD05FA"/>
    <w:rsid w:val="00FD12CD"/>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41"/>
  </w:style>
  <w:style w:type="paragraph" w:styleId="Heading1">
    <w:name w:val="heading 1"/>
    <w:basedOn w:val="Normal"/>
    <w:next w:val="Normal"/>
    <w:link w:val="Heading1Char"/>
    <w:uiPriority w:val="9"/>
    <w:qFormat/>
    <w:rsid w:val="00DF0359"/>
    <w:pPr>
      <w:spacing w:after="24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DF0359"/>
    <w:pPr>
      <w:spacing w:after="240"/>
      <w:ind w:firstLine="1440"/>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DF0359"/>
    <w:pPr>
      <w:spacing w:after="240"/>
      <w:ind w:firstLine="2160"/>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DF0359"/>
    <w:pPr>
      <w:spacing w:after="240"/>
      <w:ind w:firstLine="2880"/>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F941F8"/>
    <w:pPr>
      <w:spacing w:after="240"/>
      <w:ind w:firstLine="720"/>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BDD"/>
    <w:rPr>
      <w:rFonts w:ascii="Tahoma" w:hAnsi="Tahoma" w:cs="Tahoma"/>
      <w:sz w:val="16"/>
      <w:szCs w:val="16"/>
    </w:rPr>
  </w:style>
  <w:style w:type="character" w:customStyle="1" w:styleId="BalloonTextChar">
    <w:name w:val="Balloon Text Char"/>
    <w:basedOn w:val="DefaultParagraphFont"/>
    <w:link w:val="BalloonText"/>
    <w:uiPriority w:val="99"/>
    <w:semiHidden/>
    <w:rsid w:val="00A30BDD"/>
    <w:rPr>
      <w:rFonts w:ascii="Tahoma" w:hAnsi="Tahoma" w:cs="Tahoma"/>
      <w:sz w:val="16"/>
      <w:szCs w:val="16"/>
    </w:rPr>
  </w:style>
  <w:style w:type="character" w:customStyle="1" w:styleId="Heading1Char">
    <w:name w:val="Heading 1 Char"/>
    <w:basedOn w:val="DefaultParagraphFont"/>
    <w:link w:val="Heading1"/>
    <w:uiPriority w:val="9"/>
    <w:rsid w:val="00DF035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F035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F035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F0359"/>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F941F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30D"/>
    <w:pPr>
      <w:tabs>
        <w:tab w:val="center" w:pos="4680"/>
        <w:tab w:val="right" w:pos="9360"/>
      </w:tabs>
    </w:pPr>
  </w:style>
  <w:style w:type="character" w:customStyle="1" w:styleId="HeaderChar">
    <w:name w:val="Header Char"/>
    <w:basedOn w:val="DefaultParagraphFont"/>
    <w:link w:val="Header"/>
    <w:uiPriority w:val="99"/>
    <w:rsid w:val="005B230D"/>
  </w:style>
  <w:style w:type="paragraph" w:styleId="Footer">
    <w:name w:val="footer"/>
    <w:basedOn w:val="Normal"/>
    <w:link w:val="FooterChar"/>
    <w:uiPriority w:val="99"/>
    <w:unhideWhenUsed/>
    <w:rsid w:val="005B230D"/>
    <w:pPr>
      <w:tabs>
        <w:tab w:val="center" w:pos="4680"/>
        <w:tab w:val="right" w:pos="9360"/>
      </w:tabs>
    </w:pPr>
  </w:style>
  <w:style w:type="character" w:customStyle="1" w:styleId="FooterChar">
    <w:name w:val="Footer Char"/>
    <w:basedOn w:val="DefaultParagraphFont"/>
    <w:link w:val="Footer"/>
    <w:uiPriority w:val="99"/>
    <w:rsid w:val="005B230D"/>
  </w:style>
  <w:style w:type="paragraph" w:styleId="ListParagraph">
    <w:name w:val="List Paragraph"/>
    <w:basedOn w:val="Normal"/>
    <w:uiPriority w:val="34"/>
    <w:qFormat/>
    <w:rsid w:val="004C2DCD"/>
    <w:pPr>
      <w:ind w:left="720"/>
      <w:contextualSpacing/>
    </w:pPr>
    <w:rPr>
      <w:rFonts w:ascii="Calibri" w:hAnsi="Calibri" w:cs="Times New Roman"/>
    </w:rPr>
  </w:style>
  <w:style w:type="paragraph" w:styleId="NormalWeb">
    <w:name w:val="Normal (Web)"/>
    <w:basedOn w:val="Normal"/>
    <w:uiPriority w:val="99"/>
    <w:unhideWhenUsed/>
    <w:rsid w:val="005B76B0"/>
    <w:pPr>
      <w:spacing w:before="100" w:beforeAutospacing="1" w:after="100" w:afterAutospacing="1"/>
    </w:pPr>
    <w:rPr>
      <w:rFonts w:ascii="Times New Roman" w:hAnsi="Times New Roman" w:cs="Times New Roman"/>
      <w:sz w:val="24"/>
      <w:szCs w:val="24"/>
    </w:rPr>
  </w:style>
  <w:style w:type="paragraph" w:customStyle="1" w:styleId="Default">
    <w:name w:val="Default"/>
    <w:rsid w:val="00791A17"/>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22D0B"/>
    <w:rPr>
      <w:sz w:val="16"/>
      <w:szCs w:val="16"/>
    </w:rPr>
  </w:style>
  <w:style w:type="paragraph" w:styleId="CommentText">
    <w:name w:val="annotation text"/>
    <w:basedOn w:val="Normal"/>
    <w:link w:val="CommentTextChar"/>
    <w:uiPriority w:val="99"/>
    <w:semiHidden/>
    <w:unhideWhenUsed/>
    <w:rsid w:val="00822D0B"/>
    <w:rPr>
      <w:sz w:val="20"/>
      <w:szCs w:val="20"/>
    </w:rPr>
  </w:style>
  <w:style w:type="character" w:customStyle="1" w:styleId="CommentTextChar">
    <w:name w:val="Comment Text Char"/>
    <w:basedOn w:val="DefaultParagraphFont"/>
    <w:link w:val="CommentText"/>
    <w:uiPriority w:val="99"/>
    <w:semiHidden/>
    <w:rsid w:val="00822D0B"/>
    <w:rPr>
      <w:sz w:val="20"/>
      <w:szCs w:val="20"/>
    </w:rPr>
  </w:style>
  <w:style w:type="paragraph" w:styleId="CommentSubject">
    <w:name w:val="annotation subject"/>
    <w:basedOn w:val="CommentText"/>
    <w:next w:val="CommentText"/>
    <w:link w:val="CommentSubjectChar"/>
    <w:uiPriority w:val="99"/>
    <w:semiHidden/>
    <w:unhideWhenUsed/>
    <w:rsid w:val="00822D0B"/>
    <w:rPr>
      <w:b/>
      <w:bCs/>
    </w:rPr>
  </w:style>
  <w:style w:type="character" w:customStyle="1" w:styleId="CommentSubjectChar">
    <w:name w:val="Comment Subject Char"/>
    <w:basedOn w:val="CommentTextChar"/>
    <w:link w:val="CommentSubject"/>
    <w:uiPriority w:val="99"/>
    <w:semiHidden/>
    <w:rsid w:val="00822D0B"/>
    <w:rPr>
      <w:b/>
      <w:bCs/>
      <w:sz w:val="20"/>
      <w:szCs w:val="20"/>
    </w:rPr>
  </w:style>
  <w:style w:type="paragraph" w:styleId="Revision">
    <w:name w:val="Revision"/>
    <w:hidden/>
    <w:uiPriority w:val="99"/>
    <w:semiHidden/>
    <w:rsid w:val="00822D0B"/>
  </w:style>
  <w:style w:type="character" w:customStyle="1" w:styleId="ital">
    <w:name w:val="ital"/>
    <w:basedOn w:val="DefaultParagraphFont"/>
    <w:rsid w:val="00B27DCC"/>
  </w:style>
  <w:style w:type="character" w:customStyle="1" w:styleId="apple-converted-space">
    <w:name w:val="apple-converted-space"/>
    <w:basedOn w:val="DefaultParagraphFont"/>
    <w:rsid w:val="00B27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41"/>
  </w:style>
  <w:style w:type="paragraph" w:styleId="Heading1">
    <w:name w:val="heading 1"/>
    <w:basedOn w:val="Normal"/>
    <w:next w:val="Normal"/>
    <w:link w:val="Heading1Char"/>
    <w:uiPriority w:val="9"/>
    <w:qFormat/>
    <w:rsid w:val="00DF0359"/>
    <w:pPr>
      <w:spacing w:after="24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DF0359"/>
    <w:pPr>
      <w:spacing w:after="240"/>
      <w:ind w:firstLine="1440"/>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DF0359"/>
    <w:pPr>
      <w:spacing w:after="240"/>
      <w:ind w:firstLine="2160"/>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DF0359"/>
    <w:pPr>
      <w:spacing w:after="240"/>
      <w:ind w:firstLine="2880"/>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F941F8"/>
    <w:pPr>
      <w:spacing w:after="240"/>
      <w:ind w:firstLine="720"/>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BDD"/>
    <w:rPr>
      <w:rFonts w:ascii="Tahoma" w:hAnsi="Tahoma" w:cs="Tahoma"/>
      <w:sz w:val="16"/>
      <w:szCs w:val="16"/>
    </w:rPr>
  </w:style>
  <w:style w:type="character" w:customStyle="1" w:styleId="BalloonTextChar">
    <w:name w:val="Balloon Text Char"/>
    <w:basedOn w:val="DefaultParagraphFont"/>
    <w:link w:val="BalloonText"/>
    <w:uiPriority w:val="99"/>
    <w:semiHidden/>
    <w:rsid w:val="00A30BDD"/>
    <w:rPr>
      <w:rFonts w:ascii="Tahoma" w:hAnsi="Tahoma" w:cs="Tahoma"/>
      <w:sz w:val="16"/>
      <w:szCs w:val="16"/>
    </w:rPr>
  </w:style>
  <w:style w:type="character" w:customStyle="1" w:styleId="Heading1Char">
    <w:name w:val="Heading 1 Char"/>
    <w:basedOn w:val="DefaultParagraphFont"/>
    <w:link w:val="Heading1"/>
    <w:uiPriority w:val="9"/>
    <w:rsid w:val="00DF035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F035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F035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F0359"/>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F941F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30D"/>
    <w:pPr>
      <w:tabs>
        <w:tab w:val="center" w:pos="4680"/>
        <w:tab w:val="right" w:pos="9360"/>
      </w:tabs>
    </w:pPr>
  </w:style>
  <w:style w:type="character" w:customStyle="1" w:styleId="HeaderChar">
    <w:name w:val="Header Char"/>
    <w:basedOn w:val="DefaultParagraphFont"/>
    <w:link w:val="Header"/>
    <w:uiPriority w:val="99"/>
    <w:rsid w:val="005B230D"/>
  </w:style>
  <w:style w:type="paragraph" w:styleId="Footer">
    <w:name w:val="footer"/>
    <w:basedOn w:val="Normal"/>
    <w:link w:val="FooterChar"/>
    <w:uiPriority w:val="99"/>
    <w:unhideWhenUsed/>
    <w:rsid w:val="005B230D"/>
    <w:pPr>
      <w:tabs>
        <w:tab w:val="center" w:pos="4680"/>
        <w:tab w:val="right" w:pos="9360"/>
      </w:tabs>
    </w:pPr>
  </w:style>
  <w:style w:type="character" w:customStyle="1" w:styleId="FooterChar">
    <w:name w:val="Footer Char"/>
    <w:basedOn w:val="DefaultParagraphFont"/>
    <w:link w:val="Footer"/>
    <w:uiPriority w:val="99"/>
    <w:rsid w:val="005B230D"/>
  </w:style>
  <w:style w:type="paragraph" w:styleId="ListParagraph">
    <w:name w:val="List Paragraph"/>
    <w:basedOn w:val="Normal"/>
    <w:uiPriority w:val="34"/>
    <w:qFormat/>
    <w:rsid w:val="004C2DCD"/>
    <w:pPr>
      <w:ind w:left="720"/>
      <w:contextualSpacing/>
    </w:pPr>
    <w:rPr>
      <w:rFonts w:ascii="Calibri" w:hAnsi="Calibri" w:cs="Times New Roman"/>
    </w:rPr>
  </w:style>
  <w:style w:type="paragraph" w:styleId="NormalWeb">
    <w:name w:val="Normal (Web)"/>
    <w:basedOn w:val="Normal"/>
    <w:uiPriority w:val="99"/>
    <w:unhideWhenUsed/>
    <w:rsid w:val="005B76B0"/>
    <w:pPr>
      <w:spacing w:before="100" w:beforeAutospacing="1" w:after="100" w:afterAutospacing="1"/>
    </w:pPr>
    <w:rPr>
      <w:rFonts w:ascii="Times New Roman" w:hAnsi="Times New Roman" w:cs="Times New Roman"/>
      <w:sz w:val="24"/>
      <w:szCs w:val="24"/>
    </w:rPr>
  </w:style>
  <w:style w:type="paragraph" w:customStyle="1" w:styleId="Default">
    <w:name w:val="Default"/>
    <w:rsid w:val="00791A17"/>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22D0B"/>
    <w:rPr>
      <w:sz w:val="16"/>
      <w:szCs w:val="16"/>
    </w:rPr>
  </w:style>
  <w:style w:type="paragraph" w:styleId="CommentText">
    <w:name w:val="annotation text"/>
    <w:basedOn w:val="Normal"/>
    <w:link w:val="CommentTextChar"/>
    <w:uiPriority w:val="99"/>
    <w:semiHidden/>
    <w:unhideWhenUsed/>
    <w:rsid w:val="00822D0B"/>
    <w:rPr>
      <w:sz w:val="20"/>
      <w:szCs w:val="20"/>
    </w:rPr>
  </w:style>
  <w:style w:type="character" w:customStyle="1" w:styleId="CommentTextChar">
    <w:name w:val="Comment Text Char"/>
    <w:basedOn w:val="DefaultParagraphFont"/>
    <w:link w:val="CommentText"/>
    <w:uiPriority w:val="99"/>
    <w:semiHidden/>
    <w:rsid w:val="00822D0B"/>
    <w:rPr>
      <w:sz w:val="20"/>
      <w:szCs w:val="20"/>
    </w:rPr>
  </w:style>
  <w:style w:type="paragraph" w:styleId="CommentSubject">
    <w:name w:val="annotation subject"/>
    <w:basedOn w:val="CommentText"/>
    <w:next w:val="CommentText"/>
    <w:link w:val="CommentSubjectChar"/>
    <w:uiPriority w:val="99"/>
    <w:semiHidden/>
    <w:unhideWhenUsed/>
    <w:rsid w:val="00822D0B"/>
    <w:rPr>
      <w:b/>
      <w:bCs/>
    </w:rPr>
  </w:style>
  <w:style w:type="character" w:customStyle="1" w:styleId="CommentSubjectChar">
    <w:name w:val="Comment Subject Char"/>
    <w:basedOn w:val="CommentTextChar"/>
    <w:link w:val="CommentSubject"/>
    <w:uiPriority w:val="99"/>
    <w:semiHidden/>
    <w:rsid w:val="00822D0B"/>
    <w:rPr>
      <w:b/>
      <w:bCs/>
      <w:sz w:val="20"/>
      <w:szCs w:val="20"/>
    </w:rPr>
  </w:style>
  <w:style w:type="paragraph" w:styleId="Revision">
    <w:name w:val="Revision"/>
    <w:hidden/>
    <w:uiPriority w:val="99"/>
    <w:semiHidden/>
    <w:rsid w:val="00822D0B"/>
  </w:style>
  <w:style w:type="character" w:customStyle="1" w:styleId="ital">
    <w:name w:val="ital"/>
    <w:basedOn w:val="DefaultParagraphFont"/>
    <w:rsid w:val="00B27DCC"/>
  </w:style>
  <w:style w:type="character" w:customStyle="1" w:styleId="apple-converted-space">
    <w:name w:val="apple-converted-space"/>
    <w:basedOn w:val="DefaultParagraphFont"/>
    <w:rsid w:val="00B27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82229">
      <w:bodyDiv w:val="1"/>
      <w:marLeft w:val="360"/>
      <w:marRight w:val="360"/>
      <w:marTop w:val="0"/>
      <w:marBottom w:val="0"/>
      <w:divBdr>
        <w:top w:val="none" w:sz="0" w:space="0" w:color="auto"/>
        <w:left w:val="none" w:sz="0" w:space="0" w:color="auto"/>
        <w:bottom w:val="none" w:sz="0" w:space="0" w:color="auto"/>
        <w:right w:val="none" w:sz="0" w:space="0" w:color="auto"/>
      </w:divBdr>
      <w:divsChild>
        <w:div w:id="1721513265">
          <w:marLeft w:val="0"/>
          <w:marRight w:val="0"/>
          <w:marTop w:val="360"/>
          <w:marBottom w:val="180"/>
          <w:divBdr>
            <w:top w:val="none" w:sz="0" w:space="0" w:color="auto"/>
            <w:left w:val="none" w:sz="0" w:space="0" w:color="auto"/>
            <w:bottom w:val="none" w:sz="0" w:space="0" w:color="auto"/>
            <w:right w:val="none" w:sz="0" w:space="0" w:color="auto"/>
          </w:divBdr>
          <w:divsChild>
            <w:div w:id="511258229">
              <w:marLeft w:val="0"/>
              <w:marRight w:val="0"/>
              <w:marTop w:val="0"/>
              <w:marBottom w:val="0"/>
              <w:divBdr>
                <w:top w:val="none" w:sz="0" w:space="0" w:color="auto"/>
                <w:left w:val="none" w:sz="0" w:space="0" w:color="auto"/>
                <w:bottom w:val="none" w:sz="0" w:space="0" w:color="auto"/>
                <w:right w:val="none" w:sz="0" w:space="0" w:color="auto"/>
              </w:divBdr>
            </w:div>
          </w:divsChild>
        </w:div>
        <w:div w:id="737750530">
          <w:marLeft w:val="0"/>
          <w:marRight w:val="0"/>
          <w:marTop w:val="360"/>
          <w:marBottom w:val="180"/>
          <w:divBdr>
            <w:top w:val="none" w:sz="0" w:space="0" w:color="auto"/>
            <w:left w:val="none" w:sz="0" w:space="0" w:color="auto"/>
            <w:bottom w:val="none" w:sz="0" w:space="0" w:color="auto"/>
            <w:right w:val="none" w:sz="0" w:space="0" w:color="auto"/>
          </w:divBdr>
          <w:divsChild>
            <w:div w:id="873687615">
              <w:marLeft w:val="0"/>
              <w:marRight w:val="0"/>
              <w:marTop w:val="0"/>
              <w:marBottom w:val="0"/>
              <w:divBdr>
                <w:top w:val="none" w:sz="0" w:space="0" w:color="auto"/>
                <w:left w:val="none" w:sz="0" w:space="0" w:color="auto"/>
                <w:bottom w:val="none" w:sz="0" w:space="0" w:color="auto"/>
                <w:right w:val="none" w:sz="0" w:space="0" w:color="auto"/>
              </w:divBdr>
            </w:div>
          </w:divsChild>
        </w:div>
        <w:div w:id="733310531">
          <w:marLeft w:val="2160"/>
          <w:marRight w:val="0"/>
          <w:marTop w:val="400"/>
          <w:marBottom w:val="280"/>
          <w:divBdr>
            <w:top w:val="none" w:sz="0" w:space="0" w:color="auto"/>
            <w:left w:val="none" w:sz="0" w:space="0" w:color="auto"/>
            <w:bottom w:val="none" w:sz="0" w:space="0" w:color="auto"/>
            <w:right w:val="none" w:sz="0" w:space="0" w:color="auto"/>
          </w:divBdr>
          <w:divsChild>
            <w:div w:id="475537541">
              <w:marLeft w:val="0"/>
              <w:marRight w:val="0"/>
              <w:marTop w:val="0"/>
              <w:marBottom w:val="0"/>
              <w:divBdr>
                <w:top w:val="none" w:sz="0" w:space="0" w:color="auto"/>
                <w:left w:val="none" w:sz="0" w:space="0" w:color="auto"/>
                <w:bottom w:val="none" w:sz="0" w:space="0" w:color="auto"/>
                <w:right w:val="none" w:sz="0" w:space="0" w:color="auto"/>
              </w:divBdr>
            </w:div>
          </w:divsChild>
        </w:div>
        <w:div w:id="746727316">
          <w:marLeft w:val="0"/>
          <w:marRight w:val="0"/>
          <w:marTop w:val="0"/>
          <w:marBottom w:val="0"/>
          <w:divBdr>
            <w:top w:val="none" w:sz="0" w:space="0" w:color="auto"/>
            <w:left w:val="none" w:sz="0" w:space="0" w:color="auto"/>
            <w:bottom w:val="none" w:sz="0" w:space="0" w:color="auto"/>
            <w:right w:val="none" w:sz="0" w:space="0" w:color="auto"/>
          </w:divBdr>
        </w:div>
        <w:div w:id="1761565877">
          <w:marLeft w:val="0"/>
          <w:marRight w:val="0"/>
          <w:marTop w:val="0"/>
          <w:marBottom w:val="0"/>
          <w:divBdr>
            <w:top w:val="none" w:sz="0" w:space="0" w:color="auto"/>
            <w:left w:val="none" w:sz="0" w:space="0" w:color="auto"/>
            <w:bottom w:val="none" w:sz="0" w:space="0" w:color="auto"/>
            <w:right w:val="none" w:sz="0" w:space="0" w:color="auto"/>
          </w:divBdr>
        </w:div>
        <w:div w:id="477067721">
          <w:marLeft w:val="0"/>
          <w:marRight w:val="0"/>
          <w:marTop w:val="0"/>
          <w:marBottom w:val="0"/>
          <w:divBdr>
            <w:top w:val="none" w:sz="0" w:space="0" w:color="auto"/>
            <w:left w:val="none" w:sz="0" w:space="0" w:color="auto"/>
            <w:bottom w:val="none" w:sz="0" w:space="0" w:color="auto"/>
            <w:right w:val="none" w:sz="0" w:space="0" w:color="auto"/>
          </w:divBdr>
        </w:div>
        <w:div w:id="961576165">
          <w:marLeft w:val="0"/>
          <w:marRight w:val="0"/>
          <w:marTop w:val="0"/>
          <w:marBottom w:val="0"/>
          <w:divBdr>
            <w:top w:val="none" w:sz="0" w:space="0" w:color="auto"/>
            <w:left w:val="none" w:sz="0" w:space="0" w:color="auto"/>
            <w:bottom w:val="none" w:sz="0" w:space="0" w:color="auto"/>
            <w:right w:val="none" w:sz="0" w:space="0" w:color="auto"/>
          </w:divBdr>
        </w:div>
        <w:div w:id="209853329">
          <w:marLeft w:val="0"/>
          <w:marRight w:val="0"/>
          <w:marTop w:val="0"/>
          <w:marBottom w:val="0"/>
          <w:divBdr>
            <w:top w:val="none" w:sz="0" w:space="0" w:color="auto"/>
            <w:left w:val="none" w:sz="0" w:space="0" w:color="auto"/>
            <w:bottom w:val="none" w:sz="0" w:space="0" w:color="auto"/>
            <w:right w:val="none" w:sz="0" w:space="0" w:color="auto"/>
          </w:divBdr>
        </w:div>
        <w:div w:id="401566229">
          <w:marLeft w:val="0"/>
          <w:marRight w:val="0"/>
          <w:marTop w:val="0"/>
          <w:marBottom w:val="0"/>
          <w:divBdr>
            <w:top w:val="none" w:sz="0" w:space="0" w:color="auto"/>
            <w:left w:val="none" w:sz="0" w:space="0" w:color="auto"/>
            <w:bottom w:val="none" w:sz="0" w:space="0" w:color="auto"/>
            <w:right w:val="none" w:sz="0" w:space="0" w:color="auto"/>
          </w:divBdr>
        </w:div>
        <w:div w:id="1626080058">
          <w:marLeft w:val="0"/>
          <w:marRight w:val="0"/>
          <w:marTop w:val="0"/>
          <w:marBottom w:val="0"/>
          <w:divBdr>
            <w:top w:val="none" w:sz="0" w:space="0" w:color="auto"/>
            <w:left w:val="none" w:sz="0" w:space="0" w:color="auto"/>
            <w:bottom w:val="none" w:sz="0" w:space="0" w:color="auto"/>
            <w:right w:val="none" w:sz="0" w:space="0" w:color="auto"/>
          </w:divBdr>
        </w:div>
        <w:div w:id="1613197871">
          <w:marLeft w:val="0"/>
          <w:marRight w:val="0"/>
          <w:marTop w:val="0"/>
          <w:marBottom w:val="0"/>
          <w:divBdr>
            <w:top w:val="none" w:sz="0" w:space="0" w:color="auto"/>
            <w:left w:val="none" w:sz="0" w:space="0" w:color="auto"/>
            <w:bottom w:val="none" w:sz="0" w:space="0" w:color="auto"/>
            <w:right w:val="none" w:sz="0" w:space="0" w:color="auto"/>
          </w:divBdr>
        </w:div>
        <w:div w:id="657416807">
          <w:marLeft w:val="0"/>
          <w:marRight w:val="0"/>
          <w:marTop w:val="0"/>
          <w:marBottom w:val="0"/>
          <w:divBdr>
            <w:top w:val="none" w:sz="0" w:space="0" w:color="auto"/>
            <w:left w:val="none" w:sz="0" w:space="0" w:color="auto"/>
            <w:bottom w:val="none" w:sz="0" w:space="0" w:color="auto"/>
            <w:right w:val="none" w:sz="0" w:space="0" w:color="auto"/>
          </w:divBdr>
        </w:div>
        <w:div w:id="795560896">
          <w:marLeft w:val="0"/>
          <w:marRight w:val="0"/>
          <w:marTop w:val="0"/>
          <w:marBottom w:val="0"/>
          <w:divBdr>
            <w:top w:val="none" w:sz="0" w:space="0" w:color="auto"/>
            <w:left w:val="none" w:sz="0" w:space="0" w:color="auto"/>
            <w:bottom w:val="none" w:sz="0" w:space="0" w:color="auto"/>
            <w:right w:val="none" w:sz="0" w:space="0" w:color="auto"/>
          </w:divBdr>
        </w:div>
        <w:div w:id="427896988">
          <w:marLeft w:val="0"/>
          <w:marRight w:val="0"/>
          <w:marTop w:val="0"/>
          <w:marBottom w:val="0"/>
          <w:divBdr>
            <w:top w:val="none" w:sz="0" w:space="0" w:color="auto"/>
            <w:left w:val="none" w:sz="0" w:space="0" w:color="auto"/>
            <w:bottom w:val="none" w:sz="0" w:space="0" w:color="auto"/>
            <w:right w:val="none" w:sz="0" w:space="0" w:color="auto"/>
          </w:divBdr>
        </w:div>
        <w:div w:id="1695569278">
          <w:marLeft w:val="0"/>
          <w:marRight w:val="0"/>
          <w:marTop w:val="0"/>
          <w:marBottom w:val="0"/>
          <w:divBdr>
            <w:top w:val="none" w:sz="0" w:space="0" w:color="auto"/>
            <w:left w:val="none" w:sz="0" w:space="0" w:color="auto"/>
            <w:bottom w:val="none" w:sz="0" w:space="0" w:color="auto"/>
            <w:right w:val="none" w:sz="0" w:space="0" w:color="auto"/>
          </w:divBdr>
        </w:div>
        <w:div w:id="1868063223">
          <w:marLeft w:val="0"/>
          <w:marRight w:val="0"/>
          <w:marTop w:val="0"/>
          <w:marBottom w:val="0"/>
          <w:divBdr>
            <w:top w:val="none" w:sz="0" w:space="0" w:color="auto"/>
            <w:left w:val="none" w:sz="0" w:space="0" w:color="auto"/>
            <w:bottom w:val="none" w:sz="0" w:space="0" w:color="auto"/>
            <w:right w:val="none" w:sz="0" w:space="0" w:color="auto"/>
          </w:divBdr>
        </w:div>
        <w:div w:id="1438064419">
          <w:marLeft w:val="0"/>
          <w:marRight w:val="0"/>
          <w:marTop w:val="0"/>
          <w:marBottom w:val="0"/>
          <w:divBdr>
            <w:top w:val="none" w:sz="0" w:space="0" w:color="auto"/>
            <w:left w:val="none" w:sz="0" w:space="0" w:color="auto"/>
            <w:bottom w:val="none" w:sz="0" w:space="0" w:color="auto"/>
            <w:right w:val="none" w:sz="0" w:space="0" w:color="auto"/>
          </w:divBdr>
        </w:div>
        <w:div w:id="242490011">
          <w:marLeft w:val="0"/>
          <w:marRight w:val="0"/>
          <w:marTop w:val="0"/>
          <w:marBottom w:val="0"/>
          <w:divBdr>
            <w:top w:val="none" w:sz="0" w:space="0" w:color="auto"/>
            <w:left w:val="none" w:sz="0" w:space="0" w:color="auto"/>
            <w:bottom w:val="none" w:sz="0" w:space="0" w:color="auto"/>
            <w:right w:val="none" w:sz="0" w:space="0" w:color="auto"/>
          </w:divBdr>
        </w:div>
        <w:div w:id="1246184457">
          <w:marLeft w:val="0"/>
          <w:marRight w:val="0"/>
          <w:marTop w:val="0"/>
          <w:marBottom w:val="0"/>
          <w:divBdr>
            <w:top w:val="none" w:sz="0" w:space="0" w:color="auto"/>
            <w:left w:val="none" w:sz="0" w:space="0" w:color="auto"/>
            <w:bottom w:val="none" w:sz="0" w:space="0" w:color="auto"/>
            <w:right w:val="none" w:sz="0" w:space="0" w:color="auto"/>
          </w:divBdr>
        </w:div>
        <w:div w:id="812257123">
          <w:marLeft w:val="0"/>
          <w:marRight w:val="0"/>
          <w:marTop w:val="0"/>
          <w:marBottom w:val="0"/>
          <w:divBdr>
            <w:top w:val="none" w:sz="0" w:space="0" w:color="auto"/>
            <w:left w:val="none" w:sz="0" w:space="0" w:color="auto"/>
            <w:bottom w:val="none" w:sz="0" w:space="0" w:color="auto"/>
            <w:right w:val="none" w:sz="0" w:space="0" w:color="auto"/>
          </w:divBdr>
        </w:div>
        <w:div w:id="1728528867">
          <w:marLeft w:val="0"/>
          <w:marRight w:val="0"/>
          <w:marTop w:val="0"/>
          <w:marBottom w:val="0"/>
          <w:divBdr>
            <w:top w:val="none" w:sz="0" w:space="0" w:color="auto"/>
            <w:left w:val="none" w:sz="0" w:space="0" w:color="auto"/>
            <w:bottom w:val="none" w:sz="0" w:space="0" w:color="auto"/>
            <w:right w:val="none" w:sz="0" w:space="0" w:color="auto"/>
          </w:divBdr>
        </w:div>
        <w:div w:id="849684358">
          <w:marLeft w:val="0"/>
          <w:marRight w:val="0"/>
          <w:marTop w:val="0"/>
          <w:marBottom w:val="0"/>
          <w:divBdr>
            <w:top w:val="none" w:sz="0" w:space="0" w:color="auto"/>
            <w:left w:val="none" w:sz="0" w:space="0" w:color="auto"/>
            <w:bottom w:val="none" w:sz="0" w:space="0" w:color="auto"/>
            <w:right w:val="none" w:sz="0" w:space="0" w:color="auto"/>
          </w:divBdr>
        </w:div>
        <w:div w:id="1605528275">
          <w:marLeft w:val="0"/>
          <w:marRight w:val="0"/>
          <w:marTop w:val="0"/>
          <w:marBottom w:val="0"/>
          <w:divBdr>
            <w:top w:val="none" w:sz="0" w:space="0" w:color="auto"/>
            <w:left w:val="none" w:sz="0" w:space="0" w:color="auto"/>
            <w:bottom w:val="none" w:sz="0" w:space="0" w:color="auto"/>
            <w:right w:val="none" w:sz="0" w:space="0" w:color="auto"/>
          </w:divBdr>
        </w:div>
        <w:div w:id="955409470">
          <w:marLeft w:val="0"/>
          <w:marRight w:val="0"/>
          <w:marTop w:val="0"/>
          <w:marBottom w:val="0"/>
          <w:divBdr>
            <w:top w:val="none" w:sz="0" w:space="0" w:color="auto"/>
            <w:left w:val="none" w:sz="0" w:space="0" w:color="auto"/>
            <w:bottom w:val="none" w:sz="0" w:space="0" w:color="auto"/>
            <w:right w:val="none" w:sz="0" w:space="0" w:color="auto"/>
          </w:divBdr>
        </w:div>
        <w:div w:id="1209680705">
          <w:marLeft w:val="0"/>
          <w:marRight w:val="0"/>
          <w:marTop w:val="0"/>
          <w:marBottom w:val="0"/>
          <w:divBdr>
            <w:top w:val="none" w:sz="0" w:space="0" w:color="auto"/>
            <w:left w:val="none" w:sz="0" w:space="0" w:color="auto"/>
            <w:bottom w:val="none" w:sz="0" w:space="0" w:color="auto"/>
            <w:right w:val="none" w:sz="0" w:space="0" w:color="auto"/>
          </w:divBdr>
        </w:div>
        <w:div w:id="675763537">
          <w:marLeft w:val="0"/>
          <w:marRight w:val="0"/>
          <w:marTop w:val="0"/>
          <w:marBottom w:val="0"/>
          <w:divBdr>
            <w:top w:val="none" w:sz="0" w:space="0" w:color="auto"/>
            <w:left w:val="none" w:sz="0" w:space="0" w:color="auto"/>
            <w:bottom w:val="none" w:sz="0" w:space="0" w:color="auto"/>
            <w:right w:val="none" w:sz="0" w:space="0" w:color="auto"/>
          </w:divBdr>
        </w:div>
        <w:div w:id="491919833">
          <w:marLeft w:val="0"/>
          <w:marRight w:val="0"/>
          <w:marTop w:val="0"/>
          <w:marBottom w:val="0"/>
          <w:divBdr>
            <w:top w:val="none" w:sz="0" w:space="0" w:color="auto"/>
            <w:left w:val="none" w:sz="0" w:space="0" w:color="auto"/>
            <w:bottom w:val="none" w:sz="0" w:space="0" w:color="auto"/>
            <w:right w:val="none" w:sz="0" w:space="0" w:color="auto"/>
          </w:divBdr>
        </w:div>
        <w:div w:id="409277858">
          <w:marLeft w:val="0"/>
          <w:marRight w:val="0"/>
          <w:marTop w:val="0"/>
          <w:marBottom w:val="0"/>
          <w:divBdr>
            <w:top w:val="none" w:sz="0" w:space="0" w:color="auto"/>
            <w:left w:val="none" w:sz="0" w:space="0" w:color="auto"/>
            <w:bottom w:val="none" w:sz="0" w:space="0" w:color="auto"/>
            <w:right w:val="none" w:sz="0" w:space="0" w:color="auto"/>
          </w:divBdr>
        </w:div>
        <w:div w:id="1865941324">
          <w:marLeft w:val="0"/>
          <w:marRight w:val="0"/>
          <w:marTop w:val="0"/>
          <w:marBottom w:val="0"/>
          <w:divBdr>
            <w:top w:val="none" w:sz="0" w:space="0" w:color="auto"/>
            <w:left w:val="none" w:sz="0" w:space="0" w:color="auto"/>
            <w:bottom w:val="none" w:sz="0" w:space="0" w:color="auto"/>
            <w:right w:val="none" w:sz="0" w:space="0" w:color="auto"/>
          </w:divBdr>
        </w:div>
        <w:div w:id="1002464221">
          <w:marLeft w:val="0"/>
          <w:marRight w:val="0"/>
          <w:marTop w:val="0"/>
          <w:marBottom w:val="0"/>
          <w:divBdr>
            <w:top w:val="none" w:sz="0" w:space="0" w:color="auto"/>
            <w:left w:val="none" w:sz="0" w:space="0" w:color="auto"/>
            <w:bottom w:val="none" w:sz="0" w:space="0" w:color="auto"/>
            <w:right w:val="none" w:sz="0" w:space="0" w:color="auto"/>
          </w:divBdr>
        </w:div>
        <w:div w:id="1046413720">
          <w:marLeft w:val="0"/>
          <w:marRight w:val="0"/>
          <w:marTop w:val="0"/>
          <w:marBottom w:val="0"/>
          <w:divBdr>
            <w:top w:val="none" w:sz="0" w:space="0" w:color="auto"/>
            <w:left w:val="none" w:sz="0" w:space="0" w:color="auto"/>
            <w:bottom w:val="none" w:sz="0" w:space="0" w:color="auto"/>
            <w:right w:val="none" w:sz="0" w:space="0" w:color="auto"/>
          </w:divBdr>
        </w:div>
        <w:div w:id="492373557">
          <w:marLeft w:val="0"/>
          <w:marRight w:val="0"/>
          <w:marTop w:val="0"/>
          <w:marBottom w:val="0"/>
          <w:divBdr>
            <w:top w:val="none" w:sz="0" w:space="0" w:color="auto"/>
            <w:left w:val="none" w:sz="0" w:space="0" w:color="auto"/>
            <w:bottom w:val="none" w:sz="0" w:space="0" w:color="auto"/>
            <w:right w:val="none" w:sz="0" w:space="0" w:color="auto"/>
          </w:divBdr>
        </w:div>
        <w:div w:id="977682534">
          <w:marLeft w:val="0"/>
          <w:marRight w:val="0"/>
          <w:marTop w:val="0"/>
          <w:marBottom w:val="0"/>
          <w:divBdr>
            <w:top w:val="none" w:sz="0" w:space="0" w:color="auto"/>
            <w:left w:val="none" w:sz="0" w:space="0" w:color="auto"/>
            <w:bottom w:val="none" w:sz="0" w:space="0" w:color="auto"/>
            <w:right w:val="none" w:sz="0" w:space="0" w:color="auto"/>
          </w:divBdr>
        </w:div>
        <w:div w:id="523517807">
          <w:marLeft w:val="0"/>
          <w:marRight w:val="0"/>
          <w:marTop w:val="0"/>
          <w:marBottom w:val="0"/>
          <w:divBdr>
            <w:top w:val="none" w:sz="0" w:space="0" w:color="auto"/>
            <w:left w:val="none" w:sz="0" w:space="0" w:color="auto"/>
            <w:bottom w:val="none" w:sz="0" w:space="0" w:color="auto"/>
            <w:right w:val="none" w:sz="0" w:space="0" w:color="auto"/>
          </w:divBdr>
        </w:div>
        <w:div w:id="446628112">
          <w:marLeft w:val="0"/>
          <w:marRight w:val="0"/>
          <w:marTop w:val="0"/>
          <w:marBottom w:val="0"/>
          <w:divBdr>
            <w:top w:val="none" w:sz="0" w:space="0" w:color="auto"/>
            <w:left w:val="none" w:sz="0" w:space="0" w:color="auto"/>
            <w:bottom w:val="none" w:sz="0" w:space="0" w:color="auto"/>
            <w:right w:val="none" w:sz="0" w:space="0" w:color="auto"/>
          </w:divBdr>
        </w:div>
        <w:div w:id="1206673871">
          <w:marLeft w:val="0"/>
          <w:marRight w:val="0"/>
          <w:marTop w:val="0"/>
          <w:marBottom w:val="0"/>
          <w:divBdr>
            <w:top w:val="none" w:sz="0" w:space="0" w:color="auto"/>
            <w:left w:val="none" w:sz="0" w:space="0" w:color="auto"/>
            <w:bottom w:val="none" w:sz="0" w:space="0" w:color="auto"/>
            <w:right w:val="none" w:sz="0" w:space="0" w:color="auto"/>
          </w:divBdr>
        </w:div>
        <w:div w:id="1437553234">
          <w:marLeft w:val="0"/>
          <w:marRight w:val="0"/>
          <w:marTop w:val="0"/>
          <w:marBottom w:val="0"/>
          <w:divBdr>
            <w:top w:val="none" w:sz="0" w:space="0" w:color="auto"/>
            <w:left w:val="none" w:sz="0" w:space="0" w:color="auto"/>
            <w:bottom w:val="none" w:sz="0" w:space="0" w:color="auto"/>
            <w:right w:val="none" w:sz="0" w:space="0" w:color="auto"/>
          </w:divBdr>
        </w:div>
        <w:div w:id="673069585">
          <w:marLeft w:val="0"/>
          <w:marRight w:val="0"/>
          <w:marTop w:val="0"/>
          <w:marBottom w:val="0"/>
          <w:divBdr>
            <w:top w:val="none" w:sz="0" w:space="0" w:color="auto"/>
            <w:left w:val="none" w:sz="0" w:space="0" w:color="auto"/>
            <w:bottom w:val="none" w:sz="0" w:space="0" w:color="auto"/>
            <w:right w:val="none" w:sz="0" w:space="0" w:color="auto"/>
          </w:divBdr>
        </w:div>
        <w:div w:id="938026785">
          <w:marLeft w:val="0"/>
          <w:marRight w:val="0"/>
          <w:marTop w:val="0"/>
          <w:marBottom w:val="0"/>
          <w:divBdr>
            <w:top w:val="none" w:sz="0" w:space="0" w:color="auto"/>
            <w:left w:val="none" w:sz="0" w:space="0" w:color="auto"/>
            <w:bottom w:val="none" w:sz="0" w:space="0" w:color="auto"/>
            <w:right w:val="none" w:sz="0" w:space="0" w:color="auto"/>
          </w:divBdr>
        </w:div>
        <w:div w:id="1129401257">
          <w:marLeft w:val="0"/>
          <w:marRight w:val="0"/>
          <w:marTop w:val="0"/>
          <w:marBottom w:val="0"/>
          <w:divBdr>
            <w:top w:val="none" w:sz="0" w:space="0" w:color="auto"/>
            <w:left w:val="none" w:sz="0" w:space="0" w:color="auto"/>
            <w:bottom w:val="none" w:sz="0" w:space="0" w:color="auto"/>
            <w:right w:val="none" w:sz="0" w:space="0" w:color="auto"/>
          </w:divBdr>
        </w:div>
        <w:div w:id="586502061">
          <w:marLeft w:val="0"/>
          <w:marRight w:val="0"/>
          <w:marTop w:val="0"/>
          <w:marBottom w:val="0"/>
          <w:divBdr>
            <w:top w:val="none" w:sz="0" w:space="0" w:color="auto"/>
            <w:left w:val="none" w:sz="0" w:space="0" w:color="auto"/>
            <w:bottom w:val="none" w:sz="0" w:space="0" w:color="auto"/>
            <w:right w:val="none" w:sz="0" w:space="0" w:color="auto"/>
          </w:divBdr>
        </w:div>
        <w:div w:id="1346979998">
          <w:marLeft w:val="0"/>
          <w:marRight w:val="0"/>
          <w:marTop w:val="0"/>
          <w:marBottom w:val="0"/>
          <w:divBdr>
            <w:top w:val="none" w:sz="0" w:space="0" w:color="auto"/>
            <w:left w:val="none" w:sz="0" w:space="0" w:color="auto"/>
            <w:bottom w:val="none" w:sz="0" w:space="0" w:color="auto"/>
            <w:right w:val="none" w:sz="0" w:space="0" w:color="auto"/>
          </w:divBdr>
        </w:div>
        <w:div w:id="1733236014">
          <w:marLeft w:val="0"/>
          <w:marRight w:val="0"/>
          <w:marTop w:val="0"/>
          <w:marBottom w:val="0"/>
          <w:divBdr>
            <w:top w:val="none" w:sz="0" w:space="0" w:color="auto"/>
            <w:left w:val="none" w:sz="0" w:space="0" w:color="auto"/>
            <w:bottom w:val="none" w:sz="0" w:space="0" w:color="auto"/>
            <w:right w:val="none" w:sz="0" w:space="0" w:color="auto"/>
          </w:divBdr>
        </w:div>
        <w:div w:id="326370590">
          <w:marLeft w:val="0"/>
          <w:marRight w:val="0"/>
          <w:marTop w:val="0"/>
          <w:marBottom w:val="0"/>
          <w:divBdr>
            <w:top w:val="none" w:sz="0" w:space="0" w:color="auto"/>
            <w:left w:val="none" w:sz="0" w:space="0" w:color="auto"/>
            <w:bottom w:val="none" w:sz="0" w:space="0" w:color="auto"/>
            <w:right w:val="none" w:sz="0" w:space="0" w:color="auto"/>
          </w:divBdr>
        </w:div>
        <w:div w:id="1213538743">
          <w:marLeft w:val="0"/>
          <w:marRight w:val="0"/>
          <w:marTop w:val="0"/>
          <w:marBottom w:val="0"/>
          <w:divBdr>
            <w:top w:val="none" w:sz="0" w:space="0" w:color="auto"/>
            <w:left w:val="none" w:sz="0" w:space="0" w:color="auto"/>
            <w:bottom w:val="none" w:sz="0" w:space="0" w:color="auto"/>
            <w:right w:val="none" w:sz="0" w:space="0" w:color="auto"/>
          </w:divBdr>
        </w:div>
        <w:div w:id="148979937">
          <w:marLeft w:val="0"/>
          <w:marRight w:val="0"/>
          <w:marTop w:val="0"/>
          <w:marBottom w:val="0"/>
          <w:divBdr>
            <w:top w:val="none" w:sz="0" w:space="0" w:color="auto"/>
            <w:left w:val="none" w:sz="0" w:space="0" w:color="auto"/>
            <w:bottom w:val="none" w:sz="0" w:space="0" w:color="auto"/>
            <w:right w:val="none" w:sz="0" w:space="0" w:color="auto"/>
          </w:divBdr>
        </w:div>
        <w:div w:id="512187895">
          <w:marLeft w:val="0"/>
          <w:marRight w:val="0"/>
          <w:marTop w:val="0"/>
          <w:marBottom w:val="0"/>
          <w:divBdr>
            <w:top w:val="none" w:sz="0" w:space="0" w:color="auto"/>
            <w:left w:val="none" w:sz="0" w:space="0" w:color="auto"/>
            <w:bottom w:val="none" w:sz="0" w:space="0" w:color="auto"/>
            <w:right w:val="none" w:sz="0" w:space="0" w:color="auto"/>
          </w:divBdr>
        </w:div>
        <w:div w:id="1884635489">
          <w:marLeft w:val="0"/>
          <w:marRight w:val="0"/>
          <w:marTop w:val="0"/>
          <w:marBottom w:val="0"/>
          <w:divBdr>
            <w:top w:val="none" w:sz="0" w:space="0" w:color="auto"/>
            <w:left w:val="none" w:sz="0" w:space="0" w:color="auto"/>
            <w:bottom w:val="none" w:sz="0" w:space="0" w:color="auto"/>
            <w:right w:val="none" w:sz="0" w:space="0" w:color="auto"/>
          </w:divBdr>
        </w:div>
        <w:div w:id="1304116992">
          <w:marLeft w:val="0"/>
          <w:marRight w:val="0"/>
          <w:marTop w:val="0"/>
          <w:marBottom w:val="0"/>
          <w:divBdr>
            <w:top w:val="none" w:sz="0" w:space="0" w:color="auto"/>
            <w:left w:val="none" w:sz="0" w:space="0" w:color="auto"/>
            <w:bottom w:val="none" w:sz="0" w:space="0" w:color="auto"/>
            <w:right w:val="none" w:sz="0" w:space="0" w:color="auto"/>
          </w:divBdr>
        </w:div>
        <w:div w:id="2051950728">
          <w:marLeft w:val="0"/>
          <w:marRight w:val="0"/>
          <w:marTop w:val="0"/>
          <w:marBottom w:val="0"/>
          <w:divBdr>
            <w:top w:val="none" w:sz="0" w:space="0" w:color="auto"/>
            <w:left w:val="none" w:sz="0" w:space="0" w:color="auto"/>
            <w:bottom w:val="none" w:sz="0" w:space="0" w:color="auto"/>
            <w:right w:val="none" w:sz="0" w:space="0" w:color="auto"/>
          </w:divBdr>
        </w:div>
        <w:div w:id="548108666">
          <w:marLeft w:val="0"/>
          <w:marRight w:val="0"/>
          <w:marTop w:val="0"/>
          <w:marBottom w:val="0"/>
          <w:divBdr>
            <w:top w:val="none" w:sz="0" w:space="0" w:color="auto"/>
            <w:left w:val="none" w:sz="0" w:space="0" w:color="auto"/>
            <w:bottom w:val="none" w:sz="0" w:space="0" w:color="auto"/>
            <w:right w:val="none" w:sz="0" w:space="0" w:color="auto"/>
          </w:divBdr>
        </w:div>
        <w:div w:id="1620840278">
          <w:marLeft w:val="0"/>
          <w:marRight w:val="0"/>
          <w:marTop w:val="0"/>
          <w:marBottom w:val="0"/>
          <w:divBdr>
            <w:top w:val="none" w:sz="0" w:space="0" w:color="auto"/>
            <w:left w:val="none" w:sz="0" w:space="0" w:color="auto"/>
            <w:bottom w:val="none" w:sz="0" w:space="0" w:color="auto"/>
            <w:right w:val="none" w:sz="0" w:space="0" w:color="auto"/>
          </w:divBdr>
        </w:div>
        <w:div w:id="1686326903">
          <w:marLeft w:val="0"/>
          <w:marRight w:val="0"/>
          <w:marTop w:val="0"/>
          <w:marBottom w:val="0"/>
          <w:divBdr>
            <w:top w:val="none" w:sz="0" w:space="0" w:color="auto"/>
            <w:left w:val="none" w:sz="0" w:space="0" w:color="auto"/>
            <w:bottom w:val="none" w:sz="0" w:space="0" w:color="auto"/>
            <w:right w:val="none" w:sz="0" w:space="0" w:color="auto"/>
          </w:divBdr>
        </w:div>
        <w:div w:id="1123115024">
          <w:marLeft w:val="0"/>
          <w:marRight w:val="0"/>
          <w:marTop w:val="0"/>
          <w:marBottom w:val="0"/>
          <w:divBdr>
            <w:top w:val="none" w:sz="0" w:space="0" w:color="auto"/>
            <w:left w:val="none" w:sz="0" w:space="0" w:color="auto"/>
            <w:bottom w:val="none" w:sz="0" w:space="0" w:color="auto"/>
            <w:right w:val="none" w:sz="0" w:space="0" w:color="auto"/>
          </w:divBdr>
        </w:div>
        <w:div w:id="2055233943">
          <w:marLeft w:val="0"/>
          <w:marRight w:val="0"/>
          <w:marTop w:val="0"/>
          <w:marBottom w:val="0"/>
          <w:divBdr>
            <w:top w:val="none" w:sz="0" w:space="0" w:color="auto"/>
            <w:left w:val="none" w:sz="0" w:space="0" w:color="auto"/>
            <w:bottom w:val="none" w:sz="0" w:space="0" w:color="auto"/>
            <w:right w:val="none" w:sz="0" w:space="0" w:color="auto"/>
          </w:divBdr>
        </w:div>
        <w:div w:id="1950887581">
          <w:marLeft w:val="0"/>
          <w:marRight w:val="0"/>
          <w:marTop w:val="0"/>
          <w:marBottom w:val="0"/>
          <w:divBdr>
            <w:top w:val="none" w:sz="0" w:space="0" w:color="auto"/>
            <w:left w:val="none" w:sz="0" w:space="0" w:color="auto"/>
            <w:bottom w:val="none" w:sz="0" w:space="0" w:color="auto"/>
            <w:right w:val="none" w:sz="0" w:space="0" w:color="auto"/>
          </w:divBdr>
        </w:div>
        <w:div w:id="1644043891">
          <w:marLeft w:val="0"/>
          <w:marRight w:val="0"/>
          <w:marTop w:val="0"/>
          <w:marBottom w:val="0"/>
          <w:divBdr>
            <w:top w:val="none" w:sz="0" w:space="0" w:color="auto"/>
            <w:left w:val="none" w:sz="0" w:space="0" w:color="auto"/>
            <w:bottom w:val="none" w:sz="0" w:space="0" w:color="auto"/>
            <w:right w:val="none" w:sz="0" w:space="0" w:color="auto"/>
          </w:divBdr>
        </w:div>
        <w:div w:id="733240907">
          <w:marLeft w:val="0"/>
          <w:marRight w:val="0"/>
          <w:marTop w:val="0"/>
          <w:marBottom w:val="0"/>
          <w:divBdr>
            <w:top w:val="none" w:sz="0" w:space="0" w:color="auto"/>
            <w:left w:val="none" w:sz="0" w:space="0" w:color="auto"/>
            <w:bottom w:val="none" w:sz="0" w:space="0" w:color="auto"/>
            <w:right w:val="none" w:sz="0" w:space="0" w:color="auto"/>
          </w:divBdr>
        </w:div>
        <w:div w:id="420806763">
          <w:marLeft w:val="0"/>
          <w:marRight w:val="0"/>
          <w:marTop w:val="0"/>
          <w:marBottom w:val="0"/>
          <w:divBdr>
            <w:top w:val="none" w:sz="0" w:space="0" w:color="auto"/>
            <w:left w:val="none" w:sz="0" w:space="0" w:color="auto"/>
            <w:bottom w:val="none" w:sz="0" w:space="0" w:color="auto"/>
            <w:right w:val="none" w:sz="0" w:space="0" w:color="auto"/>
          </w:divBdr>
        </w:div>
        <w:div w:id="306713184">
          <w:marLeft w:val="0"/>
          <w:marRight w:val="0"/>
          <w:marTop w:val="0"/>
          <w:marBottom w:val="0"/>
          <w:divBdr>
            <w:top w:val="none" w:sz="0" w:space="0" w:color="auto"/>
            <w:left w:val="none" w:sz="0" w:space="0" w:color="auto"/>
            <w:bottom w:val="none" w:sz="0" w:space="0" w:color="auto"/>
            <w:right w:val="none" w:sz="0" w:space="0" w:color="auto"/>
          </w:divBdr>
        </w:div>
        <w:div w:id="1878539657">
          <w:marLeft w:val="0"/>
          <w:marRight w:val="0"/>
          <w:marTop w:val="0"/>
          <w:marBottom w:val="0"/>
          <w:divBdr>
            <w:top w:val="none" w:sz="0" w:space="0" w:color="auto"/>
            <w:left w:val="none" w:sz="0" w:space="0" w:color="auto"/>
            <w:bottom w:val="none" w:sz="0" w:space="0" w:color="auto"/>
            <w:right w:val="none" w:sz="0" w:space="0" w:color="auto"/>
          </w:divBdr>
        </w:div>
        <w:div w:id="1447310356">
          <w:marLeft w:val="0"/>
          <w:marRight w:val="0"/>
          <w:marTop w:val="0"/>
          <w:marBottom w:val="0"/>
          <w:divBdr>
            <w:top w:val="none" w:sz="0" w:space="0" w:color="auto"/>
            <w:left w:val="none" w:sz="0" w:space="0" w:color="auto"/>
            <w:bottom w:val="none" w:sz="0" w:space="0" w:color="auto"/>
            <w:right w:val="none" w:sz="0" w:space="0" w:color="auto"/>
          </w:divBdr>
        </w:div>
        <w:div w:id="2052998801">
          <w:marLeft w:val="0"/>
          <w:marRight w:val="0"/>
          <w:marTop w:val="0"/>
          <w:marBottom w:val="0"/>
          <w:divBdr>
            <w:top w:val="none" w:sz="0" w:space="0" w:color="auto"/>
            <w:left w:val="none" w:sz="0" w:space="0" w:color="auto"/>
            <w:bottom w:val="none" w:sz="0" w:space="0" w:color="auto"/>
            <w:right w:val="none" w:sz="0" w:space="0" w:color="auto"/>
          </w:divBdr>
        </w:div>
        <w:div w:id="1016006318">
          <w:marLeft w:val="0"/>
          <w:marRight w:val="0"/>
          <w:marTop w:val="0"/>
          <w:marBottom w:val="0"/>
          <w:divBdr>
            <w:top w:val="none" w:sz="0" w:space="0" w:color="auto"/>
            <w:left w:val="none" w:sz="0" w:space="0" w:color="auto"/>
            <w:bottom w:val="none" w:sz="0" w:space="0" w:color="auto"/>
            <w:right w:val="none" w:sz="0" w:space="0" w:color="auto"/>
          </w:divBdr>
        </w:div>
        <w:div w:id="1277055728">
          <w:marLeft w:val="0"/>
          <w:marRight w:val="0"/>
          <w:marTop w:val="0"/>
          <w:marBottom w:val="0"/>
          <w:divBdr>
            <w:top w:val="none" w:sz="0" w:space="0" w:color="auto"/>
            <w:left w:val="none" w:sz="0" w:space="0" w:color="auto"/>
            <w:bottom w:val="none" w:sz="0" w:space="0" w:color="auto"/>
            <w:right w:val="none" w:sz="0" w:space="0" w:color="auto"/>
          </w:divBdr>
        </w:div>
        <w:div w:id="1931813152">
          <w:marLeft w:val="0"/>
          <w:marRight w:val="0"/>
          <w:marTop w:val="0"/>
          <w:marBottom w:val="0"/>
          <w:divBdr>
            <w:top w:val="none" w:sz="0" w:space="0" w:color="auto"/>
            <w:left w:val="none" w:sz="0" w:space="0" w:color="auto"/>
            <w:bottom w:val="none" w:sz="0" w:space="0" w:color="auto"/>
            <w:right w:val="none" w:sz="0" w:space="0" w:color="auto"/>
          </w:divBdr>
        </w:div>
        <w:div w:id="1384793384">
          <w:marLeft w:val="0"/>
          <w:marRight w:val="0"/>
          <w:marTop w:val="0"/>
          <w:marBottom w:val="0"/>
          <w:divBdr>
            <w:top w:val="none" w:sz="0" w:space="0" w:color="auto"/>
            <w:left w:val="none" w:sz="0" w:space="0" w:color="auto"/>
            <w:bottom w:val="none" w:sz="0" w:space="0" w:color="auto"/>
            <w:right w:val="none" w:sz="0" w:space="0" w:color="auto"/>
          </w:divBdr>
        </w:div>
        <w:div w:id="428697635">
          <w:marLeft w:val="0"/>
          <w:marRight w:val="0"/>
          <w:marTop w:val="0"/>
          <w:marBottom w:val="0"/>
          <w:divBdr>
            <w:top w:val="none" w:sz="0" w:space="0" w:color="auto"/>
            <w:left w:val="none" w:sz="0" w:space="0" w:color="auto"/>
            <w:bottom w:val="none" w:sz="0" w:space="0" w:color="auto"/>
            <w:right w:val="none" w:sz="0" w:space="0" w:color="auto"/>
          </w:divBdr>
        </w:div>
        <w:div w:id="517432339">
          <w:marLeft w:val="0"/>
          <w:marRight w:val="0"/>
          <w:marTop w:val="0"/>
          <w:marBottom w:val="0"/>
          <w:divBdr>
            <w:top w:val="none" w:sz="0" w:space="0" w:color="auto"/>
            <w:left w:val="none" w:sz="0" w:space="0" w:color="auto"/>
            <w:bottom w:val="none" w:sz="0" w:space="0" w:color="auto"/>
            <w:right w:val="none" w:sz="0" w:space="0" w:color="auto"/>
          </w:divBdr>
        </w:div>
        <w:div w:id="1337419213">
          <w:marLeft w:val="0"/>
          <w:marRight w:val="0"/>
          <w:marTop w:val="0"/>
          <w:marBottom w:val="0"/>
          <w:divBdr>
            <w:top w:val="none" w:sz="0" w:space="0" w:color="auto"/>
            <w:left w:val="none" w:sz="0" w:space="0" w:color="auto"/>
            <w:bottom w:val="none" w:sz="0" w:space="0" w:color="auto"/>
            <w:right w:val="none" w:sz="0" w:space="0" w:color="auto"/>
          </w:divBdr>
        </w:div>
        <w:div w:id="470636949">
          <w:marLeft w:val="0"/>
          <w:marRight w:val="0"/>
          <w:marTop w:val="0"/>
          <w:marBottom w:val="0"/>
          <w:divBdr>
            <w:top w:val="none" w:sz="0" w:space="0" w:color="auto"/>
            <w:left w:val="none" w:sz="0" w:space="0" w:color="auto"/>
            <w:bottom w:val="none" w:sz="0" w:space="0" w:color="auto"/>
            <w:right w:val="none" w:sz="0" w:space="0" w:color="auto"/>
          </w:divBdr>
        </w:div>
        <w:div w:id="990642517">
          <w:marLeft w:val="0"/>
          <w:marRight w:val="0"/>
          <w:marTop w:val="0"/>
          <w:marBottom w:val="0"/>
          <w:divBdr>
            <w:top w:val="none" w:sz="0" w:space="0" w:color="auto"/>
            <w:left w:val="none" w:sz="0" w:space="0" w:color="auto"/>
            <w:bottom w:val="none" w:sz="0" w:space="0" w:color="auto"/>
            <w:right w:val="none" w:sz="0" w:space="0" w:color="auto"/>
          </w:divBdr>
        </w:div>
        <w:div w:id="641807491">
          <w:marLeft w:val="2160"/>
          <w:marRight w:val="0"/>
          <w:marTop w:val="400"/>
          <w:marBottom w:val="280"/>
          <w:divBdr>
            <w:top w:val="none" w:sz="0" w:space="0" w:color="auto"/>
            <w:left w:val="none" w:sz="0" w:space="0" w:color="auto"/>
            <w:bottom w:val="none" w:sz="0" w:space="0" w:color="auto"/>
            <w:right w:val="none" w:sz="0" w:space="0" w:color="auto"/>
          </w:divBdr>
          <w:divsChild>
            <w:div w:id="282347536">
              <w:marLeft w:val="0"/>
              <w:marRight w:val="0"/>
              <w:marTop w:val="0"/>
              <w:marBottom w:val="0"/>
              <w:divBdr>
                <w:top w:val="none" w:sz="0" w:space="0" w:color="auto"/>
                <w:left w:val="none" w:sz="0" w:space="0" w:color="auto"/>
                <w:bottom w:val="none" w:sz="0" w:space="0" w:color="auto"/>
                <w:right w:val="none" w:sz="0" w:space="0" w:color="auto"/>
              </w:divBdr>
            </w:div>
          </w:divsChild>
        </w:div>
        <w:div w:id="397871195">
          <w:marLeft w:val="0"/>
          <w:marRight w:val="0"/>
          <w:marTop w:val="0"/>
          <w:marBottom w:val="0"/>
          <w:divBdr>
            <w:top w:val="none" w:sz="0" w:space="0" w:color="auto"/>
            <w:left w:val="none" w:sz="0" w:space="0" w:color="auto"/>
            <w:bottom w:val="none" w:sz="0" w:space="0" w:color="auto"/>
            <w:right w:val="none" w:sz="0" w:space="0" w:color="auto"/>
          </w:divBdr>
        </w:div>
        <w:div w:id="356470978">
          <w:marLeft w:val="0"/>
          <w:marRight w:val="0"/>
          <w:marTop w:val="0"/>
          <w:marBottom w:val="0"/>
          <w:divBdr>
            <w:top w:val="none" w:sz="0" w:space="0" w:color="auto"/>
            <w:left w:val="none" w:sz="0" w:space="0" w:color="auto"/>
            <w:bottom w:val="none" w:sz="0" w:space="0" w:color="auto"/>
            <w:right w:val="none" w:sz="0" w:space="0" w:color="auto"/>
          </w:divBdr>
        </w:div>
        <w:div w:id="1433164955">
          <w:marLeft w:val="0"/>
          <w:marRight w:val="0"/>
          <w:marTop w:val="0"/>
          <w:marBottom w:val="0"/>
          <w:divBdr>
            <w:top w:val="none" w:sz="0" w:space="0" w:color="auto"/>
            <w:left w:val="none" w:sz="0" w:space="0" w:color="auto"/>
            <w:bottom w:val="none" w:sz="0" w:space="0" w:color="auto"/>
            <w:right w:val="none" w:sz="0" w:space="0" w:color="auto"/>
          </w:divBdr>
        </w:div>
        <w:div w:id="923144395">
          <w:marLeft w:val="0"/>
          <w:marRight w:val="0"/>
          <w:marTop w:val="0"/>
          <w:marBottom w:val="0"/>
          <w:divBdr>
            <w:top w:val="none" w:sz="0" w:space="0" w:color="auto"/>
            <w:left w:val="none" w:sz="0" w:space="0" w:color="auto"/>
            <w:bottom w:val="none" w:sz="0" w:space="0" w:color="auto"/>
            <w:right w:val="none" w:sz="0" w:space="0" w:color="auto"/>
          </w:divBdr>
        </w:div>
        <w:div w:id="1244683061">
          <w:marLeft w:val="0"/>
          <w:marRight w:val="0"/>
          <w:marTop w:val="0"/>
          <w:marBottom w:val="0"/>
          <w:divBdr>
            <w:top w:val="none" w:sz="0" w:space="0" w:color="auto"/>
            <w:left w:val="none" w:sz="0" w:space="0" w:color="auto"/>
            <w:bottom w:val="none" w:sz="0" w:space="0" w:color="auto"/>
            <w:right w:val="none" w:sz="0" w:space="0" w:color="auto"/>
          </w:divBdr>
        </w:div>
        <w:div w:id="370425798">
          <w:marLeft w:val="0"/>
          <w:marRight w:val="0"/>
          <w:marTop w:val="0"/>
          <w:marBottom w:val="0"/>
          <w:divBdr>
            <w:top w:val="none" w:sz="0" w:space="0" w:color="auto"/>
            <w:left w:val="none" w:sz="0" w:space="0" w:color="auto"/>
            <w:bottom w:val="none" w:sz="0" w:space="0" w:color="auto"/>
            <w:right w:val="none" w:sz="0" w:space="0" w:color="auto"/>
          </w:divBdr>
        </w:div>
        <w:div w:id="523714617">
          <w:marLeft w:val="0"/>
          <w:marRight w:val="0"/>
          <w:marTop w:val="0"/>
          <w:marBottom w:val="0"/>
          <w:divBdr>
            <w:top w:val="none" w:sz="0" w:space="0" w:color="auto"/>
            <w:left w:val="none" w:sz="0" w:space="0" w:color="auto"/>
            <w:bottom w:val="none" w:sz="0" w:space="0" w:color="auto"/>
            <w:right w:val="none" w:sz="0" w:space="0" w:color="auto"/>
          </w:divBdr>
        </w:div>
        <w:div w:id="1757165053">
          <w:marLeft w:val="0"/>
          <w:marRight w:val="0"/>
          <w:marTop w:val="0"/>
          <w:marBottom w:val="0"/>
          <w:divBdr>
            <w:top w:val="none" w:sz="0" w:space="0" w:color="auto"/>
            <w:left w:val="none" w:sz="0" w:space="0" w:color="auto"/>
            <w:bottom w:val="none" w:sz="0" w:space="0" w:color="auto"/>
            <w:right w:val="none" w:sz="0" w:space="0" w:color="auto"/>
          </w:divBdr>
        </w:div>
        <w:div w:id="574316747">
          <w:marLeft w:val="2160"/>
          <w:marRight w:val="0"/>
          <w:marTop w:val="400"/>
          <w:marBottom w:val="280"/>
          <w:divBdr>
            <w:top w:val="none" w:sz="0" w:space="0" w:color="auto"/>
            <w:left w:val="none" w:sz="0" w:space="0" w:color="auto"/>
            <w:bottom w:val="none" w:sz="0" w:space="0" w:color="auto"/>
            <w:right w:val="none" w:sz="0" w:space="0" w:color="auto"/>
          </w:divBdr>
          <w:divsChild>
            <w:div w:id="958729258">
              <w:marLeft w:val="0"/>
              <w:marRight w:val="0"/>
              <w:marTop w:val="0"/>
              <w:marBottom w:val="0"/>
              <w:divBdr>
                <w:top w:val="none" w:sz="0" w:space="0" w:color="auto"/>
                <w:left w:val="none" w:sz="0" w:space="0" w:color="auto"/>
                <w:bottom w:val="none" w:sz="0" w:space="0" w:color="auto"/>
                <w:right w:val="none" w:sz="0" w:space="0" w:color="auto"/>
              </w:divBdr>
            </w:div>
          </w:divsChild>
        </w:div>
        <w:div w:id="1771389129">
          <w:marLeft w:val="0"/>
          <w:marRight w:val="0"/>
          <w:marTop w:val="0"/>
          <w:marBottom w:val="0"/>
          <w:divBdr>
            <w:top w:val="none" w:sz="0" w:space="0" w:color="auto"/>
            <w:left w:val="none" w:sz="0" w:space="0" w:color="auto"/>
            <w:bottom w:val="none" w:sz="0" w:space="0" w:color="auto"/>
            <w:right w:val="none" w:sz="0" w:space="0" w:color="auto"/>
          </w:divBdr>
        </w:div>
        <w:div w:id="42952712">
          <w:marLeft w:val="0"/>
          <w:marRight w:val="0"/>
          <w:marTop w:val="0"/>
          <w:marBottom w:val="0"/>
          <w:divBdr>
            <w:top w:val="none" w:sz="0" w:space="0" w:color="auto"/>
            <w:left w:val="none" w:sz="0" w:space="0" w:color="auto"/>
            <w:bottom w:val="none" w:sz="0" w:space="0" w:color="auto"/>
            <w:right w:val="none" w:sz="0" w:space="0" w:color="auto"/>
          </w:divBdr>
        </w:div>
        <w:div w:id="973802105">
          <w:marLeft w:val="2160"/>
          <w:marRight w:val="0"/>
          <w:marTop w:val="400"/>
          <w:marBottom w:val="280"/>
          <w:divBdr>
            <w:top w:val="none" w:sz="0" w:space="0" w:color="auto"/>
            <w:left w:val="none" w:sz="0" w:space="0" w:color="auto"/>
            <w:bottom w:val="none" w:sz="0" w:space="0" w:color="auto"/>
            <w:right w:val="none" w:sz="0" w:space="0" w:color="auto"/>
          </w:divBdr>
          <w:divsChild>
            <w:div w:id="599341218">
              <w:marLeft w:val="0"/>
              <w:marRight w:val="0"/>
              <w:marTop w:val="0"/>
              <w:marBottom w:val="0"/>
              <w:divBdr>
                <w:top w:val="none" w:sz="0" w:space="0" w:color="auto"/>
                <w:left w:val="none" w:sz="0" w:space="0" w:color="auto"/>
                <w:bottom w:val="none" w:sz="0" w:space="0" w:color="auto"/>
                <w:right w:val="none" w:sz="0" w:space="0" w:color="auto"/>
              </w:divBdr>
            </w:div>
          </w:divsChild>
        </w:div>
        <w:div w:id="1341928393">
          <w:marLeft w:val="0"/>
          <w:marRight w:val="0"/>
          <w:marTop w:val="0"/>
          <w:marBottom w:val="0"/>
          <w:divBdr>
            <w:top w:val="none" w:sz="0" w:space="0" w:color="auto"/>
            <w:left w:val="none" w:sz="0" w:space="0" w:color="auto"/>
            <w:bottom w:val="none" w:sz="0" w:space="0" w:color="auto"/>
            <w:right w:val="none" w:sz="0" w:space="0" w:color="auto"/>
          </w:divBdr>
        </w:div>
        <w:div w:id="852110035">
          <w:marLeft w:val="0"/>
          <w:marRight w:val="0"/>
          <w:marTop w:val="0"/>
          <w:marBottom w:val="0"/>
          <w:divBdr>
            <w:top w:val="none" w:sz="0" w:space="0" w:color="auto"/>
            <w:left w:val="none" w:sz="0" w:space="0" w:color="auto"/>
            <w:bottom w:val="none" w:sz="0" w:space="0" w:color="auto"/>
            <w:right w:val="none" w:sz="0" w:space="0" w:color="auto"/>
          </w:divBdr>
        </w:div>
        <w:div w:id="1766077303">
          <w:marLeft w:val="0"/>
          <w:marRight w:val="0"/>
          <w:marTop w:val="0"/>
          <w:marBottom w:val="0"/>
          <w:divBdr>
            <w:top w:val="none" w:sz="0" w:space="0" w:color="auto"/>
            <w:left w:val="none" w:sz="0" w:space="0" w:color="auto"/>
            <w:bottom w:val="none" w:sz="0" w:space="0" w:color="auto"/>
            <w:right w:val="none" w:sz="0" w:space="0" w:color="auto"/>
          </w:divBdr>
        </w:div>
        <w:div w:id="2119793251">
          <w:marLeft w:val="0"/>
          <w:marRight w:val="0"/>
          <w:marTop w:val="0"/>
          <w:marBottom w:val="0"/>
          <w:divBdr>
            <w:top w:val="none" w:sz="0" w:space="0" w:color="auto"/>
            <w:left w:val="none" w:sz="0" w:space="0" w:color="auto"/>
            <w:bottom w:val="none" w:sz="0" w:space="0" w:color="auto"/>
            <w:right w:val="none" w:sz="0" w:space="0" w:color="auto"/>
          </w:divBdr>
        </w:div>
        <w:div w:id="1702045476">
          <w:marLeft w:val="0"/>
          <w:marRight w:val="0"/>
          <w:marTop w:val="0"/>
          <w:marBottom w:val="0"/>
          <w:divBdr>
            <w:top w:val="none" w:sz="0" w:space="0" w:color="auto"/>
            <w:left w:val="none" w:sz="0" w:space="0" w:color="auto"/>
            <w:bottom w:val="none" w:sz="0" w:space="0" w:color="auto"/>
            <w:right w:val="none" w:sz="0" w:space="0" w:color="auto"/>
          </w:divBdr>
        </w:div>
        <w:div w:id="598492030">
          <w:marLeft w:val="0"/>
          <w:marRight w:val="0"/>
          <w:marTop w:val="0"/>
          <w:marBottom w:val="0"/>
          <w:divBdr>
            <w:top w:val="none" w:sz="0" w:space="0" w:color="auto"/>
            <w:left w:val="none" w:sz="0" w:space="0" w:color="auto"/>
            <w:bottom w:val="none" w:sz="0" w:space="0" w:color="auto"/>
            <w:right w:val="none" w:sz="0" w:space="0" w:color="auto"/>
          </w:divBdr>
        </w:div>
        <w:div w:id="1393581227">
          <w:marLeft w:val="0"/>
          <w:marRight w:val="0"/>
          <w:marTop w:val="0"/>
          <w:marBottom w:val="0"/>
          <w:divBdr>
            <w:top w:val="none" w:sz="0" w:space="0" w:color="auto"/>
            <w:left w:val="none" w:sz="0" w:space="0" w:color="auto"/>
            <w:bottom w:val="none" w:sz="0" w:space="0" w:color="auto"/>
            <w:right w:val="none" w:sz="0" w:space="0" w:color="auto"/>
          </w:divBdr>
        </w:div>
        <w:div w:id="479083181">
          <w:marLeft w:val="2160"/>
          <w:marRight w:val="0"/>
          <w:marTop w:val="400"/>
          <w:marBottom w:val="280"/>
          <w:divBdr>
            <w:top w:val="none" w:sz="0" w:space="0" w:color="auto"/>
            <w:left w:val="none" w:sz="0" w:space="0" w:color="auto"/>
            <w:bottom w:val="none" w:sz="0" w:space="0" w:color="auto"/>
            <w:right w:val="none" w:sz="0" w:space="0" w:color="auto"/>
          </w:divBdr>
          <w:divsChild>
            <w:div w:id="612906479">
              <w:marLeft w:val="0"/>
              <w:marRight w:val="0"/>
              <w:marTop w:val="0"/>
              <w:marBottom w:val="0"/>
              <w:divBdr>
                <w:top w:val="none" w:sz="0" w:space="0" w:color="auto"/>
                <w:left w:val="none" w:sz="0" w:space="0" w:color="auto"/>
                <w:bottom w:val="none" w:sz="0" w:space="0" w:color="auto"/>
                <w:right w:val="none" w:sz="0" w:space="0" w:color="auto"/>
              </w:divBdr>
            </w:div>
          </w:divsChild>
        </w:div>
        <w:div w:id="90201816">
          <w:marLeft w:val="0"/>
          <w:marRight w:val="0"/>
          <w:marTop w:val="0"/>
          <w:marBottom w:val="0"/>
          <w:divBdr>
            <w:top w:val="none" w:sz="0" w:space="0" w:color="auto"/>
            <w:left w:val="none" w:sz="0" w:space="0" w:color="auto"/>
            <w:bottom w:val="none" w:sz="0" w:space="0" w:color="auto"/>
            <w:right w:val="none" w:sz="0" w:space="0" w:color="auto"/>
          </w:divBdr>
        </w:div>
        <w:div w:id="2050492103">
          <w:marLeft w:val="2160"/>
          <w:marRight w:val="0"/>
          <w:marTop w:val="400"/>
          <w:marBottom w:val="280"/>
          <w:divBdr>
            <w:top w:val="none" w:sz="0" w:space="0" w:color="auto"/>
            <w:left w:val="none" w:sz="0" w:space="0" w:color="auto"/>
            <w:bottom w:val="none" w:sz="0" w:space="0" w:color="auto"/>
            <w:right w:val="none" w:sz="0" w:space="0" w:color="auto"/>
          </w:divBdr>
          <w:divsChild>
            <w:div w:id="947808830">
              <w:marLeft w:val="0"/>
              <w:marRight w:val="0"/>
              <w:marTop w:val="0"/>
              <w:marBottom w:val="0"/>
              <w:divBdr>
                <w:top w:val="none" w:sz="0" w:space="0" w:color="auto"/>
                <w:left w:val="none" w:sz="0" w:space="0" w:color="auto"/>
                <w:bottom w:val="none" w:sz="0" w:space="0" w:color="auto"/>
                <w:right w:val="none" w:sz="0" w:space="0" w:color="auto"/>
              </w:divBdr>
            </w:div>
          </w:divsChild>
        </w:div>
        <w:div w:id="401173709">
          <w:marLeft w:val="0"/>
          <w:marRight w:val="0"/>
          <w:marTop w:val="0"/>
          <w:marBottom w:val="0"/>
          <w:divBdr>
            <w:top w:val="none" w:sz="0" w:space="0" w:color="auto"/>
            <w:left w:val="none" w:sz="0" w:space="0" w:color="auto"/>
            <w:bottom w:val="none" w:sz="0" w:space="0" w:color="auto"/>
            <w:right w:val="none" w:sz="0" w:space="0" w:color="auto"/>
          </w:divBdr>
        </w:div>
        <w:div w:id="722558655">
          <w:marLeft w:val="0"/>
          <w:marRight w:val="0"/>
          <w:marTop w:val="0"/>
          <w:marBottom w:val="0"/>
          <w:divBdr>
            <w:top w:val="none" w:sz="0" w:space="0" w:color="auto"/>
            <w:left w:val="none" w:sz="0" w:space="0" w:color="auto"/>
            <w:bottom w:val="none" w:sz="0" w:space="0" w:color="auto"/>
            <w:right w:val="none" w:sz="0" w:space="0" w:color="auto"/>
          </w:divBdr>
        </w:div>
        <w:div w:id="1468038939">
          <w:marLeft w:val="0"/>
          <w:marRight w:val="0"/>
          <w:marTop w:val="0"/>
          <w:marBottom w:val="0"/>
          <w:divBdr>
            <w:top w:val="none" w:sz="0" w:space="0" w:color="auto"/>
            <w:left w:val="none" w:sz="0" w:space="0" w:color="auto"/>
            <w:bottom w:val="none" w:sz="0" w:space="0" w:color="auto"/>
            <w:right w:val="none" w:sz="0" w:space="0" w:color="auto"/>
          </w:divBdr>
        </w:div>
        <w:div w:id="584992095">
          <w:marLeft w:val="2160"/>
          <w:marRight w:val="0"/>
          <w:marTop w:val="400"/>
          <w:marBottom w:val="280"/>
          <w:divBdr>
            <w:top w:val="none" w:sz="0" w:space="0" w:color="auto"/>
            <w:left w:val="none" w:sz="0" w:space="0" w:color="auto"/>
            <w:bottom w:val="none" w:sz="0" w:space="0" w:color="auto"/>
            <w:right w:val="none" w:sz="0" w:space="0" w:color="auto"/>
          </w:divBdr>
          <w:divsChild>
            <w:div w:id="1799255613">
              <w:marLeft w:val="0"/>
              <w:marRight w:val="0"/>
              <w:marTop w:val="0"/>
              <w:marBottom w:val="0"/>
              <w:divBdr>
                <w:top w:val="none" w:sz="0" w:space="0" w:color="auto"/>
                <w:left w:val="none" w:sz="0" w:space="0" w:color="auto"/>
                <w:bottom w:val="none" w:sz="0" w:space="0" w:color="auto"/>
                <w:right w:val="none" w:sz="0" w:space="0" w:color="auto"/>
              </w:divBdr>
            </w:div>
          </w:divsChild>
        </w:div>
        <w:div w:id="1494759949">
          <w:marLeft w:val="0"/>
          <w:marRight w:val="0"/>
          <w:marTop w:val="0"/>
          <w:marBottom w:val="0"/>
          <w:divBdr>
            <w:top w:val="none" w:sz="0" w:space="0" w:color="auto"/>
            <w:left w:val="none" w:sz="0" w:space="0" w:color="auto"/>
            <w:bottom w:val="none" w:sz="0" w:space="0" w:color="auto"/>
            <w:right w:val="none" w:sz="0" w:space="0" w:color="auto"/>
          </w:divBdr>
        </w:div>
        <w:div w:id="69470962">
          <w:marLeft w:val="2160"/>
          <w:marRight w:val="0"/>
          <w:marTop w:val="400"/>
          <w:marBottom w:val="280"/>
          <w:divBdr>
            <w:top w:val="none" w:sz="0" w:space="0" w:color="auto"/>
            <w:left w:val="none" w:sz="0" w:space="0" w:color="auto"/>
            <w:bottom w:val="none" w:sz="0" w:space="0" w:color="auto"/>
            <w:right w:val="none" w:sz="0" w:space="0" w:color="auto"/>
          </w:divBdr>
          <w:divsChild>
            <w:div w:id="669529125">
              <w:marLeft w:val="0"/>
              <w:marRight w:val="0"/>
              <w:marTop w:val="0"/>
              <w:marBottom w:val="0"/>
              <w:divBdr>
                <w:top w:val="none" w:sz="0" w:space="0" w:color="auto"/>
                <w:left w:val="none" w:sz="0" w:space="0" w:color="auto"/>
                <w:bottom w:val="none" w:sz="0" w:space="0" w:color="auto"/>
                <w:right w:val="none" w:sz="0" w:space="0" w:color="auto"/>
              </w:divBdr>
            </w:div>
          </w:divsChild>
        </w:div>
        <w:div w:id="1796604372">
          <w:marLeft w:val="0"/>
          <w:marRight w:val="0"/>
          <w:marTop w:val="0"/>
          <w:marBottom w:val="0"/>
          <w:divBdr>
            <w:top w:val="none" w:sz="0" w:space="0" w:color="auto"/>
            <w:left w:val="none" w:sz="0" w:space="0" w:color="auto"/>
            <w:bottom w:val="none" w:sz="0" w:space="0" w:color="auto"/>
            <w:right w:val="none" w:sz="0" w:space="0" w:color="auto"/>
          </w:divBdr>
        </w:div>
        <w:div w:id="604846580">
          <w:marLeft w:val="0"/>
          <w:marRight w:val="0"/>
          <w:marTop w:val="0"/>
          <w:marBottom w:val="0"/>
          <w:divBdr>
            <w:top w:val="none" w:sz="0" w:space="0" w:color="auto"/>
            <w:left w:val="none" w:sz="0" w:space="0" w:color="auto"/>
            <w:bottom w:val="none" w:sz="0" w:space="0" w:color="auto"/>
            <w:right w:val="none" w:sz="0" w:space="0" w:color="auto"/>
          </w:divBdr>
        </w:div>
        <w:div w:id="1178732456">
          <w:marLeft w:val="2160"/>
          <w:marRight w:val="0"/>
          <w:marTop w:val="400"/>
          <w:marBottom w:val="280"/>
          <w:divBdr>
            <w:top w:val="none" w:sz="0" w:space="0" w:color="auto"/>
            <w:left w:val="none" w:sz="0" w:space="0" w:color="auto"/>
            <w:bottom w:val="none" w:sz="0" w:space="0" w:color="auto"/>
            <w:right w:val="none" w:sz="0" w:space="0" w:color="auto"/>
          </w:divBdr>
          <w:divsChild>
            <w:div w:id="1331981985">
              <w:marLeft w:val="0"/>
              <w:marRight w:val="0"/>
              <w:marTop w:val="0"/>
              <w:marBottom w:val="0"/>
              <w:divBdr>
                <w:top w:val="none" w:sz="0" w:space="0" w:color="auto"/>
                <w:left w:val="none" w:sz="0" w:space="0" w:color="auto"/>
                <w:bottom w:val="none" w:sz="0" w:space="0" w:color="auto"/>
                <w:right w:val="none" w:sz="0" w:space="0" w:color="auto"/>
              </w:divBdr>
            </w:div>
          </w:divsChild>
        </w:div>
        <w:div w:id="1143277455">
          <w:marLeft w:val="0"/>
          <w:marRight w:val="0"/>
          <w:marTop w:val="0"/>
          <w:marBottom w:val="0"/>
          <w:divBdr>
            <w:top w:val="none" w:sz="0" w:space="0" w:color="auto"/>
            <w:left w:val="none" w:sz="0" w:space="0" w:color="auto"/>
            <w:bottom w:val="none" w:sz="0" w:space="0" w:color="auto"/>
            <w:right w:val="none" w:sz="0" w:space="0" w:color="auto"/>
          </w:divBdr>
        </w:div>
        <w:div w:id="263919983">
          <w:marLeft w:val="2160"/>
          <w:marRight w:val="0"/>
          <w:marTop w:val="400"/>
          <w:marBottom w:val="280"/>
          <w:divBdr>
            <w:top w:val="none" w:sz="0" w:space="0" w:color="auto"/>
            <w:left w:val="none" w:sz="0" w:space="0" w:color="auto"/>
            <w:bottom w:val="none" w:sz="0" w:space="0" w:color="auto"/>
            <w:right w:val="none" w:sz="0" w:space="0" w:color="auto"/>
          </w:divBdr>
          <w:divsChild>
            <w:div w:id="2107383974">
              <w:marLeft w:val="0"/>
              <w:marRight w:val="0"/>
              <w:marTop w:val="0"/>
              <w:marBottom w:val="0"/>
              <w:divBdr>
                <w:top w:val="none" w:sz="0" w:space="0" w:color="auto"/>
                <w:left w:val="none" w:sz="0" w:space="0" w:color="auto"/>
                <w:bottom w:val="none" w:sz="0" w:space="0" w:color="auto"/>
                <w:right w:val="none" w:sz="0" w:space="0" w:color="auto"/>
              </w:divBdr>
            </w:div>
          </w:divsChild>
        </w:div>
        <w:div w:id="1336768540">
          <w:marLeft w:val="0"/>
          <w:marRight w:val="0"/>
          <w:marTop w:val="0"/>
          <w:marBottom w:val="0"/>
          <w:divBdr>
            <w:top w:val="none" w:sz="0" w:space="0" w:color="auto"/>
            <w:left w:val="none" w:sz="0" w:space="0" w:color="auto"/>
            <w:bottom w:val="none" w:sz="0" w:space="0" w:color="auto"/>
            <w:right w:val="none" w:sz="0" w:space="0" w:color="auto"/>
          </w:divBdr>
        </w:div>
        <w:div w:id="1873030811">
          <w:marLeft w:val="0"/>
          <w:marRight w:val="0"/>
          <w:marTop w:val="0"/>
          <w:marBottom w:val="0"/>
          <w:divBdr>
            <w:top w:val="none" w:sz="0" w:space="0" w:color="auto"/>
            <w:left w:val="none" w:sz="0" w:space="0" w:color="auto"/>
            <w:bottom w:val="none" w:sz="0" w:space="0" w:color="auto"/>
            <w:right w:val="none" w:sz="0" w:space="0" w:color="auto"/>
          </w:divBdr>
        </w:div>
        <w:div w:id="100538595">
          <w:marLeft w:val="0"/>
          <w:marRight w:val="0"/>
          <w:marTop w:val="0"/>
          <w:marBottom w:val="0"/>
          <w:divBdr>
            <w:top w:val="none" w:sz="0" w:space="0" w:color="auto"/>
            <w:left w:val="none" w:sz="0" w:space="0" w:color="auto"/>
            <w:bottom w:val="none" w:sz="0" w:space="0" w:color="auto"/>
            <w:right w:val="none" w:sz="0" w:space="0" w:color="auto"/>
          </w:divBdr>
        </w:div>
        <w:div w:id="1046955465">
          <w:marLeft w:val="0"/>
          <w:marRight w:val="0"/>
          <w:marTop w:val="0"/>
          <w:marBottom w:val="0"/>
          <w:divBdr>
            <w:top w:val="none" w:sz="0" w:space="0" w:color="auto"/>
            <w:left w:val="none" w:sz="0" w:space="0" w:color="auto"/>
            <w:bottom w:val="none" w:sz="0" w:space="0" w:color="auto"/>
            <w:right w:val="none" w:sz="0" w:space="0" w:color="auto"/>
          </w:divBdr>
        </w:div>
        <w:div w:id="1187400419">
          <w:marLeft w:val="0"/>
          <w:marRight w:val="0"/>
          <w:marTop w:val="0"/>
          <w:marBottom w:val="0"/>
          <w:divBdr>
            <w:top w:val="none" w:sz="0" w:space="0" w:color="auto"/>
            <w:left w:val="none" w:sz="0" w:space="0" w:color="auto"/>
            <w:bottom w:val="none" w:sz="0" w:space="0" w:color="auto"/>
            <w:right w:val="none" w:sz="0" w:space="0" w:color="auto"/>
          </w:divBdr>
        </w:div>
        <w:div w:id="168372341">
          <w:marLeft w:val="0"/>
          <w:marRight w:val="0"/>
          <w:marTop w:val="0"/>
          <w:marBottom w:val="0"/>
          <w:divBdr>
            <w:top w:val="none" w:sz="0" w:space="0" w:color="auto"/>
            <w:left w:val="none" w:sz="0" w:space="0" w:color="auto"/>
            <w:bottom w:val="none" w:sz="0" w:space="0" w:color="auto"/>
            <w:right w:val="none" w:sz="0" w:space="0" w:color="auto"/>
          </w:divBdr>
        </w:div>
        <w:div w:id="827941400">
          <w:marLeft w:val="0"/>
          <w:marRight w:val="0"/>
          <w:marTop w:val="0"/>
          <w:marBottom w:val="0"/>
          <w:divBdr>
            <w:top w:val="none" w:sz="0" w:space="0" w:color="auto"/>
            <w:left w:val="none" w:sz="0" w:space="0" w:color="auto"/>
            <w:bottom w:val="none" w:sz="0" w:space="0" w:color="auto"/>
            <w:right w:val="none" w:sz="0" w:space="0" w:color="auto"/>
          </w:divBdr>
        </w:div>
        <w:div w:id="1211530925">
          <w:marLeft w:val="0"/>
          <w:marRight w:val="0"/>
          <w:marTop w:val="0"/>
          <w:marBottom w:val="0"/>
          <w:divBdr>
            <w:top w:val="none" w:sz="0" w:space="0" w:color="auto"/>
            <w:left w:val="none" w:sz="0" w:space="0" w:color="auto"/>
            <w:bottom w:val="none" w:sz="0" w:space="0" w:color="auto"/>
            <w:right w:val="none" w:sz="0" w:space="0" w:color="auto"/>
          </w:divBdr>
        </w:div>
        <w:div w:id="1521898460">
          <w:marLeft w:val="0"/>
          <w:marRight w:val="0"/>
          <w:marTop w:val="0"/>
          <w:marBottom w:val="0"/>
          <w:divBdr>
            <w:top w:val="none" w:sz="0" w:space="0" w:color="auto"/>
            <w:left w:val="none" w:sz="0" w:space="0" w:color="auto"/>
            <w:bottom w:val="none" w:sz="0" w:space="0" w:color="auto"/>
            <w:right w:val="none" w:sz="0" w:space="0" w:color="auto"/>
          </w:divBdr>
        </w:div>
        <w:div w:id="1666325557">
          <w:marLeft w:val="0"/>
          <w:marRight w:val="0"/>
          <w:marTop w:val="360"/>
          <w:marBottom w:val="180"/>
          <w:divBdr>
            <w:top w:val="none" w:sz="0" w:space="0" w:color="auto"/>
            <w:left w:val="none" w:sz="0" w:space="0" w:color="auto"/>
            <w:bottom w:val="none" w:sz="0" w:space="0" w:color="auto"/>
            <w:right w:val="none" w:sz="0" w:space="0" w:color="auto"/>
          </w:divBdr>
          <w:divsChild>
            <w:div w:id="1254436526">
              <w:marLeft w:val="0"/>
              <w:marRight w:val="0"/>
              <w:marTop w:val="0"/>
              <w:marBottom w:val="0"/>
              <w:divBdr>
                <w:top w:val="none" w:sz="0" w:space="0" w:color="auto"/>
                <w:left w:val="none" w:sz="0" w:space="0" w:color="auto"/>
                <w:bottom w:val="none" w:sz="0" w:space="0" w:color="auto"/>
                <w:right w:val="none" w:sz="0" w:space="0" w:color="auto"/>
              </w:divBdr>
            </w:div>
          </w:divsChild>
        </w:div>
        <w:div w:id="52781394">
          <w:marLeft w:val="2160"/>
          <w:marRight w:val="0"/>
          <w:marTop w:val="400"/>
          <w:marBottom w:val="280"/>
          <w:divBdr>
            <w:top w:val="none" w:sz="0" w:space="0" w:color="auto"/>
            <w:left w:val="none" w:sz="0" w:space="0" w:color="auto"/>
            <w:bottom w:val="none" w:sz="0" w:space="0" w:color="auto"/>
            <w:right w:val="none" w:sz="0" w:space="0" w:color="auto"/>
          </w:divBdr>
          <w:divsChild>
            <w:div w:id="659424963">
              <w:marLeft w:val="0"/>
              <w:marRight w:val="0"/>
              <w:marTop w:val="0"/>
              <w:marBottom w:val="0"/>
              <w:divBdr>
                <w:top w:val="none" w:sz="0" w:space="0" w:color="auto"/>
                <w:left w:val="none" w:sz="0" w:space="0" w:color="auto"/>
                <w:bottom w:val="none" w:sz="0" w:space="0" w:color="auto"/>
                <w:right w:val="none" w:sz="0" w:space="0" w:color="auto"/>
              </w:divBdr>
            </w:div>
          </w:divsChild>
        </w:div>
        <w:div w:id="780995990">
          <w:marLeft w:val="0"/>
          <w:marRight w:val="0"/>
          <w:marTop w:val="0"/>
          <w:marBottom w:val="0"/>
          <w:divBdr>
            <w:top w:val="none" w:sz="0" w:space="0" w:color="auto"/>
            <w:left w:val="none" w:sz="0" w:space="0" w:color="auto"/>
            <w:bottom w:val="none" w:sz="0" w:space="0" w:color="auto"/>
            <w:right w:val="none" w:sz="0" w:space="0" w:color="auto"/>
          </w:divBdr>
        </w:div>
        <w:div w:id="809440889">
          <w:marLeft w:val="0"/>
          <w:marRight w:val="0"/>
          <w:marTop w:val="0"/>
          <w:marBottom w:val="0"/>
          <w:divBdr>
            <w:top w:val="none" w:sz="0" w:space="0" w:color="auto"/>
            <w:left w:val="none" w:sz="0" w:space="0" w:color="auto"/>
            <w:bottom w:val="none" w:sz="0" w:space="0" w:color="auto"/>
            <w:right w:val="none" w:sz="0" w:space="0" w:color="auto"/>
          </w:divBdr>
        </w:div>
        <w:div w:id="500048919">
          <w:marLeft w:val="0"/>
          <w:marRight w:val="0"/>
          <w:marTop w:val="0"/>
          <w:marBottom w:val="0"/>
          <w:divBdr>
            <w:top w:val="none" w:sz="0" w:space="0" w:color="auto"/>
            <w:left w:val="none" w:sz="0" w:space="0" w:color="auto"/>
            <w:bottom w:val="none" w:sz="0" w:space="0" w:color="auto"/>
            <w:right w:val="none" w:sz="0" w:space="0" w:color="auto"/>
          </w:divBdr>
        </w:div>
        <w:div w:id="180752666">
          <w:marLeft w:val="0"/>
          <w:marRight w:val="0"/>
          <w:marTop w:val="0"/>
          <w:marBottom w:val="0"/>
          <w:divBdr>
            <w:top w:val="none" w:sz="0" w:space="0" w:color="auto"/>
            <w:left w:val="none" w:sz="0" w:space="0" w:color="auto"/>
            <w:bottom w:val="none" w:sz="0" w:space="0" w:color="auto"/>
            <w:right w:val="none" w:sz="0" w:space="0" w:color="auto"/>
          </w:divBdr>
        </w:div>
        <w:div w:id="586111395">
          <w:marLeft w:val="0"/>
          <w:marRight w:val="0"/>
          <w:marTop w:val="0"/>
          <w:marBottom w:val="0"/>
          <w:divBdr>
            <w:top w:val="none" w:sz="0" w:space="0" w:color="auto"/>
            <w:left w:val="none" w:sz="0" w:space="0" w:color="auto"/>
            <w:bottom w:val="none" w:sz="0" w:space="0" w:color="auto"/>
            <w:right w:val="none" w:sz="0" w:space="0" w:color="auto"/>
          </w:divBdr>
        </w:div>
        <w:div w:id="1606577298">
          <w:marLeft w:val="0"/>
          <w:marRight w:val="0"/>
          <w:marTop w:val="0"/>
          <w:marBottom w:val="0"/>
          <w:divBdr>
            <w:top w:val="none" w:sz="0" w:space="0" w:color="auto"/>
            <w:left w:val="none" w:sz="0" w:space="0" w:color="auto"/>
            <w:bottom w:val="none" w:sz="0" w:space="0" w:color="auto"/>
            <w:right w:val="none" w:sz="0" w:space="0" w:color="auto"/>
          </w:divBdr>
        </w:div>
        <w:div w:id="1408527855">
          <w:marLeft w:val="0"/>
          <w:marRight w:val="0"/>
          <w:marTop w:val="0"/>
          <w:marBottom w:val="0"/>
          <w:divBdr>
            <w:top w:val="none" w:sz="0" w:space="0" w:color="auto"/>
            <w:left w:val="none" w:sz="0" w:space="0" w:color="auto"/>
            <w:bottom w:val="none" w:sz="0" w:space="0" w:color="auto"/>
            <w:right w:val="none" w:sz="0" w:space="0" w:color="auto"/>
          </w:divBdr>
        </w:div>
        <w:div w:id="476189194">
          <w:marLeft w:val="0"/>
          <w:marRight w:val="0"/>
          <w:marTop w:val="0"/>
          <w:marBottom w:val="0"/>
          <w:divBdr>
            <w:top w:val="none" w:sz="0" w:space="0" w:color="auto"/>
            <w:left w:val="none" w:sz="0" w:space="0" w:color="auto"/>
            <w:bottom w:val="none" w:sz="0" w:space="0" w:color="auto"/>
            <w:right w:val="none" w:sz="0" w:space="0" w:color="auto"/>
          </w:divBdr>
        </w:div>
        <w:div w:id="110832183">
          <w:marLeft w:val="0"/>
          <w:marRight w:val="0"/>
          <w:marTop w:val="0"/>
          <w:marBottom w:val="0"/>
          <w:divBdr>
            <w:top w:val="none" w:sz="0" w:space="0" w:color="auto"/>
            <w:left w:val="none" w:sz="0" w:space="0" w:color="auto"/>
            <w:bottom w:val="none" w:sz="0" w:space="0" w:color="auto"/>
            <w:right w:val="none" w:sz="0" w:space="0" w:color="auto"/>
          </w:divBdr>
        </w:div>
        <w:div w:id="230622733">
          <w:marLeft w:val="0"/>
          <w:marRight w:val="0"/>
          <w:marTop w:val="0"/>
          <w:marBottom w:val="0"/>
          <w:divBdr>
            <w:top w:val="none" w:sz="0" w:space="0" w:color="auto"/>
            <w:left w:val="none" w:sz="0" w:space="0" w:color="auto"/>
            <w:bottom w:val="none" w:sz="0" w:space="0" w:color="auto"/>
            <w:right w:val="none" w:sz="0" w:space="0" w:color="auto"/>
          </w:divBdr>
        </w:div>
        <w:div w:id="526916355">
          <w:marLeft w:val="0"/>
          <w:marRight w:val="0"/>
          <w:marTop w:val="0"/>
          <w:marBottom w:val="0"/>
          <w:divBdr>
            <w:top w:val="none" w:sz="0" w:space="0" w:color="auto"/>
            <w:left w:val="none" w:sz="0" w:space="0" w:color="auto"/>
            <w:bottom w:val="none" w:sz="0" w:space="0" w:color="auto"/>
            <w:right w:val="none" w:sz="0" w:space="0" w:color="auto"/>
          </w:divBdr>
        </w:div>
        <w:div w:id="1661150809">
          <w:marLeft w:val="0"/>
          <w:marRight w:val="0"/>
          <w:marTop w:val="0"/>
          <w:marBottom w:val="0"/>
          <w:divBdr>
            <w:top w:val="none" w:sz="0" w:space="0" w:color="auto"/>
            <w:left w:val="none" w:sz="0" w:space="0" w:color="auto"/>
            <w:bottom w:val="none" w:sz="0" w:space="0" w:color="auto"/>
            <w:right w:val="none" w:sz="0" w:space="0" w:color="auto"/>
          </w:divBdr>
        </w:div>
        <w:div w:id="949361874">
          <w:marLeft w:val="0"/>
          <w:marRight w:val="0"/>
          <w:marTop w:val="0"/>
          <w:marBottom w:val="0"/>
          <w:divBdr>
            <w:top w:val="none" w:sz="0" w:space="0" w:color="auto"/>
            <w:left w:val="none" w:sz="0" w:space="0" w:color="auto"/>
            <w:bottom w:val="none" w:sz="0" w:space="0" w:color="auto"/>
            <w:right w:val="none" w:sz="0" w:space="0" w:color="auto"/>
          </w:divBdr>
        </w:div>
        <w:div w:id="639652465">
          <w:marLeft w:val="0"/>
          <w:marRight w:val="0"/>
          <w:marTop w:val="0"/>
          <w:marBottom w:val="0"/>
          <w:divBdr>
            <w:top w:val="none" w:sz="0" w:space="0" w:color="auto"/>
            <w:left w:val="none" w:sz="0" w:space="0" w:color="auto"/>
            <w:bottom w:val="none" w:sz="0" w:space="0" w:color="auto"/>
            <w:right w:val="none" w:sz="0" w:space="0" w:color="auto"/>
          </w:divBdr>
        </w:div>
        <w:div w:id="1377776943">
          <w:marLeft w:val="0"/>
          <w:marRight w:val="0"/>
          <w:marTop w:val="0"/>
          <w:marBottom w:val="0"/>
          <w:divBdr>
            <w:top w:val="none" w:sz="0" w:space="0" w:color="auto"/>
            <w:left w:val="none" w:sz="0" w:space="0" w:color="auto"/>
            <w:bottom w:val="none" w:sz="0" w:space="0" w:color="auto"/>
            <w:right w:val="none" w:sz="0" w:space="0" w:color="auto"/>
          </w:divBdr>
        </w:div>
        <w:div w:id="1870948507">
          <w:marLeft w:val="2160"/>
          <w:marRight w:val="0"/>
          <w:marTop w:val="400"/>
          <w:marBottom w:val="280"/>
          <w:divBdr>
            <w:top w:val="none" w:sz="0" w:space="0" w:color="auto"/>
            <w:left w:val="none" w:sz="0" w:space="0" w:color="auto"/>
            <w:bottom w:val="none" w:sz="0" w:space="0" w:color="auto"/>
            <w:right w:val="none" w:sz="0" w:space="0" w:color="auto"/>
          </w:divBdr>
          <w:divsChild>
            <w:div w:id="1658458226">
              <w:marLeft w:val="0"/>
              <w:marRight w:val="0"/>
              <w:marTop w:val="0"/>
              <w:marBottom w:val="0"/>
              <w:divBdr>
                <w:top w:val="none" w:sz="0" w:space="0" w:color="auto"/>
                <w:left w:val="none" w:sz="0" w:space="0" w:color="auto"/>
                <w:bottom w:val="none" w:sz="0" w:space="0" w:color="auto"/>
                <w:right w:val="none" w:sz="0" w:space="0" w:color="auto"/>
              </w:divBdr>
            </w:div>
          </w:divsChild>
        </w:div>
        <w:div w:id="527912728">
          <w:marLeft w:val="0"/>
          <w:marRight w:val="0"/>
          <w:marTop w:val="0"/>
          <w:marBottom w:val="0"/>
          <w:divBdr>
            <w:top w:val="none" w:sz="0" w:space="0" w:color="auto"/>
            <w:left w:val="none" w:sz="0" w:space="0" w:color="auto"/>
            <w:bottom w:val="none" w:sz="0" w:space="0" w:color="auto"/>
            <w:right w:val="none" w:sz="0" w:space="0" w:color="auto"/>
          </w:divBdr>
        </w:div>
        <w:div w:id="1917209275">
          <w:marLeft w:val="0"/>
          <w:marRight w:val="0"/>
          <w:marTop w:val="0"/>
          <w:marBottom w:val="0"/>
          <w:divBdr>
            <w:top w:val="none" w:sz="0" w:space="0" w:color="auto"/>
            <w:left w:val="none" w:sz="0" w:space="0" w:color="auto"/>
            <w:bottom w:val="none" w:sz="0" w:space="0" w:color="auto"/>
            <w:right w:val="none" w:sz="0" w:space="0" w:color="auto"/>
          </w:divBdr>
        </w:div>
        <w:div w:id="247006496">
          <w:marLeft w:val="0"/>
          <w:marRight w:val="0"/>
          <w:marTop w:val="0"/>
          <w:marBottom w:val="0"/>
          <w:divBdr>
            <w:top w:val="none" w:sz="0" w:space="0" w:color="auto"/>
            <w:left w:val="none" w:sz="0" w:space="0" w:color="auto"/>
            <w:bottom w:val="none" w:sz="0" w:space="0" w:color="auto"/>
            <w:right w:val="none" w:sz="0" w:space="0" w:color="auto"/>
          </w:divBdr>
        </w:div>
        <w:div w:id="636909655">
          <w:marLeft w:val="0"/>
          <w:marRight w:val="0"/>
          <w:marTop w:val="0"/>
          <w:marBottom w:val="0"/>
          <w:divBdr>
            <w:top w:val="none" w:sz="0" w:space="0" w:color="auto"/>
            <w:left w:val="none" w:sz="0" w:space="0" w:color="auto"/>
            <w:bottom w:val="none" w:sz="0" w:space="0" w:color="auto"/>
            <w:right w:val="none" w:sz="0" w:space="0" w:color="auto"/>
          </w:divBdr>
        </w:div>
        <w:div w:id="1551916039">
          <w:marLeft w:val="0"/>
          <w:marRight w:val="0"/>
          <w:marTop w:val="0"/>
          <w:marBottom w:val="0"/>
          <w:divBdr>
            <w:top w:val="none" w:sz="0" w:space="0" w:color="auto"/>
            <w:left w:val="none" w:sz="0" w:space="0" w:color="auto"/>
            <w:bottom w:val="none" w:sz="0" w:space="0" w:color="auto"/>
            <w:right w:val="none" w:sz="0" w:space="0" w:color="auto"/>
          </w:divBdr>
        </w:div>
        <w:div w:id="16322755">
          <w:marLeft w:val="2160"/>
          <w:marRight w:val="0"/>
          <w:marTop w:val="400"/>
          <w:marBottom w:val="280"/>
          <w:divBdr>
            <w:top w:val="none" w:sz="0" w:space="0" w:color="auto"/>
            <w:left w:val="none" w:sz="0" w:space="0" w:color="auto"/>
            <w:bottom w:val="none" w:sz="0" w:space="0" w:color="auto"/>
            <w:right w:val="none" w:sz="0" w:space="0" w:color="auto"/>
          </w:divBdr>
          <w:divsChild>
            <w:div w:id="211772083">
              <w:marLeft w:val="0"/>
              <w:marRight w:val="0"/>
              <w:marTop w:val="0"/>
              <w:marBottom w:val="0"/>
              <w:divBdr>
                <w:top w:val="none" w:sz="0" w:space="0" w:color="auto"/>
                <w:left w:val="none" w:sz="0" w:space="0" w:color="auto"/>
                <w:bottom w:val="none" w:sz="0" w:space="0" w:color="auto"/>
                <w:right w:val="none" w:sz="0" w:space="0" w:color="auto"/>
              </w:divBdr>
            </w:div>
          </w:divsChild>
        </w:div>
        <w:div w:id="375159698">
          <w:marLeft w:val="0"/>
          <w:marRight w:val="0"/>
          <w:marTop w:val="0"/>
          <w:marBottom w:val="0"/>
          <w:divBdr>
            <w:top w:val="none" w:sz="0" w:space="0" w:color="auto"/>
            <w:left w:val="none" w:sz="0" w:space="0" w:color="auto"/>
            <w:bottom w:val="none" w:sz="0" w:space="0" w:color="auto"/>
            <w:right w:val="none" w:sz="0" w:space="0" w:color="auto"/>
          </w:divBdr>
        </w:div>
        <w:div w:id="884681282">
          <w:marLeft w:val="0"/>
          <w:marRight w:val="0"/>
          <w:marTop w:val="0"/>
          <w:marBottom w:val="0"/>
          <w:divBdr>
            <w:top w:val="none" w:sz="0" w:space="0" w:color="auto"/>
            <w:left w:val="none" w:sz="0" w:space="0" w:color="auto"/>
            <w:bottom w:val="none" w:sz="0" w:space="0" w:color="auto"/>
            <w:right w:val="none" w:sz="0" w:space="0" w:color="auto"/>
          </w:divBdr>
        </w:div>
        <w:div w:id="1005405097">
          <w:marLeft w:val="0"/>
          <w:marRight w:val="0"/>
          <w:marTop w:val="0"/>
          <w:marBottom w:val="0"/>
          <w:divBdr>
            <w:top w:val="none" w:sz="0" w:space="0" w:color="auto"/>
            <w:left w:val="none" w:sz="0" w:space="0" w:color="auto"/>
            <w:bottom w:val="none" w:sz="0" w:space="0" w:color="auto"/>
            <w:right w:val="none" w:sz="0" w:space="0" w:color="auto"/>
          </w:divBdr>
        </w:div>
        <w:div w:id="1152331391">
          <w:marLeft w:val="0"/>
          <w:marRight w:val="0"/>
          <w:marTop w:val="0"/>
          <w:marBottom w:val="0"/>
          <w:divBdr>
            <w:top w:val="none" w:sz="0" w:space="0" w:color="auto"/>
            <w:left w:val="none" w:sz="0" w:space="0" w:color="auto"/>
            <w:bottom w:val="none" w:sz="0" w:space="0" w:color="auto"/>
            <w:right w:val="none" w:sz="0" w:space="0" w:color="auto"/>
          </w:divBdr>
        </w:div>
        <w:div w:id="1401750417">
          <w:marLeft w:val="0"/>
          <w:marRight w:val="0"/>
          <w:marTop w:val="0"/>
          <w:marBottom w:val="0"/>
          <w:divBdr>
            <w:top w:val="none" w:sz="0" w:space="0" w:color="auto"/>
            <w:left w:val="none" w:sz="0" w:space="0" w:color="auto"/>
            <w:bottom w:val="none" w:sz="0" w:space="0" w:color="auto"/>
            <w:right w:val="none" w:sz="0" w:space="0" w:color="auto"/>
          </w:divBdr>
        </w:div>
        <w:div w:id="1757285272">
          <w:marLeft w:val="0"/>
          <w:marRight w:val="0"/>
          <w:marTop w:val="0"/>
          <w:marBottom w:val="0"/>
          <w:divBdr>
            <w:top w:val="none" w:sz="0" w:space="0" w:color="auto"/>
            <w:left w:val="none" w:sz="0" w:space="0" w:color="auto"/>
            <w:bottom w:val="none" w:sz="0" w:space="0" w:color="auto"/>
            <w:right w:val="none" w:sz="0" w:space="0" w:color="auto"/>
          </w:divBdr>
        </w:div>
        <w:div w:id="1545095795">
          <w:marLeft w:val="0"/>
          <w:marRight w:val="0"/>
          <w:marTop w:val="0"/>
          <w:marBottom w:val="0"/>
          <w:divBdr>
            <w:top w:val="none" w:sz="0" w:space="0" w:color="auto"/>
            <w:left w:val="none" w:sz="0" w:space="0" w:color="auto"/>
            <w:bottom w:val="none" w:sz="0" w:space="0" w:color="auto"/>
            <w:right w:val="none" w:sz="0" w:space="0" w:color="auto"/>
          </w:divBdr>
        </w:div>
        <w:div w:id="1121648886">
          <w:marLeft w:val="0"/>
          <w:marRight w:val="0"/>
          <w:marTop w:val="0"/>
          <w:marBottom w:val="0"/>
          <w:divBdr>
            <w:top w:val="none" w:sz="0" w:space="0" w:color="auto"/>
            <w:left w:val="none" w:sz="0" w:space="0" w:color="auto"/>
            <w:bottom w:val="none" w:sz="0" w:space="0" w:color="auto"/>
            <w:right w:val="none" w:sz="0" w:space="0" w:color="auto"/>
          </w:divBdr>
        </w:div>
        <w:div w:id="1487624357">
          <w:marLeft w:val="0"/>
          <w:marRight w:val="0"/>
          <w:marTop w:val="0"/>
          <w:marBottom w:val="0"/>
          <w:divBdr>
            <w:top w:val="none" w:sz="0" w:space="0" w:color="auto"/>
            <w:left w:val="none" w:sz="0" w:space="0" w:color="auto"/>
            <w:bottom w:val="none" w:sz="0" w:space="0" w:color="auto"/>
            <w:right w:val="none" w:sz="0" w:space="0" w:color="auto"/>
          </w:divBdr>
        </w:div>
        <w:div w:id="1254247017">
          <w:marLeft w:val="0"/>
          <w:marRight w:val="0"/>
          <w:marTop w:val="0"/>
          <w:marBottom w:val="0"/>
          <w:divBdr>
            <w:top w:val="none" w:sz="0" w:space="0" w:color="auto"/>
            <w:left w:val="none" w:sz="0" w:space="0" w:color="auto"/>
            <w:bottom w:val="none" w:sz="0" w:space="0" w:color="auto"/>
            <w:right w:val="none" w:sz="0" w:space="0" w:color="auto"/>
          </w:divBdr>
        </w:div>
        <w:div w:id="948589953">
          <w:marLeft w:val="0"/>
          <w:marRight w:val="0"/>
          <w:marTop w:val="0"/>
          <w:marBottom w:val="0"/>
          <w:divBdr>
            <w:top w:val="none" w:sz="0" w:space="0" w:color="auto"/>
            <w:left w:val="none" w:sz="0" w:space="0" w:color="auto"/>
            <w:bottom w:val="none" w:sz="0" w:space="0" w:color="auto"/>
            <w:right w:val="none" w:sz="0" w:space="0" w:color="auto"/>
          </w:divBdr>
        </w:div>
        <w:div w:id="1181240829">
          <w:marLeft w:val="0"/>
          <w:marRight w:val="0"/>
          <w:marTop w:val="0"/>
          <w:marBottom w:val="0"/>
          <w:divBdr>
            <w:top w:val="none" w:sz="0" w:space="0" w:color="auto"/>
            <w:left w:val="none" w:sz="0" w:space="0" w:color="auto"/>
            <w:bottom w:val="none" w:sz="0" w:space="0" w:color="auto"/>
            <w:right w:val="none" w:sz="0" w:space="0" w:color="auto"/>
          </w:divBdr>
        </w:div>
        <w:div w:id="1899978671">
          <w:marLeft w:val="0"/>
          <w:marRight w:val="0"/>
          <w:marTop w:val="0"/>
          <w:marBottom w:val="0"/>
          <w:divBdr>
            <w:top w:val="none" w:sz="0" w:space="0" w:color="auto"/>
            <w:left w:val="none" w:sz="0" w:space="0" w:color="auto"/>
            <w:bottom w:val="none" w:sz="0" w:space="0" w:color="auto"/>
            <w:right w:val="none" w:sz="0" w:space="0" w:color="auto"/>
          </w:divBdr>
        </w:div>
        <w:div w:id="1820540305">
          <w:marLeft w:val="0"/>
          <w:marRight w:val="0"/>
          <w:marTop w:val="0"/>
          <w:marBottom w:val="0"/>
          <w:divBdr>
            <w:top w:val="none" w:sz="0" w:space="0" w:color="auto"/>
            <w:left w:val="none" w:sz="0" w:space="0" w:color="auto"/>
            <w:bottom w:val="none" w:sz="0" w:space="0" w:color="auto"/>
            <w:right w:val="none" w:sz="0" w:space="0" w:color="auto"/>
          </w:divBdr>
        </w:div>
        <w:div w:id="213464784">
          <w:marLeft w:val="0"/>
          <w:marRight w:val="0"/>
          <w:marTop w:val="0"/>
          <w:marBottom w:val="0"/>
          <w:divBdr>
            <w:top w:val="none" w:sz="0" w:space="0" w:color="auto"/>
            <w:left w:val="none" w:sz="0" w:space="0" w:color="auto"/>
            <w:bottom w:val="none" w:sz="0" w:space="0" w:color="auto"/>
            <w:right w:val="none" w:sz="0" w:space="0" w:color="auto"/>
          </w:divBdr>
        </w:div>
        <w:div w:id="1621254343">
          <w:marLeft w:val="2160"/>
          <w:marRight w:val="0"/>
          <w:marTop w:val="400"/>
          <w:marBottom w:val="280"/>
          <w:divBdr>
            <w:top w:val="none" w:sz="0" w:space="0" w:color="auto"/>
            <w:left w:val="none" w:sz="0" w:space="0" w:color="auto"/>
            <w:bottom w:val="none" w:sz="0" w:space="0" w:color="auto"/>
            <w:right w:val="none" w:sz="0" w:space="0" w:color="auto"/>
          </w:divBdr>
          <w:divsChild>
            <w:div w:id="1415590351">
              <w:marLeft w:val="0"/>
              <w:marRight w:val="0"/>
              <w:marTop w:val="0"/>
              <w:marBottom w:val="0"/>
              <w:divBdr>
                <w:top w:val="none" w:sz="0" w:space="0" w:color="auto"/>
                <w:left w:val="none" w:sz="0" w:space="0" w:color="auto"/>
                <w:bottom w:val="none" w:sz="0" w:space="0" w:color="auto"/>
                <w:right w:val="none" w:sz="0" w:space="0" w:color="auto"/>
              </w:divBdr>
            </w:div>
          </w:divsChild>
        </w:div>
        <w:div w:id="1418945938">
          <w:marLeft w:val="0"/>
          <w:marRight w:val="0"/>
          <w:marTop w:val="0"/>
          <w:marBottom w:val="0"/>
          <w:divBdr>
            <w:top w:val="none" w:sz="0" w:space="0" w:color="auto"/>
            <w:left w:val="none" w:sz="0" w:space="0" w:color="auto"/>
            <w:bottom w:val="none" w:sz="0" w:space="0" w:color="auto"/>
            <w:right w:val="none" w:sz="0" w:space="0" w:color="auto"/>
          </w:divBdr>
        </w:div>
        <w:div w:id="1447122330">
          <w:marLeft w:val="2160"/>
          <w:marRight w:val="0"/>
          <w:marTop w:val="400"/>
          <w:marBottom w:val="280"/>
          <w:divBdr>
            <w:top w:val="none" w:sz="0" w:space="0" w:color="auto"/>
            <w:left w:val="none" w:sz="0" w:space="0" w:color="auto"/>
            <w:bottom w:val="none" w:sz="0" w:space="0" w:color="auto"/>
            <w:right w:val="none" w:sz="0" w:space="0" w:color="auto"/>
          </w:divBdr>
          <w:divsChild>
            <w:div w:id="1210651541">
              <w:marLeft w:val="0"/>
              <w:marRight w:val="0"/>
              <w:marTop w:val="0"/>
              <w:marBottom w:val="0"/>
              <w:divBdr>
                <w:top w:val="none" w:sz="0" w:space="0" w:color="auto"/>
                <w:left w:val="none" w:sz="0" w:space="0" w:color="auto"/>
                <w:bottom w:val="none" w:sz="0" w:space="0" w:color="auto"/>
                <w:right w:val="none" w:sz="0" w:space="0" w:color="auto"/>
              </w:divBdr>
            </w:div>
          </w:divsChild>
        </w:div>
        <w:div w:id="421072749">
          <w:marLeft w:val="0"/>
          <w:marRight w:val="0"/>
          <w:marTop w:val="0"/>
          <w:marBottom w:val="0"/>
          <w:divBdr>
            <w:top w:val="none" w:sz="0" w:space="0" w:color="auto"/>
            <w:left w:val="none" w:sz="0" w:space="0" w:color="auto"/>
            <w:bottom w:val="none" w:sz="0" w:space="0" w:color="auto"/>
            <w:right w:val="none" w:sz="0" w:space="0" w:color="auto"/>
          </w:divBdr>
        </w:div>
        <w:div w:id="1408532082">
          <w:marLeft w:val="0"/>
          <w:marRight w:val="0"/>
          <w:marTop w:val="0"/>
          <w:marBottom w:val="0"/>
          <w:divBdr>
            <w:top w:val="none" w:sz="0" w:space="0" w:color="auto"/>
            <w:left w:val="none" w:sz="0" w:space="0" w:color="auto"/>
            <w:bottom w:val="none" w:sz="0" w:space="0" w:color="auto"/>
            <w:right w:val="none" w:sz="0" w:space="0" w:color="auto"/>
          </w:divBdr>
        </w:div>
        <w:div w:id="125467585">
          <w:marLeft w:val="0"/>
          <w:marRight w:val="0"/>
          <w:marTop w:val="0"/>
          <w:marBottom w:val="0"/>
          <w:divBdr>
            <w:top w:val="none" w:sz="0" w:space="0" w:color="auto"/>
            <w:left w:val="none" w:sz="0" w:space="0" w:color="auto"/>
            <w:bottom w:val="none" w:sz="0" w:space="0" w:color="auto"/>
            <w:right w:val="none" w:sz="0" w:space="0" w:color="auto"/>
          </w:divBdr>
        </w:div>
        <w:div w:id="1424450092">
          <w:marLeft w:val="0"/>
          <w:marRight w:val="0"/>
          <w:marTop w:val="0"/>
          <w:marBottom w:val="0"/>
          <w:divBdr>
            <w:top w:val="none" w:sz="0" w:space="0" w:color="auto"/>
            <w:left w:val="none" w:sz="0" w:space="0" w:color="auto"/>
            <w:bottom w:val="none" w:sz="0" w:space="0" w:color="auto"/>
            <w:right w:val="none" w:sz="0" w:space="0" w:color="auto"/>
          </w:divBdr>
        </w:div>
        <w:div w:id="1747268134">
          <w:marLeft w:val="0"/>
          <w:marRight w:val="0"/>
          <w:marTop w:val="0"/>
          <w:marBottom w:val="0"/>
          <w:divBdr>
            <w:top w:val="none" w:sz="0" w:space="0" w:color="auto"/>
            <w:left w:val="none" w:sz="0" w:space="0" w:color="auto"/>
            <w:bottom w:val="none" w:sz="0" w:space="0" w:color="auto"/>
            <w:right w:val="none" w:sz="0" w:space="0" w:color="auto"/>
          </w:divBdr>
        </w:div>
        <w:div w:id="1695694542">
          <w:marLeft w:val="0"/>
          <w:marRight w:val="0"/>
          <w:marTop w:val="0"/>
          <w:marBottom w:val="0"/>
          <w:divBdr>
            <w:top w:val="none" w:sz="0" w:space="0" w:color="auto"/>
            <w:left w:val="none" w:sz="0" w:space="0" w:color="auto"/>
            <w:bottom w:val="none" w:sz="0" w:space="0" w:color="auto"/>
            <w:right w:val="none" w:sz="0" w:space="0" w:color="auto"/>
          </w:divBdr>
        </w:div>
        <w:div w:id="194660557">
          <w:marLeft w:val="0"/>
          <w:marRight w:val="0"/>
          <w:marTop w:val="0"/>
          <w:marBottom w:val="0"/>
          <w:divBdr>
            <w:top w:val="none" w:sz="0" w:space="0" w:color="auto"/>
            <w:left w:val="none" w:sz="0" w:space="0" w:color="auto"/>
            <w:bottom w:val="none" w:sz="0" w:space="0" w:color="auto"/>
            <w:right w:val="none" w:sz="0" w:space="0" w:color="auto"/>
          </w:divBdr>
        </w:div>
        <w:div w:id="2086417751">
          <w:marLeft w:val="0"/>
          <w:marRight w:val="0"/>
          <w:marTop w:val="0"/>
          <w:marBottom w:val="0"/>
          <w:divBdr>
            <w:top w:val="none" w:sz="0" w:space="0" w:color="auto"/>
            <w:left w:val="none" w:sz="0" w:space="0" w:color="auto"/>
            <w:bottom w:val="none" w:sz="0" w:space="0" w:color="auto"/>
            <w:right w:val="none" w:sz="0" w:space="0" w:color="auto"/>
          </w:divBdr>
        </w:div>
        <w:div w:id="1561598720">
          <w:marLeft w:val="0"/>
          <w:marRight w:val="0"/>
          <w:marTop w:val="0"/>
          <w:marBottom w:val="0"/>
          <w:divBdr>
            <w:top w:val="none" w:sz="0" w:space="0" w:color="auto"/>
            <w:left w:val="none" w:sz="0" w:space="0" w:color="auto"/>
            <w:bottom w:val="none" w:sz="0" w:space="0" w:color="auto"/>
            <w:right w:val="none" w:sz="0" w:space="0" w:color="auto"/>
          </w:divBdr>
        </w:div>
        <w:div w:id="1549681946">
          <w:marLeft w:val="0"/>
          <w:marRight w:val="0"/>
          <w:marTop w:val="0"/>
          <w:marBottom w:val="0"/>
          <w:divBdr>
            <w:top w:val="none" w:sz="0" w:space="0" w:color="auto"/>
            <w:left w:val="none" w:sz="0" w:space="0" w:color="auto"/>
            <w:bottom w:val="none" w:sz="0" w:space="0" w:color="auto"/>
            <w:right w:val="none" w:sz="0" w:space="0" w:color="auto"/>
          </w:divBdr>
        </w:div>
        <w:div w:id="280184566">
          <w:marLeft w:val="0"/>
          <w:marRight w:val="0"/>
          <w:marTop w:val="0"/>
          <w:marBottom w:val="0"/>
          <w:divBdr>
            <w:top w:val="none" w:sz="0" w:space="0" w:color="auto"/>
            <w:left w:val="none" w:sz="0" w:space="0" w:color="auto"/>
            <w:bottom w:val="none" w:sz="0" w:space="0" w:color="auto"/>
            <w:right w:val="none" w:sz="0" w:space="0" w:color="auto"/>
          </w:divBdr>
        </w:div>
        <w:div w:id="1760902884">
          <w:marLeft w:val="0"/>
          <w:marRight w:val="0"/>
          <w:marTop w:val="0"/>
          <w:marBottom w:val="0"/>
          <w:divBdr>
            <w:top w:val="none" w:sz="0" w:space="0" w:color="auto"/>
            <w:left w:val="none" w:sz="0" w:space="0" w:color="auto"/>
            <w:bottom w:val="none" w:sz="0" w:space="0" w:color="auto"/>
            <w:right w:val="none" w:sz="0" w:space="0" w:color="auto"/>
          </w:divBdr>
        </w:div>
        <w:div w:id="988947784">
          <w:marLeft w:val="0"/>
          <w:marRight w:val="0"/>
          <w:marTop w:val="0"/>
          <w:marBottom w:val="0"/>
          <w:divBdr>
            <w:top w:val="none" w:sz="0" w:space="0" w:color="auto"/>
            <w:left w:val="none" w:sz="0" w:space="0" w:color="auto"/>
            <w:bottom w:val="none" w:sz="0" w:space="0" w:color="auto"/>
            <w:right w:val="none" w:sz="0" w:space="0" w:color="auto"/>
          </w:divBdr>
        </w:div>
        <w:div w:id="1252466837">
          <w:marLeft w:val="0"/>
          <w:marRight w:val="0"/>
          <w:marTop w:val="0"/>
          <w:marBottom w:val="0"/>
          <w:divBdr>
            <w:top w:val="none" w:sz="0" w:space="0" w:color="auto"/>
            <w:left w:val="none" w:sz="0" w:space="0" w:color="auto"/>
            <w:bottom w:val="none" w:sz="0" w:space="0" w:color="auto"/>
            <w:right w:val="none" w:sz="0" w:space="0" w:color="auto"/>
          </w:divBdr>
        </w:div>
        <w:div w:id="131405999">
          <w:marLeft w:val="0"/>
          <w:marRight w:val="0"/>
          <w:marTop w:val="0"/>
          <w:marBottom w:val="0"/>
          <w:divBdr>
            <w:top w:val="none" w:sz="0" w:space="0" w:color="auto"/>
            <w:left w:val="none" w:sz="0" w:space="0" w:color="auto"/>
            <w:bottom w:val="none" w:sz="0" w:space="0" w:color="auto"/>
            <w:right w:val="none" w:sz="0" w:space="0" w:color="auto"/>
          </w:divBdr>
        </w:div>
        <w:div w:id="2123528598">
          <w:marLeft w:val="0"/>
          <w:marRight w:val="0"/>
          <w:marTop w:val="0"/>
          <w:marBottom w:val="0"/>
          <w:divBdr>
            <w:top w:val="none" w:sz="0" w:space="0" w:color="auto"/>
            <w:left w:val="none" w:sz="0" w:space="0" w:color="auto"/>
            <w:bottom w:val="none" w:sz="0" w:space="0" w:color="auto"/>
            <w:right w:val="none" w:sz="0" w:space="0" w:color="auto"/>
          </w:divBdr>
        </w:div>
        <w:div w:id="657660385">
          <w:marLeft w:val="0"/>
          <w:marRight w:val="0"/>
          <w:marTop w:val="0"/>
          <w:marBottom w:val="0"/>
          <w:divBdr>
            <w:top w:val="none" w:sz="0" w:space="0" w:color="auto"/>
            <w:left w:val="none" w:sz="0" w:space="0" w:color="auto"/>
            <w:bottom w:val="none" w:sz="0" w:space="0" w:color="auto"/>
            <w:right w:val="none" w:sz="0" w:space="0" w:color="auto"/>
          </w:divBdr>
        </w:div>
        <w:div w:id="1634023191">
          <w:marLeft w:val="0"/>
          <w:marRight w:val="0"/>
          <w:marTop w:val="0"/>
          <w:marBottom w:val="0"/>
          <w:divBdr>
            <w:top w:val="none" w:sz="0" w:space="0" w:color="auto"/>
            <w:left w:val="none" w:sz="0" w:space="0" w:color="auto"/>
            <w:bottom w:val="none" w:sz="0" w:space="0" w:color="auto"/>
            <w:right w:val="none" w:sz="0" w:space="0" w:color="auto"/>
          </w:divBdr>
        </w:div>
        <w:div w:id="2112820585">
          <w:marLeft w:val="0"/>
          <w:marRight w:val="0"/>
          <w:marTop w:val="0"/>
          <w:marBottom w:val="0"/>
          <w:divBdr>
            <w:top w:val="none" w:sz="0" w:space="0" w:color="auto"/>
            <w:left w:val="none" w:sz="0" w:space="0" w:color="auto"/>
            <w:bottom w:val="none" w:sz="0" w:space="0" w:color="auto"/>
            <w:right w:val="none" w:sz="0" w:space="0" w:color="auto"/>
          </w:divBdr>
        </w:div>
        <w:div w:id="1519614938">
          <w:marLeft w:val="0"/>
          <w:marRight w:val="0"/>
          <w:marTop w:val="0"/>
          <w:marBottom w:val="0"/>
          <w:divBdr>
            <w:top w:val="none" w:sz="0" w:space="0" w:color="auto"/>
            <w:left w:val="none" w:sz="0" w:space="0" w:color="auto"/>
            <w:bottom w:val="none" w:sz="0" w:space="0" w:color="auto"/>
            <w:right w:val="none" w:sz="0" w:space="0" w:color="auto"/>
          </w:divBdr>
        </w:div>
        <w:div w:id="342627795">
          <w:marLeft w:val="0"/>
          <w:marRight w:val="0"/>
          <w:marTop w:val="0"/>
          <w:marBottom w:val="0"/>
          <w:divBdr>
            <w:top w:val="none" w:sz="0" w:space="0" w:color="auto"/>
            <w:left w:val="none" w:sz="0" w:space="0" w:color="auto"/>
            <w:bottom w:val="none" w:sz="0" w:space="0" w:color="auto"/>
            <w:right w:val="none" w:sz="0" w:space="0" w:color="auto"/>
          </w:divBdr>
        </w:div>
        <w:div w:id="1267734898">
          <w:marLeft w:val="0"/>
          <w:marRight w:val="0"/>
          <w:marTop w:val="0"/>
          <w:marBottom w:val="0"/>
          <w:divBdr>
            <w:top w:val="none" w:sz="0" w:space="0" w:color="auto"/>
            <w:left w:val="none" w:sz="0" w:space="0" w:color="auto"/>
            <w:bottom w:val="none" w:sz="0" w:space="0" w:color="auto"/>
            <w:right w:val="none" w:sz="0" w:space="0" w:color="auto"/>
          </w:divBdr>
        </w:div>
        <w:div w:id="1312515421">
          <w:marLeft w:val="0"/>
          <w:marRight w:val="0"/>
          <w:marTop w:val="0"/>
          <w:marBottom w:val="0"/>
          <w:divBdr>
            <w:top w:val="none" w:sz="0" w:space="0" w:color="auto"/>
            <w:left w:val="none" w:sz="0" w:space="0" w:color="auto"/>
            <w:bottom w:val="none" w:sz="0" w:space="0" w:color="auto"/>
            <w:right w:val="none" w:sz="0" w:space="0" w:color="auto"/>
          </w:divBdr>
          <w:divsChild>
            <w:div w:id="96215758">
              <w:marLeft w:val="0"/>
              <w:marRight w:val="0"/>
              <w:marTop w:val="0"/>
              <w:marBottom w:val="0"/>
              <w:divBdr>
                <w:top w:val="none" w:sz="0" w:space="0" w:color="auto"/>
                <w:left w:val="none" w:sz="0" w:space="0" w:color="auto"/>
                <w:bottom w:val="none" w:sz="0" w:space="0" w:color="auto"/>
                <w:right w:val="none" w:sz="0" w:space="0" w:color="auto"/>
              </w:divBdr>
              <w:divsChild>
                <w:div w:id="1490823964">
                  <w:marLeft w:val="0"/>
                  <w:marRight w:val="0"/>
                  <w:marTop w:val="0"/>
                  <w:marBottom w:val="0"/>
                  <w:divBdr>
                    <w:top w:val="none" w:sz="0" w:space="0" w:color="auto"/>
                    <w:left w:val="none" w:sz="0" w:space="0" w:color="auto"/>
                    <w:bottom w:val="none" w:sz="0" w:space="0" w:color="auto"/>
                    <w:right w:val="none" w:sz="0" w:space="0" w:color="auto"/>
                  </w:divBdr>
                </w:div>
                <w:div w:id="1810854080">
                  <w:marLeft w:val="0"/>
                  <w:marRight w:val="0"/>
                  <w:marTop w:val="0"/>
                  <w:marBottom w:val="0"/>
                  <w:divBdr>
                    <w:top w:val="none" w:sz="0" w:space="0" w:color="auto"/>
                    <w:left w:val="none" w:sz="0" w:space="0" w:color="auto"/>
                    <w:bottom w:val="none" w:sz="0" w:space="0" w:color="auto"/>
                    <w:right w:val="none" w:sz="0" w:space="0" w:color="auto"/>
                  </w:divBdr>
                </w:div>
                <w:div w:id="206259502">
                  <w:marLeft w:val="0"/>
                  <w:marRight w:val="0"/>
                  <w:marTop w:val="0"/>
                  <w:marBottom w:val="0"/>
                  <w:divBdr>
                    <w:top w:val="none" w:sz="0" w:space="0" w:color="auto"/>
                    <w:left w:val="none" w:sz="0" w:space="0" w:color="auto"/>
                    <w:bottom w:val="none" w:sz="0" w:space="0" w:color="auto"/>
                    <w:right w:val="none" w:sz="0" w:space="0" w:color="auto"/>
                  </w:divBdr>
                </w:div>
                <w:div w:id="57368525">
                  <w:marLeft w:val="0"/>
                  <w:marRight w:val="0"/>
                  <w:marTop w:val="0"/>
                  <w:marBottom w:val="0"/>
                  <w:divBdr>
                    <w:top w:val="none" w:sz="0" w:space="0" w:color="auto"/>
                    <w:left w:val="none" w:sz="0" w:space="0" w:color="auto"/>
                    <w:bottom w:val="none" w:sz="0" w:space="0" w:color="auto"/>
                    <w:right w:val="none" w:sz="0" w:space="0" w:color="auto"/>
                  </w:divBdr>
                </w:div>
                <w:div w:id="1502164328">
                  <w:marLeft w:val="0"/>
                  <w:marRight w:val="0"/>
                  <w:marTop w:val="0"/>
                  <w:marBottom w:val="0"/>
                  <w:divBdr>
                    <w:top w:val="none" w:sz="0" w:space="0" w:color="auto"/>
                    <w:left w:val="none" w:sz="0" w:space="0" w:color="auto"/>
                    <w:bottom w:val="none" w:sz="0" w:space="0" w:color="auto"/>
                    <w:right w:val="none" w:sz="0" w:space="0" w:color="auto"/>
                  </w:divBdr>
                </w:div>
                <w:div w:id="1893423755">
                  <w:marLeft w:val="0"/>
                  <w:marRight w:val="0"/>
                  <w:marTop w:val="0"/>
                  <w:marBottom w:val="0"/>
                  <w:divBdr>
                    <w:top w:val="none" w:sz="0" w:space="0" w:color="auto"/>
                    <w:left w:val="none" w:sz="0" w:space="0" w:color="auto"/>
                    <w:bottom w:val="none" w:sz="0" w:space="0" w:color="auto"/>
                    <w:right w:val="none" w:sz="0" w:space="0" w:color="auto"/>
                  </w:divBdr>
                </w:div>
                <w:div w:id="530803122">
                  <w:marLeft w:val="0"/>
                  <w:marRight w:val="0"/>
                  <w:marTop w:val="0"/>
                  <w:marBottom w:val="0"/>
                  <w:divBdr>
                    <w:top w:val="none" w:sz="0" w:space="0" w:color="auto"/>
                    <w:left w:val="none" w:sz="0" w:space="0" w:color="auto"/>
                    <w:bottom w:val="none" w:sz="0" w:space="0" w:color="auto"/>
                    <w:right w:val="none" w:sz="0" w:space="0" w:color="auto"/>
                  </w:divBdr>
                </w:div>
                <w:div w:id="1780520">
                  <w:marLeft w:val="0"/>
                  <w:marRight w:val="0"/>
                  <w:marTop w:val="0"/>
                  <w:marBottom w:val="0"/>
                  <w:divBdr>
                    <w:top w:val="none" w:sz="0" w:space="0" w:color="auto"/>
                    <w:left w:val="none" w:sz="0" w:space="0" w:color="auto"/>
                    <w:bottom w:val="none" w:sz="0" w:space="0" w:color="auto"/>
                    <w:right w:val="none" w:sz="0" w:space="0" w:color="auto"/>
                  </w:divBdr>
                </w:div>
                <w:div w:id="678233815">
                  <w:marLeft w:val="0"/>
                  <w:marRight w:val="0"/>
                  <w:marTop w:val="0"/>
                  <w:marBottom w:val="0"/>
                  <w:divBdr>
                    <w:top w:val="none" w:sz="0" w:space="0" w:color="auto"/>
                    <w:left w:val="none" w:sz="0" w:space="0" w:color="auto"/>
                    <w:bottom w:val="none" w:sz="0" w:space="0" w:color="auto"/>
                    <w:right w:val="none" w:sz="0" w:space="0" w:color="auto"/>
                  </w:divBdr>
                </w:div>
                <w:div w:id="1843276577">
                  <w:marLeft w:val="0"/>
                  <w:marRight w:val="0"/>
                  <w:marTop w:val="0"/>
                  <w:marBottom w:val="0"/>
                  <w:divBdr>
                    <w:top w:val="none" w:sz="0" w:space="0" w:color="auto"/>
                    <w:left w:val="none" w:sz="0" w:space="0" w:color="auto"/>
                    <w:bottom w:val="none" w:sz="0" w:space="0" w:color="auto"/>
                    <w:right w:val="none" w:sz="0" w:space="0" w:color="auto"/>
                  </w:divBdr>
                </w:div>
                <w:div w:id="615866563">
                  <w:marLeft w:val="0"/>
                  <w:marRight w:val="0"/>
                  <w:marTop w:val="0"/>
                  <w:marBottom w:val="0"/>
                  <w:divBdr>
                    <w:top w:val="none" w:sz="0" w:space="0" w:color="auto"/>
                    <w:left w:val="none" w:sz="0" w:space="0" w:color="auto"/>
                    <w:bottom w:val="none" w:sz="0" w:space="0" w:color="auto"/>
                    <w:right w:val="none" w:sz="0" w:space="0" w:color="auto"/>
                  </w:divBdr>
                </w:div>
                <w:div w:id="1352025111">
                  <w:marLeft w:val="0"/>
                  <w:marRight w:val="0"/>
                  <w:marTop w:val="0"/>
                  <w:marBottom w:val="0"/>
                  <w:divBdr>
                    <w:top w:val="none" w:sz="0" w:space="0" w:color="auto"/>
                    <w:left w:val="none" w:sz="0" w:space="0" w:color="auto"/>
                    <w:bottom w:val="none" w:sz="0" w:space="0" w:color="auto"/>
                    <w:right w:val="none" w:sz="0" w:space="0" w:color="auto"/>
                  </w:divBdr>
                </w:div>
                <w:div w:id="1146818978">
                  <w:marLeft w:val="0"/>
                  <w:marRight w:val="0"/>
                  <w:marTop w:val="0"/>
                  <w:marBottom w:val="0"/>
                  <w:divBdr>
                    <w:top w:val="none" w:sz="0" w:space="0" w:color="auto"/>
                    <w:left w:val="none" w:sz="0" w:space="0" w:color="auto"/>
                    <w:bottom w:val="none" w:sz="0" w:space="0" w:color="auto"/>
                    <w:right w:val="none" w:sz="0" w:space="0" w:color="auto"/>
                  </w:divBdr>
                </w:div>
                <w:div w:id="132988436">
                  <w:marLeft w:val="0"/>
                  <w:marRight w:val="0"/>
                  <w:marTop w:val="0"/>
                  <w:marBottom w:val="0"/>
                  <w:divBdr>
                    <w:top w:val="none" w:sz="0" w:space="0" w:color="auto"/>
                    <w:left w:val="none" w:sz="0" w:space="0" w:color="auto"/>
                    <w:bottom w:val="none" w:sz="0" w:space="0" w:color="auto"/>
                    <w:right w:val="none" w:sz="0" w:space="0" w:color="auto"/>
                  </w:divBdr>
                </w:div>
                <w:div w:id="441656005">
                  <w:marLeft w:val="0"/>
                  <w:marRight w:val="0"/>
                  <w:marTop w:val="0"/>
                  <w:marBottom w:val="0"/>
                  <w:divBdr>
                    <w:top w:val="none" w:sz="0" w:space="0" w:color="auto"/>
                    <w:left w:val="none" w:sz="0" w:space="0" w:color="auto"/>
                    <w:bottom w:val="none" w:sz="0" w:space="0" w:color="auto"/>
                    <w:right w:val="none" w:sz="0" w:space="0" w:color="auto"/>
                  </w:divBdr>
                </w:div>
                <w:div w:id="1960263206">
                  <w:marLeft w:val="0"/>
                  <w:marRight w:val="0"/>
                  <w:marTop w:val="0"/>
                  <w:marBottom w:val="0"/>
                  <w:divBdr>
                    <w:top w:val="none" w:sz="0" w:space="0" w:color="auto"/>
                    <w:left w:val="none" w:sz="0" w:space="0" w:color="auto"/>
                    <w:bottom w:val="none" w:sz="0" w:space="0" w:color="auto"/>
                    <w:right w:val="none" w:sz="0" w:space="0" w:color="auto"/>
                  </w:divBdr>
                </w:div>
                <w:div w:id="1496870843">
                  <w:marLeft w:val="0"/>
                  <w:marRight w:val="0"/>
                  <w:marTop w:val="0"/>
                  <w:marBottom w:val="0"/>
                  <w:divBdr>
                    <w:top w:val="none" w:sz="0" w:space="0" w:color="auto"/>
                    <w:left w:val="none" w:sz="0" w:space="0" w:color="auto"/>
                    <w:bottom w:val="none" w:sz="0" w:space="0" w:color="auto"/>
                    <w:right w:val="none" w:sz="0" w:space="0" w:color="auto"/>
                  </w:divBdr>
                </w:div>
                <w:div w:id="1115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980">
          <w:marLeft w:val="0"/>
          <w:marRight w:val="0"/>
          <w:marTop w:val="0"/>
          <w:marBottom w:val="0"/>
          <w:divBdr>
            <w:top w:val="none" w:sz="0" w:space="0" w:color="auto"/>
            <w:left w:val="none" w:sz="0" w:space="0" w:color="auto"/>
            <w:bottom w:val="none" w:sz="0" w:space="0" w:color="auto"/>
            <w:right w:val="none" w:sz="0" w:space="0" w:color="auto"/>
          </w:divBdr>
        </w:div>
        <w:div w:id="1597447368">
          <w:marLeft w:val="0"/>
          <w:marRight w:val="0"/>
          <w:marTop w:val="0"/>
          <w:marBottom w:val="0"/>
          <w:divBdr>
            <w:top w:val="none" w:sz="0" w:space="0" w:color="auto"/>
            <w:left w:val="none" w:sz="0" w:space="0" w:color="auto"/>
            <w:bottom w:val="none" w:sz="0" w:space="0" w:color="auto"/>
            <w:right w:val="none" w:sz="0" w:space="0" w:color="auto"/>
          </w:divBdr>
        </w:div>
        <w:div w:id="1140804862">
          <w:marLeft w:val="0"/>
          <w:marRight w:val="0"/>
          <w:marTop w:val="0"/>
          <w:marBottom w:val="0"/>
          <w:divBdr>
            <w:top w:val="none" w:sz="0" w:space="0" w:color="auto"/>
            <w:left w:val="none" w:sz="0" w:space="0" w:color="auto"/>
            <w:bottom w:val="none" w:sz="0" w:space="0" w:color="auto"/>
            <w:right w:val="none" w:sz="0" w:space="0" w:color="auto"/>
          </w:divBdr>
        </w:div>
        <w:div w:id="1574049988">
          <w:marLeft w:val="0"/>
          <w:marRight w:val="0"/>
          <w:marTop w:val="0"/>
          <w:marBottom w:val="0"/>
          <w:divBdr>
            <w:top w:val="none" w:sz="0" w:space="0" w:color="auto"/>
            <w:left w:val="none" w:sz="0" w:space="0" w:color="auto"/>
            <w:bottom w:val="none" w:sz="0" w:space="0" w:color="auto"/>
            <w:right w:val="none" w:sz="0" w:space="0" w:color="auto"/>
          </w:divBdr>
        </w:div>
        <w:div w:id="448815395">
          <w:marLeft w:val="0"/>
          <w:marRight w:val="0"/>
          <w:marTop w:val="0"/>
          <w:marBottom w:val="0"/>
          <w:divBdr>
            <w:top w:val="none" w:sz="0" w:space="0" w:color="auto"/>
            <w:left w:val="none" w:sz="0" w:space="0" w:color="auto"/>
            <w:bottom w:val="none" w:sz="0" w:space="0" w:color="auto"/>
            <w:right w:val="none" w:sz="0" w:space="0" w:color="auto"/>
          </w:divBdr>
        </w:div>
        <w:div w:id="724067679">
          <w:marLeft w:val="0"/>
          <w:marRight w:val="0"/>
          <w:marTop w:val="0"/>
          <w:marBottom w:val="0"/>
          <w:divBdr>
            <w:top w:val="none" w:sz="0" w:space="0" w:color="auto"/>
            <w:left w:val="none" w:sz="0" w:space="0" w:color="auto"/>
            <w:bottom w:val="none" w:sz="0" w:space="0" w:color="auto"/>
            <w:right w:val="none" w:sz="0" w:space="0" w:color="auto"/>
          </w:divBdr>
        </w:div>
        <w:div w:id="80756774">
          <w:marLeft w:val="0"/>
          <w:marRight w:val="0"/>
          <w:marTop w:val="0"/>
          <w:marBottom w:val="0"/>
          <w:divBdr>
            <w:top w:val="none" w:sz="0" w:space="0" w:color="auto"/>
            <w:left w:val="none" w:sz="0" w:space="0" w:color="auto"/>
            <w:bottom w:val="none" w:sz="0" w:space="0" w:color="auto"/>
            <w:right w:val="none" w:sz="0" w:space="0" w:color="auto"/>
          </w:divBdr>
        </w:div>
        <w:div w:id="260332313">
          <w:marLeft w:val="0"/>
          <w:marRight w:val="0"/>
          <w:marTop w:val="0"/>
          <w:marBottom w:val="0"/>
          <w:divBdr>
            <w:top w:val="none" w:sz="0" w:space="0" w:color="auto"/>
            <w:left w:val="none" w:sz="0" w:space="0" w:color="auto"/>
            <w:bottom w:val="none" w:sz="0" w:space="0" w:color="auto"/>
            <w:right w:val="none" w:sz="0" w:space="0" w:color="auto"/>
          </w:divBdr>
        </w:div>
        <w:div w:id="2073264096">
          <w:marLeft w:val="0"/>
          <w:marRight w:val="0"/>
          <w:marTop w:val="0"/>
          <w:marBottom w:val="0"/>
          <w:divBdr>
            <w:top w:val="none" w:sz="0" w:space="0" w:color="auto"/>
            <w:left w:val="none" w:sz="0" w:space="0" w:color="auto"/>
            <w:bottom w:val="none" w:sz="0" w:space="0" w:color="auto"/>
            <w:right w:val="none" w:sz="0" w:space="0" w:color="auto"/>
          </w:divBdr>
        </w:div>
        <w:div w:id="1558008227">
          <w:marLeft w:val="0"/>
          <w:marRight w:val="0"/>
          <w:marTop w:val="0"/>
          <w:marBottom w:val="0"/>
          <w:divBdr>
            <w:top w:val="none" w:sz="0" w:space="0" w:color="auto"/>
            <w:left w:val="none" w:sz="0" w:space="0" w:color="auto"/>
            <w:bottom w:val="none" w:sz="0" w:space="0" w:color="auto"/>
            <w:right w:val="none" w:sz="0" w:space="0" w:color="auto"/>
          </w:divBdr>
        </w:div>
        <w:div w:id="2093577847">
          <w:marLeft w:val="0"/>
          <w:marRight w:val="0"/>
          <w:marTop w:val="0"/>
          <w:marBottom w:val="0"/>
          <w:divBdr>
            <w:top w:val="none" w:sz="0" w:space="0" w:color="auto"/>
            <w:left w:val="none" w:sz="0" w:space="0" w:color="auto"/>
            <w:bottom w:val="none" w:sz="0" w:space="0" w:color="auto"/>
            <w:right w:val="none" w:sz="0" w:space="0" w:color="auto"/>
          </w:divBdr>
        </w:div>
        <w:div w:id="1325863711">
          <w:marLeft w:val="0"/>
          <w:marRight w:val="0"/>
          <w:marTop w:val="0"/>
          <w:marBottom w:val="0"/>
          <w:divBdr>
            <w:top w:val="none" w:sz="0" w:space="0" w:color="auto"/>
            <w:left w:val="none" w:sz="0" w:space="0" w:color="auto"/>
            <w:bottom w:val="none" w:sz="0" w:space="0" w:color="auto"/>
            <w:right w:val="none" w:sz="0" w:space="0" w:color="auto"/>
          </w:divBdr>
        </w:div>
        <w:div w:id="115682110">
          <w:marLeft w:val="0"/>
          <w:marRight w:val="0"/>
          <w:marTop w:val="0"/>
          <w:marBottom w:val="0"/>
          <w:divBdr>
            <w:top w:val="none" w:sz="0" w:space="0" w:color="auto"/>
            <w:left w:val="none" w:sz="0" w:space="0" w:color="auto"/>
            <w:bottom w:val="none" w:sz="0" w:space="0" w:color="auto"/>
            <w:right w:val="none" w:sz="0" w:space="0" w:color="auto"/>
          </w:divBdr>
        </w:div>
        <w:div w:id="2068529354">
          <w:marLeft w:val="0"/>
          <w:marRight w:val="0"/>
          <w:marTop w:val="0"/>
          <w:marBottom w:val="0"/>
          <w:divBdr>
            <w:top w:val="none" w:sz="0" w:space="0" w:color="auto"/>
            <w:left w:val="none" w:sz="0" w:space="0" w:color="auto"/>
            <w:bottom w:val="none" w:sz="0" w:space="0" w:color="auto"/>
            <w:right w:val="none" w:sz="0" w:space="0" w:color="auto"/>
          </w:divBdr>
        </w:div>
        <w:div w:id="297076612">
          <w:marLeft w:val="0"/>
          <w:marRight w:val="0"/>
          <w:marTop w:val="0"/>
          <w:marBottom w:val="0"/>
          <w:divBdr>
            <w:top w:val="none" w:sz="0" w:space="0" w:color="auto"/>
            <w:left w:val="none" w:sz="0" w:space="0" w:color="auto"/>
            <w:bottom w:val="none" w:sz="0" w:space="0" w:color="auto"/>
            <w:right w:val="none" w:sz="0" w:space="0" w:color="auto"/>
          </w:divBdr>
        </w:div>
        <w:div w:id="1484195841">
          <w:marLeft w:val="0"/>
          <w:marRight w:val="0"/>
          <w:marTop w:val="0"/>
          <w:marBottom w:val="0"/>
          <w:divBdr>
            <w:top w:val="none" w:sz="0" w:space="0" w:color="auto"/>
            <w:left w:val="none" w:sz="0" w:space="0" w:color="auto"/>
            <w:bottom w:val="none" w:sz="0" w:space="0" w:color="auto"/>
            <w:right w:val="none" w:sz="0" w:space="0" w:color="auto"/>
          </w:divBdr>
        </w:div>
        <w:div w:id="259681604">
          <w:marLeft w:val="0"/>
          <w:marRight w:val="0"/>
          <w:marTop w:val="0"/>
          <w:marBottom w:val="0"/>
          <w:divBdr>
            <w:top w:val="none" w:sz="0" w:space="0" w:color="auto"/>
            <w:left w:val="none" w:sz="0" w:space="0" w:color="auto"/>
            <w:bottom w:val="none" w:sz="0" w:space="0" w:color="auto"/>
            <w:right w:val="none" w:sz="0" w:space="0" w:color="auto"/>
          </w:divBdr>
        </w:div>
        <w:div w:id="1652827268">
          <w:marLeft w:val="0"/>
          <w:marRight w:val="0"/>
          <w:marTop w:val="0"/>
          <w:marBottom w:val="0"/>
          <w:divBdr>
            <w:top w:val="none" w:sz="0" w:space="0" w:color="auto"/>
            <w:left w:val="none" w:sz="0" w:space="0" w:color="auto"/>
            <w:bottom w:val="none" w:sz="0" w:space="0" w:color="auto"/>
            <w:right w:val="none" w:sz="0" w:space="0" w:color="auto"/>
          </w:divBdr>
        </w:div>
        <w:div w:id="1565873091">
          <w:marLeft w:val="0"/>
          <w:marRight w:val="0"/>
          <w:marTop w:val="0"/>
          <w:marBottom w:val="0"/>
          <w:divBdr>
            <w:top w:val="none" w:sz="0" w:space="0" w:color="auto"/>
            <w:left w:val="none" w:sz="0" w:space="0" w:color="auto"/>
            <w:bottom w:val="none" w:sz="0" w:space="0" w:color="auto"/>
            <w:right w:val="none" w:sz="0" w:space="0" w:color="auto"/>
          </w:divBdr>
        </w:div>
        <w:div w:id="1222987240">
          <w:marLeft w:val="2160"/>
          <w:marRight w:val="0"/>
          <w:marTop w:val="400"/>
          <w:marBottom w:val="280"/>
          <w:divBdr>
            <w:top w:val="none" w:sz="0" w:space="0" w:color="auto"/>
            <w:left w:val="none" w:sz="0" w:space="0" w:color="auto"/>
            <w:bottom w:val="none" w:sz="0" w:space="0" w:color="auto"/>
            <w:right w:val="none" w:sz="0" w:space="0" w:color="auto"/>
          </w:divBdr>
          <w:divsChild>
            <w:div w:id="37900832">
              <w:marLeft w:val="0"/>
              <w:marRight w:val="0"/>
              <w:marTop w:val="0"/>
              <w:marBottom w:val="0"/>
              <w:divBdr>
                <w:top w:val="none" w:sz="0" w:space="0" w:color="auto"/>
                <w:left w:val="none" w:sz="0" w:space="0" w:color="auto"/>
                <w:bottom w:val="none" w:sz="0" w:space="0" w:color="auto"/>
                <w:right w:val="none" w:sz="0" w:space="0" w:color="auto"/>
              </w:divBdr>
            </w:div>
          </w:divsChild>
        </w:div>
        <w:div w:id="1522087353">
          <w:marLeft w:val="0"/>
          <w:marRight w:val="0"/>
          <w:marTop w:val="0"/>
          <w:marBottom w:val="0"/>
          <w:divBdr>
            <w:top w:val="none" w:sz="0" w:space="0" w:color="auto"/>
            <w:left w:val="none" w:sz="0" w:space="0" w:color="auto"/>
            <w:bottom w:val="none" w:sz="0" w:space="0" w:color="auto"/>
            <w:right w:val="none" w:sz="0" w:space="0" w:color="auto"/>
          </w:divBdr>
        </w:div>
        <w:div w:id="464928431">
          <w:marLeft w:val="0"/>
          <w:marRight w:val="0"/>
          <w:marTop w:val="0"/>
          <w:marBottom w:val="0"/>
          <w:divBdr>
            <w:top w:val="none" w:sz="0" w:space="0" w:color="auto"/>
            <w:left w:val="none" w:sz="0" w:space="0" w:color="auto"/>
            <w:bottom w:val="none" w:sz="0" w:space="0" w:color="auto"/>
            <w:right w:val="none" w:sz="0" w:space="0" w:color="auto"/>
          </w:divBdr>
        </w:div>
        <w:div w:id="1755591275">
          <w:marLeft w:val="0"/>
          <w:marRight w:val="0"/>
          <w:marTop w:val="0"/>
          <w:marBottom w:val="0"/>
          <w:divBdr>
            <w:top w:val="none" w:sz="0" w:space="0" w:color="auto"/>
            <w:left w:val="none" w:sz="0" w:space="0" w:color="auto"/>
            <w:bottom w:val="none" w:sz="0" w:space="0" w:color="auto"/>
            <w:right w:val="none" w:sz="0" w:space="0" w:color="auto"/>
          </w:divBdr>
        </w:div>
        <w:div w:id="1018779394">
          <w:marLeft w:val="0"/>
          <w:marRight w:val="0"/>
          <w:marTop w:val="0"/>
          <w:marBottom w:val="0"/>
          <w:divBdr>
            <w:top w:val="none" w:sz="0" w:space="0" w:color="auto"/>
            <w:left w:val="none" w:sz="0" w:space="0" w:color="auto"/>
            <w:bottom w:val="none" w:sz="0" w:space="0" w:color="auto"/>
            <w:right w:val="none" w:sz="0" w:space="0" w:color="auto"/>
          </w:divBdr>
        </w:div>
        <w:div w:id="18967165">
          <w:marLeft w:val="0"/>
          <w:marRight w:val="0"/>
          <w:marTop w:val="0"/>
          <w:marBottom w:val="0"/>
          <w:divBdr>
            <w:top w:val="none" w:sz="0" w:space="0" w:color="auto"/>
            <w:left w:val="none" w:sz="0" w:space="0" w:color="auto"/>
            <w:bottom w:val="none" w:sz="0" w:space="0" w:color="auto"/>
            <w:right w:val="none" w:sz="0" w:space="0" w:color="auto"/>
          </w:divBdr>
        </w:div>
        <w:div w:id="1460101574">
          <w:marLeft w:val="0"/>
          <w:marRight w:val="0"/>
          <w:marTop w:val="0"/>
          <w:marBottom w:val="0"/>
          <w:divBdr>
            <w:top w:val="none" w:sz="0" w:space="0" w:color="auto"/>
            <w:left w:val="none" w:sz="0" w:space="0" w:color="auto"/>
            <w:bottom w:val="none" w:sz="0" w:space="0" w:color="auto"/>
            <w:right w:val="none" w:sz="0" w:space="0" w:color="auto"/>
          </w:divBdr>
        </w:div>
        <w:div w:id="353262800">
          <w:marLeft w:val="0"/>
          <w:marRight w:val="0"/>
          <w:marTop w:val="0"/>
          <w:marBottom w:val="0"/>
          <w:divBdr>
            <w:top w:val="none" w:sz="0" w:space="0" w:color="auto"/>
            <w:left w:val="none" w:sz="0" w:space="0" w:color="auto"/>
            <w:bottom w:val="none" w:sz="0" w:space="0" w:color="auto"/>
            <w:right w:val="none" w:sz="0" w:space="0" w:color="auto"/>
          </w:divBdr>
        </w:div>
        <w:div w:id="731385502">
          <w:marLeft w:val="0"/>
          <w:marRight w:val="0"/>
          <w:marTop w:val="0"/>
          <w:marBottom w:val="0"/>
          <w:divBdr>
            <w:top w:val="none" w:sz="0" w:space="0" w:color="auto"/>
            <w:left w:val="none" w:sz="0" w:space="0" w:color="auto"/>
            <w:bottom w:val="none" w:sz="0" w:space="0" w:color="auto"/>
            <w:right w:val="none" w:sz="0" w:space="0" w:color="auto"/>
          </w:divBdr>
        </w:div>
        <w:div w:id="1102530609">
          <w:marLeft w:val="0"/>
          <w:marRight w:val="0"/>
          <w:marTop w:val="0"/>
          <w:marBottom w:val="0"/>
          <w:divBdr>
            <w:top w:val="none" w:sz="0" w:space="0" w:color="auto"/>
            <w:left w:val="none" w:sz="0" w:space="0" w:color="auto"/>
            <w:bottom w:val="none" w:sz="0" w:space="0" w:color="auto"/>
            <w:right w:val="none" w:sz="0" w:space="0" w:color="auto"/>
          </w:divBdr>
        </w:div>
        <w:div w:id="325017270">
          <w:marLeft w:val="0"/>
          <w:marRight w:val="0"/>
          <w:marTop w:val="0"/>
          <w:marBottom w:val="0"/>
          <w:divBdr>
            <w:top w:val="none" w:sz="0" w:space="0" w:color="auto"/>
            <w:left w:val="none" w:sz="0" w:space="0" w:color="auto"/>
            <w:bottom w:val="none" w:sz="0" w:space="0" w:color="auto"/>
            <w:right w:val="none" w:sz="0" w:space="0" w:color="auto"/>
          </w:divBdr>
        </w:div>
        <w:div w:id="488641404">
          <w:marLeft w:val="0"/>
          <w:marRight w:val="0"/>
          <w:marTop w:val="0"/>
          <w:marBottom w:val="0"/>
          <w:divBdr>
            <w:top w:val="none" w:sz="0" w:space="0" w:color="auto"/>
            <w:left w:val="none" w:sz="0" w:space="0" w:color="auto"/>
            <w:bottom w:val="none" w:sz="0" w:space="0" w:color="auto"/>
            <w:right w:val="none" w:sz="0" w:space="0" w:color="auto"/>
          </w:divBdr>
        </w:div>
        <w:div w:id="424301318">
          <w:marLeft w:val="0"/>
          <w:marRight w:val="0"/>
          <w:marTop w:val="0"/>
          <w:marBottom w:val="0"/>
          <w:divBdr>
            <w:top w:val="none" w:sz="0" w:space="0" w:color="auto"/>
            <w:left w:val="none" w:sz="0" w:space="0" w:color="auto"/>
            <w:bottom w:val="none" w:sz="0" w:space="0" w:color="auto"/>
            <w:right w:val="none" w:sz="0" w:space="0" w:color="auto"/>
          </w:divBdr>
        </w:div>
        <w:div w:id="939141038">
          <w:marLeft w:val="0"/>
          <w:marRight w:val="0"/>
          <w:marTop w:val="0"/>
          <w:marBottom w:val="0"/>
          <w:divBdr>
            <w:top w:val="none" w:sz="0" w:space="0" w:color="auto"/>
            <w:left w:val="none" w:sz="0" w:space="0" w:color="auto"/>
            <w:bottom w:val="none" w:sz="0" w:space="0" w:color="auto"/>
            <w:right w:val="none" w:sz="0" w:space="0" w:color="auto"/>
          </w:divBdr>
        </w:div>
        <w:div w:id="1687095078">
          <w:marLeft w:val="0"/>
          <w:marRight w:val="0"/>
          <w:marTop w:val="0"/>
          <w:marBottom w:val="0"/>
          <w:divBdr>
            <w:top w:val="none" w:sz="0" w:space="0" w:color="auto"/>
            <w:left w:val="none" w:sz="0" w:space="0" w:color="auto"/>
            <w:bottom w:val="none" w:sz="0" w:space="0" w:color="auto"/>
            <w:right w:val="none" w:sz="0" w:space="0" w:color="auto"/>
          </w:divBdr>
        </w:div>
        <w:div w:id="999768999">
          <w:marLeft w:val="0"/>
          <w:marRight w:val="0"/>
          <w:marTop w:val="0"/>
          <w:marBottom w:val="0"/>
          <w:divBdr>
            <w:top w:val="none" w:sz="0" w:space="0" w:color="auto"/>
            <w:left w:val="none" w:sz="0" w:space="0" w:color="auto"/>
            <w:bottom w:val="none" w:sz="0" w:space="0" w:color="auto"/>
            <w:right w:val="none" w:sz="0" w:space="0" w:color="auto"/>
          </w:divBdr>
        </w:div>
        <w:div w:id="1817213469">
          <w:marLeft w:val="0"/>
          <w:marRight w:val="0"/>
          <w:marTop w:val="0"/>
          <w:marBottom w:val="0"/>
          <w:divBdr>
            <w:top w:val="none" w:sz="0" w:space="0" w:color="auto"/>
            <w:left w:val="none" w:sz="0" w:space="0" w:color="auto"/>
            <w:bottom w:val="none" w:sz="0" w:space="0" w:color="auto"/>
            <w:right w:val="none" w:sz="0" w:space="0" w:color="auto"/>
          </w:divBdr>
        </w:div>
        <w:div w:id="1353610049">
          <w:marLeft w:val="0"/>
          <w:marRight w:val="0"/>
          <w:marTop w:val="0"/>
          <w:marBottom w:val="0"/>
          <w:divBdr>
            <w:top w:val="none" w:sz="0" w:space="0" w:color="auto"/>
            <w:left w:val="none" w:sz="0" w:space="0" w:color="auto"/>
            <w:bottom w:val="none" w:sz="0" w:space="0" w:color="auto"/>
            <w:right w:val="none" w:sz="0" w:space="0" w:color="auto"/>
          </w:divBdr>
        </w:div>
        <w:div w:id="950942562">
          <w:marLeft w:val="0"/>
          <w:marRight w:val="0"/>
          <w:marTop w:val="0"/>
          <w:marBottom w:val="0"/>
          <w:divBdr>
            <w:top w:val="none" w:sz="0" w:space="0" w:color="auto"/>
            <w:left w:val="none" w:sz="0" w:space="0" w:color="auto"/>
            <w:bottom w:val="none" w:sz="0" w:space="0" w:color="auto"/>
            <w:right w:val="none" w:sz="0" w:space="0" w:color="auto"/>
          </w:divBdr>
        </w:div>
        <w:div w:id="1202091920">
          <w:marLeft w:val="2160"/>
          <w:marRight w:val="0"/>
          <w:marTop w:val="400"/>
          <w:marBottom w:val="280"/>
          <w:divBdr>
            <w:top w:val="none" w:sz="0" w:space="0" w:color="auto"/>
            <w:left w:val="none" w:sz="0" w:space="0" w:color="auto"/>
            <w:bottom w:val="none" w:sz="0" w:space="0" w:color="auto"/>
            <w:right w:val="none" w:sz="0" w:space="0" w:color="auto"/>
          </w:divBdr>
          <w:divsChild>
            <w:div w:id="1175682682">
              <w:marLeft w:val="0"/>
              <w:marRight w:val="0"/>
              <w:marTop w:val="0"/>
              <w:marBottom w:val="0"/>
              <w:divBdr>
                <w:top w:val="none" w:sz="0" w:space="0" w:color="auto"/>
                <w:left w:val="none" w:sz="0" w:space="0" w:color="auto"/>
                <w:bottom w:val="none" w:sz="0" w:space="0" w:color="auto"/>
                <w:right w:val="none" w:sz="0" w:space="0" w:color="auto"/>
              </w:divBdr>
            </w:div>
          </w:divsChild>
        </w:div>
        <w:div w:id="1838687651">
          <w:marLeft w:val="0"/>
          <w:marRight w:val="0"/>
          <w:marTop w:val="0"/>
          <w:marBottom w:val="0"/>
          <w:divBdr>
            <w:top w:val="none" w:sz="0" w:space="0" w:color="auto"/>
            <w:left w:val="none" w:sz="0" w:space="0" w:color="auto"/>
            <w:bottom w:val="none" w:sz="0" w:space="0" w:color="auto"/>
            <w:right w:val="none" w:sz="0" w:space="0" w:color="auto"/>
          </w:divBdr>
        </w:div>
        <w:div w:id="1991710887">
          <w:marLeft w:val="0"/>
          <w:marRight w:val="0"/>
          <w:marTop w:val="0"/>
          <w:marBottom w:val="0"/>
          <w:divBdr>
            <w:top w:val="none" w:sz="0" w:space="0" w:color="auto"/>
            <w:left w:val="none" w:sz="0" w:space="0" w:color="auto"/>
            <w:bottom w:val="none" w:sz="0" w:space="0" w:color="auto"/>
            <w:right w:val="none" w:sz="0" w:space="0" w:color="auto"/>
          </w:divBdr>
        </w:div>
        <w:div w:id="1272127368">
          <w:marLeft w:val="0"/>
          <w:marRight w:val="0"/>
          <w:marTop w:val="0"/>
          <w:marBottom w:val="0"/>
          <w:divBdr>
            <w:top w:val="none" w:sz="0" w:space="0" w:color="auto"/>
            <w:left w:val="none" w:sz="0" w:space="0" w:color="auto"/>
            <w:bottom w:val="none" w:sz="0" w:space="0" w:color="auto"/>
            <w:right w:val="none" w:sz="0" w:space="0" w:color="auto"/>
          </w:divBdr>
        </w:div>
        <w:div w:id="1213426342">
          <w:marLeft w:val="0"/>
          <w:marRight w:val="0"/>
          <w:marTop w:val="0"/>
          <w:marBottom w:val="0"/>
          <w:divBdr>
            <w:top w:val="none" w:sz="0" w:space="0" w:color="auto"/>
            <w:left w:val="none" w:sz="0" w:space="0" w:color="auto"/>
            <w:bottom w:val="none" w:sz="0" w:space="0" w:color="auto"/>
            <w:right w:val="none" w:sz="0" w:space="0" w:color="auto"/>
          </w:divBdr>
        </w:div>
        <w:div w:id="2012293983">
          <w:marLeft w:val="0"/>
          <w:marRight w:val="0"/>
          <w:marTop w:val="0"/>
          <w:marBottom w:val="0"/>
          <w:divBdr>
            <w:top w:val="none" w:sz="0" w:space="0" w:color="auto"/>
            <w:left w:val="none" w:sz="0" w:space="0" w:color="auto"/>
            <w:bottom w:val="none" w:sz="0" w:space="0" w:color="auto"/>
            <w:right w:val="none" w:sz="0" w:space="0" w:color="auto"/>
          </w:divBdr>
        </w:div>
        <w:div w:id="1881816142">
          <w:marLeft w:val="0"/>
          <w:marRight w:val="0"/>
          <w:marTop w:val="0"/>
          <w:marBottom w:val="0"/>
          <w:divBdr>
            <w:top w:val="none" w:sz="0" w:space="0" w:color="auto"/>
            <w:left w:val="none" w:sz="0" w:space="0" w:color="auto"/>
            <w:bottom w:val="none" w:sz="0" w:space="0" w:color="auto"/>
            <w:right w:val="none" w:sz="0" w:space="0" w:color="auto"/>
          </w:divBdr>
        </w:div>
        <w:div w:id="607086196">
          <w:marLeft w:val="0"/>
          <w:marRight w:val="0"/>
          <w:marTop w:val="0"/>
          <w:marBottom w:val="0"/>
          <w:divBdr>
            <w:top w:val="none" w:sz="0" w:space="0" w:color="auto"/>
            <w:left w:val="none" w:sz="0" w:space="0" w:color="auto"/>
            <w:bottom w:val="none" w:sz="0" w:space="0" w:color="auto"/>
            <w:right w:val="none" w:sz="0" w:space="0" w:color="auto"/>
          </w:divBdr>
        </w:div>
        <w:div w:id="353724742">
          <w:marLeft w:val="0"/>
          <w:marRight w:val="0"/>
          <w:marTop w:val="0"/>
          <w:marBottom w:val="0"/>
          <w:divBdr>
            <w:top w:val="none" w:sz="0" w:space="0" w:color="auto"/>
            <w:left w:val="none" w:sz="0" w:space="0" w:color="auto"/>
            <w:bottom w:val="none" w:sz="0" w:space="0" w:color="auto"/>
            <w:right w:val="none" w:sz="0" w:space="0" w:color="auto"/>
          </w:divBdr>
        </w:div>
        <w:div w:id="1546912431">
          <w:marLeft w:val="0"/>
          <w:marRight w:val="0"/>
          <w:marTop w:val="0"/>
          <w:marBottom w:val="0"/>
          <w:divBdr>
            <w:top w:val="none" w:sz="0" w:space="0" w:color="auto"/>
            <w:left w:val="none" w:sz="0" w:space="0" w:color="auto"/>
            <w:bottom w:val="none" w:sz="0" w:space="0" w:color="auto"/>
            <w:right w:val="none" w:sz="0" w:space="0" w:color="auto"/>
          </w:divBdr>
        </w:div>
        <w:div w:id="910889853">
          <w:marLeft w:val="2160"/>
          <w:marRight w:val="0"/>
          <w:marTop w:val="400"/>
          <w:marBottom w:val="280"/>
          <w:divBdr>
            <w:top w:val="none" w:sz="0" w:space="0" w:color="auto"/>
            <w:left w:val="none" w:sz="0" w:space="0" w:color="auto"/>
            <w:bottom w:val="none" w:sz="0" w:space="0" w:color="auto"/>
            <w:right w:val="none" w:sz="0" w:space="0" w:color="auto"/>
          </w:divBdr>
          <w:divsChild>
            <w:div w:id="223955471">
              <w:marLeft w:val="0"/>
              <w:marRight w:val="0"/>
              <w:marTop w:val="0"/>
              <w:marBottom w:val="0"/>
              <w:divBdr>
                <w:top w:val="none" w:sz="0" w:space="0" w:color="auto"/>
                <w:left w:val="none" w:sz="0" w:space="0" w:color="auto"/>
                <w:bottom w:val="none" w:sz="0" w:space="0" w:color="auto"/>
                <w:right w:val="none" w:sz="0" w:space="0" w:color="auto"/>
              </w:divBdr>
            </w:div>
          </w:divsChild>
        </w:div>
        <w:div w:id="729381643">
          <w:marLeft w:val="0"/>
          <w:marRight w:val="0"/>
          <w:marTop w:val="0"/>
          <w:marBottom w:val="0"/>
          <w:divBdr>
            <w:top w:val="none" w:sz="0" w:space="0" w:color="auto"/>
            <w:left w:val="none" w:sz="0" w:space="0" w:color="auto"/>
            <w:bottom w:val="none" w:sz="0" w:space="0" w:color="auto"/>
            <w:right w:val="none" w:sz="0" w:space="0" w:color="auto"/>
          </w:divBdr>
        </w:div>
        <w:div w:id="2048409973">
          <w:marLeft w:val="0"/>
          <w:marRight w:val="0"/>
          <w:marTop w:val="360"/>
          <w:marBottom w:val="180"/>
          <w:divBdr>
            <w:top w:val="none" w:sz="0" w:space="0" w:color="auto"/>
            <w:left w:val="none" w:sz="0" w:space="0" w:color="auto"/>
            <w:bottom w:val="none" w:sz="0" w:space="0" w:color="auto"/>
            <w:right w:val="none" w:sz="0" w:space="0" w:color="auto"/>
          </w:divBdr>
          <w:divsChild>
            <w:div w:id="247157202">
              <w:marLeft w:val="0"/>
              <w:marRight w:val="0"/>
              <w:marTop w:val="0"/>
              <w:marBottom w:val="0"/>
              <w:divBdr>
                <w:top w:val="none" w:sz="0" w:space="0" w:color="auto"/>
                <w:left w:val="none" w:sz="0" w:space="0" w:color="auto"/>
                <w:bottom w:val="none" w:sz="0" w:space="0" w:color="auto"/>
                <w:right w:val="none" w:sz="0" w:space="0" w:color="auto"/>
              </w:divBdr>
            </w:div>
          </w:divsChild>
        </w:div>
        <w:div w:id="351151154">
          <w:marLeft w:val="2160"/>
          <w:marRight w:val="0"/>
          <w:marTop w:val="400"/>
          <w:marBottom w:val="280"/>
          <w:divBdr>
            <w:top w:val="none" w:sz="0" w:space="0" w:color="auto"/>
            <w:left w:val="none" w:sz="0" w:space="0" w:color="auto"/>
            <w:bottom w:val="none" w:sz="0" w:space="0" w:color="auto"/>
            <w:right w:val="none" w:sz="0" w:space="0" w:color="auto"/>
          </w:divBdr>
          <w:divsChild>
            <w:div w:id="869996813">
              <w:marLeft w:val="0"/>
              <w:marRight w:val="0"/>
              <w:marTop w:val="0"/>
              <w:marBottom w:val="0"/>
              <w:divBdr>
                <w:top w:val="none" w:sz="0" w:space="0" w:color="auto"/>
                <w:left w:val="none" w:sz="0" w:space="0" w:color="auto"/>
                <w:bottom w:val="none" w:sz="0" w:space="0" w:color="auto"/>
                <w:right w:val="none" w:sz="0" w:space="0" w:color="auto"/>
              </w:divBdr>
            </w:div>
          </w:divsChild>
        </w:div>
        <w:div w:id="494538684">
          <w:marLeft w:val="0"/>
          <w:marRight w:val="0"/>
          <w:marTop w:val="0"/>
          <w:marBottom w:val="0"/>
          <w:divBdr>
            <w:top w:val="none" w:sz="0" w:space="0" w:color="auto"/>
            <w:left w:val="none" w:sz="0" w:space="0" w:color="auto"/>
            <w:bottom w:val="none" w:sz="0" w:space="0" w:color="auto"/>
            <w:right w:val="none" w:sz="0" w:space="0" w:color="auto"/>
          </w:divBdr>
        </w:div>
        <w:div w:id="1015571318">
          <w:marLeft w:val="0"/>
          <w:marRight w:val="0"/>
          <w:marTop w:val="0"/>
          <w:marBottom w:val="0"/>
          <w:divBdr>
            <w:top w:val="none" w:sz="0" w:space="0" w:color="auto"/>
            <w:left w:val="none" w:sz="0" w:space="0" w:color="auto"/>
            <w:bottom w:val="none" w:sz="0" w:space="0" w:color="auto"/>
            <w:right w:val="none" w:sz="0" w:space="0" w:color="auto"/>
          </w:divBdr>
        </w:div>
        <w:div w:id="1292856293">
          <w:marLeft w:val="0"/>
          <w:marRight w:val="0"/>
          <w:marTop w:val="0"/>
          <w:marBottom w:val="0"/>
          <w:divBdr>
            <w:top w:val="none" w:sz="0" w:space="0" w:color="auto"/>
            <w:left w:val="none" w:sz="0" w:space="0" w:color="auto"/>
            <w:bottom w:val="none" w:sz="0" w:space="0" w:color="auto"/>
            <w:right w:val="none" w:sz="0" w:space="0" w:color="auto"/>
          </w:divBdr>
        </w:div>
        <w:div w:id="1939946008">
          <w:marLeft w:val="2160"/>
          <w:marRight w:val="0"/>
          <w:marTop w:val="400"/>
          <w:marBottom w:val="280"/>
          <w:divBdr>
            <w:top w:val="none" w:sz="0" w:space="0" w:color="auto"/>
            <w:left w:val="none" w:sz="0" w:space="0" w:color="auto"/>
            <w:bottom w:val="none" w:sz="0" w:space="0" w:color="auto"/>
            <w:right w:val="none" w:sz="0" w:space="0" w:color="auto"/>
          </w:divBdr>
          <w:divsChild>
            <w:div w:id="1662536288">
              <w:marLeft w:val="0"/>
              <w:marRight w:val="0"/>
              <w:marTop w:val="0"/>
              <w:marBottom w:val="0"/>
              <w:divBdr>
                <w:top w:val="none" w:sz="0" w:space="0" w:color="auto"/>
                <w:left w:val="none" w:sz="0" w:space="0" w:color="auto"/>
                <w:bottom w:val="none" w:sz="0" w:space="0" w:color="auto"/>
                <w:right w:val="none" w:sz="0" w:space="0" w:color="auto"/>
              </w:divBdr>
            </w:div>
          </w:divsChild>
        </w:div>
        <w:div w:id="892542329">
          <w:marLeft w:val="0"/>
          <w:marRight w:val="0"/>
          <w:marTop w:val="0"/>
          <w:marBottom w:val="0"/>
          <w:divBdr>
            <w:top w:val="none" w:sz="0" w:space="0" w:color="auto"/>
            <w:left w:val="none" w:sz="0" w:space="0" w:color="auto"/>
            <w:bottom w:val="none" w:sz="0" w:space="0" w:color="auto"/>
            <w:right w:val="none" w:sz="0" w:space="0" w:color="auto"/>
          </w:divBdr>
        </w:div>
        <w:div w:id="1164857678">
          <w:marLeft w:val="0"/>
          <w:marRight w:val="0"/>
          <w:marTop w:val="0"/>
          <w:marBottom w:val="0"/>
          <w:divBdr>
            <w:top w:val="none" w:sz="0" w:space="0" w:color="auto"/>
            <w:left w:val="none" w:sz="0" w:space="0" w:color="auto"/>
            <w:bottom w:val="none" w:sz="0" w:space="0" w:color="auto"/>
            <w:right w:val="none" w:sz="0" w:space="0" w:color="auto"/>
          </w:divBdr>
        </w:div>
        <w:div w:id="915356929">
          <w:marLeft w:val="0"/>
          <w:marRight w:val="0"/>
          <w:marTop w:val="0"/>
          <w:marBottom w:val="0"/>
          <w:divBdr>
            <w:top w:val="none" w:sz="0" w:space="0" w:color="auto"/>
            <w:left w:val="none" w:sz="0" w:space="0" w:color="auto"/>
            <w:bottom w:val="none" w:sz="0" w:space="0" w:color="auto"/>
            <w:right w:val="none" w:sz="0" w:space="0" w:color="auto"/>
          </w:divBdr>
        </w:div>
        <w:div w:id="1713652678">
          <w:marLeft w:val="0"/>
          <w:marRight w:val="0"/>
          <w:marTop w:val="0"/>
          <w:marBottom w:val="0"/>
          <w:divBdr>
            <w:top w:val="none" w:sz="0" w:space="0" w:color="auto"/>
            <w:left w:val="none" w:sz="0" w:space="0" w:color="auto"/>
            <w:bottom w:val="none" w:sz="0" w:space="0" w:color="auto"/>
            <w:right w:val="none" w:sz="0" w:space="0" w:color="auto"/>
          </w:divBdr>
        </w:div>
        <w:div w:id="302319777">
          <w:marLeft w:val="0"/>
          <w:marRight w:val="0"/>
          <w:marTop w:val="0"/>
          <w:marBottom w:val="0"/>
          <w:divBdr>
            <w:top w:val="none" w:sz="0" w:space="0" w:color="auto"/>
            <w:left w:val="none" w:sz="0" w:space="0" w:color="auto"/>
            <w:bottom w:val="none" w:sz="0" w:space="0" w:color="auto"/>
            <w:right w:val="none" w:sz="0" w:space="0" w:color="auto"/>
          </w:divBdr>
        </w:div>
        <w:div w:id="597253204">
          <w:marLeft w:val="0"/>
          <w:marRight w:val="0"/>
          <w:marTop w:val="0"/>
          <w:marBottom w:val="0"/>
          <w:divBdr>
            <w:top w:val="none" w:sz="0" w:space="0" w:color="auto"/>
            <w:left w:val="none" w:sz="0" w:space="0" w:color="auto"/>
            <w:bottom w:val="none" w:sz="0" w:space="0" w:color="auto"/>
            <w:right w:val="none" w:sz="0" w:space="0" w:color="auto"/>
          </w:divBdr>
        </w:div>
        <w:div w:id="613095220">
          <w:marLeft w:val="0"/>
          <w:marRight w:val="0"/>
          <w:marTop w:val="0"/>
          <w:marBottom w:val="0"/>
          <w:divBdr>
            <w:top w:val="none" w:sz="0" w:space="0" w:color="auto"/>
            <w:left w:val="none" w:sz="0" w:space="0" w:color="auto"/>
            <w:bottom w:val="none" w:sz="0" w:space="0" w:color="auto"/>
            <w:right w:val="none" w:sz="0" w:space="0" w:color="auto"/>
          </w:divBdr>
        </w:div>
        <w:div w:id="832649030">
          <w:marLeft w:val="0"/>
          <w:marRight w:val="0"/>
          <w:marTop w:val="0"/>
          <w:marBottom w:val="0"/>
          <w:divBdr>
            <w:top w:val="none" w:sz="0" w:space="0" w:color="auto"/>
            <w:left w:val="none" w:sz="0" w:space="0" w:color="auto"/>
            <w:bottom w:val="none" w:sz="0" w:space="0" w:color="auto"/>
            <w:right w:val="none" w:sz="0" w:space="0" w:color="auto"/>
          </w:divBdr>
        </w:div>
        <w:div w:id="109278398">
          <w:marLeft w:val="0"/>
          <w:marRight w:val="0"/>
          <w:marTop w:val="0"/>
          <w:marBottom w:val="0"/>
          <w:divBdr>
            <w:top w:val="none" w:sz="0" w:space="0" w:color="auto"/>
            <w:left w:val="none" w:sz="0" w:space="0" w:color="auto"/>
            <w:bottom w:val="none" w:sz="0" w:space="0" w:color="auto"/>
            <w:right w:val="none" w:sz="0" w:space="0" w:color="auto"/>
          </w:divBdr>
        </w:div>
        <w:div w:id="1238590886">
          <w:marLeft w:val="0"/>
          <w:marRight w:val="0"/>
          <w:marTop w:val="0"/>
          <w:marBottom w:val="0"/>
          <w:divBdr>
            <w:top w:val="none" w:sz="0" w:space="0" w:color="auto"/>
            <w:left w:val="none" w:sz="0" w:space="0" w:color="auto"/>
            <w:bottom w:val="none" w:sz="0" w:space="0" w:color="auto"/>
            <w:right w:val="none" w:sz="0" w:space="0" w:color="auto"/>
          </w:divBdr>
        </w:div>
        <w:div w:id="1186990187">
          <w:marLeft w:val="0"/>
          <w:marRight w:val="0"/>
          <w:marTop w:val="0"/>
          <w:marBottom w:val="0"/>
          <w:divBdr>
            <w:top w:val="none" w:sz="0" w:space="0" w:color="auto"/>
            <w:left w:val="none" w:sz="0" w:space="0" w:color="auto"/>
            <w:bottom w:val="none" w:sz="0" w:space="0" w:color="auto"/>
            <w:right w:val="none" w:sz="0" w:space="0" w:color="auto"/>
          </w:divBdr>
        </w:div>
        <w:div w:id="1926108726">
          <w:marLeft w:val="0"/>
          <w:marRight w:val="0"/>
          <w:marTop w:val="0"/>
          <w:marBottom w:val="0"/>
          <w:divBdr>
            <w:top w:val="none" w:sz="0" w:space="0" w:color="auto"/>
            <w:left w:val="none" w:sz="0" w:space="0" w:color="auto"/>
            <w:bottom w:val="none" w:sz="0" w:space="0" w:color="auto"/>
            <w:right w:val="none" w:sz="0" w:space="0" w:color="auto"/>
          </w:divBdr>
        </w:div>
        <w:div w:id="896015881">
          <w:marLeft w:val="0"/>
          <w:marRight w:val="0"/>
          <w:marTop w:val="0"/>
          <w:marBottom w:val="0"/>
          <w:divBdr>
            <w:top w:val="none" w:sz="0" w:space="0" w:color="auto"/>
            <w:left w:val="none" w:sz="0" w:space="0" w:color="auto"/>
            <w:bottom w:val="none" w:sz="0" w:space="0" w:color="auto"/>
            <w:right w:val="none" w:sz="0" w:space="0" w:color="auto"/>
          </w:divBdr>
        </w:div>
        <w:div w:id="1027373268">
          <w:marLeft w:val="0"/>
          <w:marRight w:val="0"/>
          <w:marTop w:val="0"/>
          <w:marBottom w:val="0"/>
          <w:divBdr>
            <w:top w:val="none" w:sz="0" w:space="0" w:color="auto"/>
            <w:left w:val="none" w:sz="0" w:space="0" w:color="auto"/>
            <w:bottom w:val="none" w:sz="0" w:space="0" w:color="auto"/>
            <w:right w:val="none" w:sz="0" w:space="0" w:color="auto"/>
          </w:divBdr>
        </w:div>
        <w:div w:id="446311553">
          <w:marLeft w:val="0"/>
          <w:marRight w:val="0"/>
          <w:marTop w:val="0"/>
          <w:marBottom w:val="0"/>
          <w:divBdr>
            <w:top w:val="none" w:sz="0" w:space="0" w:color="auto"/>
            <w:left w:val="none" w:sz="0" w:space="0" w:color="auto"/>
            <w:bottom w:val="none" w:sz="0" w:space="0" w:color="auto"/>
            <w:right w:val="none" w:sz="0" w:space="0" w:color="auto"/>
          </w:divBdr>
        </w:div>
        <w:div w:id="2016881565">
          <w:marLeft w:val="0"/>
          <w:marRight w:val="0"/>
          <w:marTop w:val="0"/>
          <w:marBottom w:val="0"/>
          <w:divBdr>
            <w:top w:val="none" w:sz="0" w:space="0" w:color="auto"/>
            <w:left w:val="none" w:sz="0" w:space="0" w:color="auto"/>
            <w:bottom w:val="none" w:sz="0" w:space="0" w:color="auto"/>
            <w:right w:val="none" w:sz="0" w:space="0" w:color="auto"/>
          </w:divBdr>
        </w:div>
        <w:div w:id="894321090">
          <w:marLeft w:val="0"/>
          <w:marRight w:val="0"/>
          <w:marTop w:val="0"/>
          <w:marBottom w:val="0"/>
          <w:divBdr>
            <w:top w:val="none" w:sz="0" w:space="0" w:color="auto"/>
            <w:left w:val="none" w:sz="0" w:space="0" w:color="auto"/>
            <w:bottom w:val="none" w:sz="0" w:space="0" w:color="auto"/>
            <w:right w:val="none" w:sz="0" w:space="0" w:color="auto"/>
          </w:divBdr>
        </w:div>
        <w:div w:id="1452088749">
          <w:marLeft w:val="0"/>
          <w:marRight w:val="0"/>
          <w:marTop w:val="0"/>
          <w:marBottom w:val="0"/>
          <w:divBdr>
            <w:top w:val="none" w:sz="0" w:space="0" w:color="auto"/>
            <w:left w:val="none" w:sz="0" w:space="0" w:color="auto"/>
            <w:bottom w:val="none" w:sz="0" w:space="0" w:color="auto"/>
            <w:right w:val="none" w:sz="0" w:space="0" w:color="auto"/>
          </w:divBdr>
        </w:div>
        <w:div w:id="62487047">
          <w:marLeft w:val="0"/>
          <w:marRight w:val="0"/>
          <w:marTop w:val="0"/>
          <w:marBottom w:val="0"/>
          <w:divBdr>
            <w:top w:val="none" w:sz="0" w:space="0" w:color="auto"/>
            <w:left w:val="none" w:sz="0" w:space="0" w:color="auto"/>
            <w:bottom w:val="none" w:sz="0" w:space="0" w:color="auto"/>
            <w:right w:val="none" w:sz="0" w:space="0" w:color="auto"/>
          </w:divBdr>
        </w:div>
        <w:div w:id="362637573">
          <w:marLeft w:val="0"/>
          <w:marRight w:val="0"/>
          <w:marTop w:val="0"/>
          <w:marBottom w:val="0"/>
          <w:divBdr>
            <w:top w:val="none" w:sz="0" w:space="0" w:color="auto"/>
            <w:left w:val="none" w:sz="0" w:space="0" w:color="auto"/>
            <w:bottom w:val="none" w:sz="0" w:space="0" w:color="auto"/>
            <w:right w:val="none" w:sz="0" w:space="0" w:color="auto"/>
          </w:divBdr>
        </w:div>
        <w:div w:id="57020601">
          <w:marLeft w:val="0"/>
          <w:marRight w:val="0"/>
          <w:marTop w:val="0"/>
          <w:marBottom w:val="0"/>
          <w:divBdr>
            <w:top w:val="none" w:sz="0" w:space="0" w:color="auto"/>
            <w:left w:val="none" w:sz="0" w:space="0" w:color="auto"/>
            <w:bottom w:val="none" w:sz="0" w:space="0" w:color="auto"/>
            <w:right w:val="none" w:sz="0" w:space="0" w:color="auto"/>
          </w:divBdr>
        </w:div>
        <w:div w:id="103499394">
          <w:marLeft w:val="0"/>
          <w:marRight w:val="0"/>
          <w:marTop w:val="0"/>
          <w:marBottom w:val="0"/>
          <w:divBdr>
            <w:top w:val="none" w:sz="0" w:space="0" w:color="auto"/>
            <w:left w:val="none" w:sz="0" w:space="0" w:color="auto"/>
            <w:bottom w:val="none" w:sz="0" w:space="0" w:color="auto"/>
            <w:right w:val="none" w:sz="0" w:space="0" w:color="auto"/>
          </w:divBdr>
        </w:div>
        <w:div w:id="102190894">
          <w:marLeft w:val="0"/>
          <w:marRight w:val="0"/>
          <w:marTop w:val="0"/>
          <w:marBottom w:val="0"/>
          <w:divBdr>
            <w:top w:val="none" w:sz="0" w:space="0" w:color="auto"/>
            <w:left w:val="none" w:sz="0" w:space="0" w:color="auto"/>
            <w:bottom w:val="none" w:sz="0" w:space="0" w:color="auto"/>
            <w:right w:val="none" w:sz="0" w:space="0" w:color="auto"/>
          </w:divBdr>
        </w:div>
        <w:div w:id="1003776654">
          <w:marLeft w:val="0"/>
          <w:marRight w:val="0"/>
          <w:marTop w:val="0"/>
          <w:marBottom w:val="0"/>
          <w:divBdr>
            <w:top w:val="none" w:sz="0" w:space="0" w:color="auto"/>
            <w:left w:val="none" w:sz="0" w:space="0" w:color="auto"/>
            <w:bottom w:val="none" w:sz="0" w:space="0" w:color="auto"/>
            <w:right w:val="none" w:sz="0" w:space="0" w:color="auto"/>
          </w:divBdr>
        </w:div>
        <w:div w:id="1988240243">
          <w:marLeft w:val="0"/>
          <w:marRight w:val="0"/>
          <w:marTop w:val="0"/>
          <w:marBottom w:val="0"/>
          <w:divBdr>
            <w:top w:val="none" w:sz="0" w:space="0" w:color="auto"/>
            <w:left w:val="none" w:sz="0" w:space="0" w:color="auto"/>
            <w:bottom w:val="none" w:sz="0" w:space="0" w:color="auto"/>
            <w:right w:val="none" w:sz="0" w:space="0" w:color="auto"/>
          </w:divBdr>
        </w:div>
        <w:div w:id="1982952764">
          <w:marLeft w:val="2160"/>
          <w:marRight w:val="0"/>
          <w:marTop w:val="400"/>
          <w:marBottom w:val="280"/>
          <w:divBdr>
            <w:top w:val="none" w:sz="0" w:space="0" w:color="auto"/>
            <w:left w:val="none" w:sz="0" w:space="0" w:color="auto"/>
            <w:bottom w:val="none" w:sz="0" w:space="0" w:color="auto"/>
            <w:right w:val="none" w:sz="0" w:space="0" w:color="auto"/>
          </w:divBdr>
          <w:divsChild>
            <w:div w:id="191458638">
              <w:marLeft w:val="0"/>
              <w:marRight w:val="0"/>
              <w:marTop w:val="0"/>
              <w:marBottom w:val="0"/>
              <w:divBdr>
                <w:top w:val="none" w:sz="0" w:space="0" w:color="auto"/>
                <w:left w:val="none" w:sz="0" w:space="0" w:color="auto"/>
                <w:bottom w:val="none" w:sz="0" w:space="0" w:color="auto"/>
                <w:right w:val="none" w:sz="0" w:space="0" w:color="auto"/>
              </w:divBdr>
            </w:div>
          </w:divsChild>
        </w:div>
        <w:div w:id="1264072106">
          <w:marLeft w:val="2160"/>
          <w:marRight w:val="0"/>
          <w:marTop w:val="400"/>
          <w:marBottom w:val="280"/>
          <w:divBdr>
            <w:top w:val="none" w:sz="0" w:space="0" w:color="auto"/>
            <w:left w:val="none" w:sz="0" w:space="0" w:color="auto"/>
            <w:bottom w:val="none" w:sz="0" w:space="0" w:color="auto"/>
            <w:right w:val="none" w:sz="0" w:space="0" w:color="auto"/>
          </w:divBdr>
          <w:divsChild>
            <w:div w:id="523448495">
              <w:marLeft w:val="0"/>
              <w:marRight w:val="0"/>
              <w:marTop w:val="0"/>
              <w:marBottom w:val="0"/>
              <w:divBdr>
                <w:top w:val="none" w:sz="0" w:space="0" w:color="auto"/>
                <w:left w:val="none" w:sz="0" w:space="0" w:color="auto"/>
                <w:bottom w:val="none" w:sz="0" w:space="0" w:color="auto"/>
                <w:right w:val="none" w:sz="0" w:space="0" w:color="auto"/>
              </w:divBdr>
            </w:div>
          </w:divsChild>
        </w:div>
        <w:div w:id="1640570500">
          <w:marLeft w:val="0"/>
          <w:marRight w:val="0"/>
          <w:marTop w:val="0"/>
          <w:marBottom w:val="0"/>
          <w:divBdr>
            <w:top w:val="none" w:sz="0" w:space="0" w:color="auto"/>
            <w:left w:val="none" w:sz="0" w:space="0" w:color="auto"/>
            <w:bottom w:val="none" w:sz="0" w:space="0" w:color="auto"/>
            <w:right w:val="none" w:sz="0" w:space="0" w:color="auto"/>
          </w:divBdr>
        </w:div>
        <w:div w:id="1264411392">
          <w:marLeft w:val="0"/>
          <w:marRight w:val="0"/>
          <w:marTop w:val="0"/>
          <w:marBottom w:val="0"/>
          <w:divBdr>
            <w:top w:val="none" w:sz="0" w:space="0" w:color="auto"/>
            <w:left w:val="none" w:sz="0" w:space="0" w:color="auto"/>
            <w:bottom w:val="none" w:sz="0" w:space="0" w:color="auto"/>
            <w:right w:val="none" w:sz="0" w:space="0" w:color="auto"/>
          </w:divBdr>
        </w:div>
        <w:div w:id="209197334">
          <w:marLeft w:val="0"/>
          <w:marRight w:val="0"/>
          <w:marTop w:val="0"/>
          <w:marBottom w:val="0"/>
          <w:divBdr>
            <w:top w:val="none" w:sz="0" w:space="0" w:color="auto"/>
            <w:left w:val="none" w:sz="0" w:space="0" w:color="auto"/>
            <w:bottom w:val="none" w:sz="0" w:space="0" w:color="auto"/>
            <w:right w:val="none" w:sz="0" w:space="0" w:color="auto"/>
          </w:divBdr>
        </w:div>
        <w:div w:id="344944720">
          <w:marLeft w:val="0"/>
          <w:marRight w:val="0"/>
          <w:marTop w:val="0"/>
          <w:marBottom w:val="0"/>
          <w:divBdr>
            <w:top w:val="none" w:sz="0" w:space="0" w:color="auto"/>
            <w:left w:val="none" w:sz="0" w:space="0" w:color="auto"/>
            <w:bottom w:val="none" w:sz="0" w:space="0" w:color="auto"/>
            <w:right w:val="none" w:sz="0" w:space="0" w:color="auto"/>
          </w:divBdr>
          <w:divsChild>
            <w:div w:id="1055658643">
              <w:marLeft w:val="0"/>
              <w:marRight w:val="0"/>
              <w:marTop w:val="0"/>
              <w:marBottom w:val="0"/>
              <w:divBdr>
                <w:top w:val="none" w:sz="0" w:space="0" w:color="auto"/>
                <w:left w:val="none" w:sz="0" w:space="0" w:color="auto"/>
                <w:bottom w:val="none" w:sz="0" w:space="0" w:color="auto"/>
                <w:right w:val="none" w:sz="0" w:space="0" w:color="auto"/>
              </w:divBdr>
              <w:divsChild>
                <w:div w:id="434984963">
                  <w:marLeft w:val="0"/>
                  <w:marRight w:val="0"/>
                  <w:marTop w:val="0"/>
                  <w:marBottom w:val="0"/>
                  <w:divBdr>
                    <w:top w:val="none" w:sz="0" w:space="0" w:color="auto"/>
                    <w:left w:val="none" w:sz="0" w:space="0" w:color="auto"/>
                    <w:bottom w:val="none" w:sz="0" w:space="0" w:color="auto"/>
                    <w:right w:val="none" w:sz="0" w:space="0" w:color="auto"/>
                  </w:divBdr>
                </w:div>
                <w:div w:id="417018945">
                  <w:marLeft w:val="0"/>
                  <w:marRight w:val="0"/>
                  <w:marTop w:val="0"/>
                  <w:marBottom w:val="0"/>
                  <w:divBdr>
                    <w:top w:val="none" w:sz="0" w:space="0" w:color="auto"/>
                    <w:left w:val="none" w:sz="0" w:space="0" w:color="auto"/>
                    <w:bottom w:val="none" w:sz="0" w:space="0" w:color="auto"/>
                    <w:right w:val="none" w:sz="0" w:space="0" w:color="auto"/>
                  </w:divBdr>
                </w:div>
                <w:div w:id="1204637310">
                  <w:marLeft w:val="0"/>
                  <w:marRight w:val="0"/>
                  <w:marTop w:val="0"/>
                  <w:marBottom w:val="0"/>
                  <w:divBdr>
                    <w:top w:val="none" w:sz="0" w:space="0" w:color="auto"/>
                    <w:left w:val="none" w:sz="0" w:space="0" w:color="auto"/>
                    <w:bottom w:val="none" w:sz="0" w:space="0" w:color="auto"/>
                    <w:right w:val="none" w:sz="0" w:space="0" w:color="auto"/>
                  </w:divBdr>
                </w:div>
                <w:div w:id="1400515430">
                  <w:marLeft w:val="0"/>
                  <w:marRight w:val="0"/>
                  <w:marTop w:val="0"/>
                  <w:marBottom w:val="0"/>
                  <w:divBdr>
                    <w:top w:val="none" w:sz="0" w:space="0" w:color="auto"/>
                    <w:left w:val="none" w:sz="0" w:space="0" w:color="auto"/>
                    <w:bottom w:val="none" w:sz="0" w:space="0" w:color="auto"/>
                    <w:right w:val="none" w:sz="0" w:space="0" w:color="auto"/>
                  </w:divBdr>
                </w:div>
                <w:div w:id="58986306">
                  <w:marLeft w:val="0"/>
                  <w:marRight w:val="0"/>
                  <w:marTop w:val="0"/>
                  <w:marBottom w:val="0"/>
                  <w:divBdr>
                    <w:top w:val="none" w:sz="0" w:space="0" w:color="auto"/>
                    <w:left w:val="none" w:sz="0" w:space="0" w:color="auto"/>
                    <w:bottom w:val="none" w:sz="0" w:space="0" w:color="auto"/>
                    <w:right w:val="none" w:sz="0" w:space="0" w:color="auto"/>
                  </w:divBdr>
                </w:div>
                <w:div w:id="1463890940">
                  <w:marLeft w:val="0"/>
                  <w:marRight w:val="0"/>
                  <w:marTop w:val="0"/>
                  <w:marBottom w:val="0"/>
                  <w:divBdr>
                    <w:top w:val="none" w:sz="0" w:space="0" w:color="auto"/>
                    <w:left w:val="none" w:sz="0" w:space="0" w:color="auto"/>
                    <w:bottom w:val="none" w:sz="0" w:space="0" w:color="auto"/>
                    <w:right w:val="none" w:sz="0" w:space="0" w:color="auto"/>
                  </w:divBdr>
                </w:div>
                <w:div w:id="1907763900">
                  <w:marLeft w:val="0"/>
                  <w:marRight w:val="0"/>
                  <w:marTop w:val="0"/>
                  <w:marBottom w:val="0"/>
                  <w:divBdr>
                    <w:top w:val="none" w:sz="0" w:space="0" w:color="auto"/>
                    <w:left w:val="none" w:sz="0" w:space="0" w:color="auto"/>
                    <w:bottom w:val="none" w:sz="0" w:space="0" w:color="auto"/>
                    <w:right w:val="none" w:sz="0" w:space="0" w:color="auto"/>
                  </w:divBdr>
                </w:div>
                <w:div w:id="125588386">
                  <w:marLeft w:val="0"/>
                  <w:marRight w:val="0"/>
                  <w:marTop w:val="0"/>
                  <w:marBottom w:val="0"/>
                  <w:divBdr>
                    <w:top w:val="none" w:sz="0" w:space="0" w:color="auto"/>
                    <w:left w:val="none" w:sz="0" w:space="0" w:color="auto"/>
                    <w:bottom w:val="none" w:sz="0" w:space="0" w:color="auto"/>
                    <w:right w:val="none" w:sz="0" w:space="0" w:color="auto"/>
                  </w:divBdr>
                </w:div>
                <w:div w:id="26298729">
                  <w:marLeft w:val="0"/>
                  <w:marRight w:val="0"/>
                  <w:marTop w:val="0"/>
                  <w:marBottom w:val="0"/>
                  <w:divBdr>
                    <w:top w:val="none" w:sz="0" w:space="0" w:color="auto"/>
                    <w:left w:val="none" w:sz="0" w:space="0" w:color="auto"/>
                    <w:bottom w:val="none" w:sz="0" w:space="0" w:color="auto"/>
                    <w:right w:val="none" w:sz="0" w:space="0" w:color="auto"/>
                  </w:divBdr>
                </w:div>
                <w:div w:id="1393238862">
                  <w:marLeft w:val="0"/>
                  <w:marRight w:val="0"/>
                  <w:marTop w:val="0"/>
                  <w:marBottom w:val="0"/>
                  <w:divBdr>
                    <w:top w:val="none" w:sz="0" w:space="0" w:color="auto"/>
                    <w:left w:val="none" w:sz="0" w:space="0" w:color="auto"/>
                    <w:bottom w:val="none" w:sz="0" w:space="0" w:color="auto"/>
                    <w:right w:val="none" w:sz="0" w:space="0" w:color="auto"/>
                  </w:divBdr>
                </w:div>
                <w:div w:id="1864855945">
                  <w:marLeft w:val="0"/>
                  <w:marRight w:val="0"/>
                  <w:marTop w:val="0"/>
                  <w:marBottom w:val="0"/>
                  <w:divBdr>
                    <w:top w:val="none" w:sz="0" w:space="0" w:color="auto"/>
                    <w:left w:val="none" w:sz="0" w:space="0" w:color="auto"/>
                    <w:bottom w:val="none" w:sz="0" w:space="0" w:color="auto"/>
                    <w:right w:val="none" w:sz="0" w:space="0" w:color="auto"/>
                  </w:divBdr>
                </w:div>
                <w:div w:id="860164581">
                  <w:marLeft w:val="0"/>
                  <w:marRight w:val="0"/>
                  <w:marTop w:val="0"/>
                  <w:marBottom w:val="0"/>
                  <w:divBdr>
                    <w:top w:val="none" w:sz="0" w:space="0" w:color="auto"/>
                    <w:left w:val="none" w:sz="0" w:space="0" w:color="auto"/>
                    <w:bottom w:val="none" w:sz="0" w:space="0" w:color="auto"/>
                    <w:right w:val="none" w:sz="0" w:space="0" w:color="auto"/>
                  </w:divBdr>
                </w:div>
                <w:div w:id="226888531">
                  <w:marLeft w:val="0"/>
                  <w:marRight w:val="0"/>
                  <w:marTop w:val="0"/>
                  <w:marBottom w:val="0"/>
                  <w:divBdr>
                    <w:top w:val="none" w:sz="0" w:space="0" w:color="auto"/>
                    <w:left w:val="none" w:sz="0" w:space="0" w:color="auto"/>
                    <w:bottom w:val="none" w:sz="0" w:space="0" w:color="auto"/>
                    <w:right w:val="none" w:sz="0" w:space="0" w:color="auto"/>
                  </w:divBdr>
                </w:div>
                <w:div w:id="1943686811">
                  <w:marLeft w:val="0"/>
                  <w:marRight w:val="0"/>
                  <w:marTop w:val="0"/>
                  <w:marBottom w:val="0"/>
                  <w:divBdr>
                    <w:top w:val="none" w:sz="0" w:space="0" w:color="auto"/>
                    <w:left w:val="none" w:sz="0" w:space="0" w:color="auto"/>
                    <w:bottom w:val="none" w:sz="0" w:space="0" w:color="auto"/>
                    <w:right w:val="none" w:sz="0" w:space="0" w:color="auto"/>
                  </w:divBdr>
                </w:div>
                <w:div w:id="690450322">
                  <w:marLeft w:val="0"/>
                  <w:marRight w:val="0"/>
                  <w:marTop w:val="0"/>
                  <w:marBottom w:val="0"/>
                  <w:divBdr>
                    <w:top w:val="none" w:sz="0" w:space="0" w:color="auto"/>
                    <w:left w:val="none" w:sz="0" w:space="0" w:color="auto"/>
                    <w:bottom w:val="none" w:sz="0" w:space="0" w:color="auto"/>
                    <w:right w:val="none" w:sz="0" w:space="0" w:color="auto"/>
                  </w:divBdr>
                </w:div>
                <w:div w:id="1648392060">
                  <w:marLeft w:val="0"/>
                  <w:marRight w:val="0"/>
                  <w:marTop w:val="0"/>
                  <w:marBottom w:val="0"/>
                  <w:divBdr>
                    <w:top w:val="none" w:sz="0" w:space="0" w:color="auto"/>
                    <w:left w:val="none" w:sz="0" w:space="0" w:color="auto"/>
                    <w:bottom w:val="none" w:sz="0" w:space="0" w:color="auto"/>
                    <w:right w:val="none" w:sz="0" w:space="0" w:color="auto"/>
                  </w:divBdr>
                </w:div>
                <w:div w:id="1901789913">
                  <w:marLeft w:val="0"/>
                  <w:marRight w:val="0"/>
                  <w:marTop w:val="0"/>
                  <w:marBottom w:val="0"/>
                  <w:divBdr>
                    <w:top w:val="none" w:sz="0" w:space="0" w:color="auto"/>
                    <w:left w:val="none" w:sz="0" w:space="0" w:color="auto"/>
                    <w:bottom w:val="none" w:sz="0" w:space="0" w:color="auto"/>
                    <w:right w:val="none" w:sz="0" w:space="0" w:color="auto"/>
                  </w:divBdr>
                </w:div>
                <w:div w:id="1305693371">
                  <w:marLeft w:val="0"/>
                  <w:marRight w:val="0"/>
                  <w:marTop w:val="0"/>
                  <w:marBottom w:val="0"/>
                  <w:divBdr>
                    <w:top w:val="none" w:sz="0" w:space="0" w:color="auto"/>
                    <w:left w:val="none" w:sz="0" w:space="0" w:color="auto"/>
                    <w:bottom w:val="none" w:sz="0" w:space="0" w:color="auto"/>
                    <w:right w:val="none" w:sz="0" w:space="0" w:color="auto"/>
                  </w:divBdr>
                </w:div>
                <w:div w:id="919825594">
                  <w:marLeft w:val="0"/>
                  <w:marRight w:val="0"/>
                  <w:marTop w:val="0"/>
                  <w:marBottom w:val="0"/>
                  <w:divBdr>
                    <w:top w:val="none" w:sz="0" w:space="0" w:color="auto"/>
                    <w:left w:val="none" w:sz="0" w:space="0" w:color="auto"/>
                    <w:bottom w:val="none" w:sz="0" w:space="0" w:color="auto"/>
                    <w:right w:val="none" w:sz="0" w:space="0" w:color="auto"/>
                  </w:divBdr>
                </w:div>
                <w:div w:id="1036464769">
                  <w:marLeft w:val="0"/>
                  <w:marRight w:val="0"/>
                  <w:marTop w:val="0"/>
                  <w:marBottom w:val="0"/>
                  <w:divBdr>
                    <w:top w:val="none" w:sz="0" w:space="0" w:color="auto"/>
                    <w:left w:val="none" w:sz="0" w:space="0" w:color="auto"/>
                    <w:bottom w:val="none" w:sz="0" w:space="0" w:color="auto"/>
                    <w:right w:val="none" w:sz="0" w:space="0" w:color="auto"/>
                  </w:divBdr>
                </w:div>
                <w:div w:id="240069531">
                  <w:marLeft w:val="0"/>
                  <w:marRight w:val="0"/>
                  <w:marTop w:val="0"/>
                  <w:marBottom w:val="0"/>
                  <w:divBdr>
                    <w:top w:val="none" w:sz="0" w:space="0" w:color="auto"/>
                    <w:left w:val="none" w:sz="0" w:space="0" w:color="auto"/>
                    <w:bottom w:val="none" w:sz="0" w:space="0" w:color="auto"/>
                    <w:right w:val="none" w:sz="0" w:space="0" w:color="auto"/>
                  </w:divBdr>
                </w:div>
                <w:div w:id="1988632980">
                  <w:marLeft w:val="0"/>
                  <w:marRight w:val="0"/>
                  <w:marTop w:val="0"/>
                  <w:marBottom w:val="0"/>
                  <w:divBdr>
                    <w:top w:val="none" w:sz="0" w:space="0" w:color="auto"/>
                    <w:left w:val="none" w:sz="0" w:space="0" w:color="auto"/>
                    <w:bottom w:val="none" w:sz="0" w:space="0" w:color="auto"/>
                    <w:right w:val="none" w:sz="0" w:space="0" w:color="auto"/>
                  </w:divBdr>
                </w:div>
                <w:div w:id="936212143">
                  <w:marLeft w:val="0"/>
                  <w:marRight w:val="0"/>
                  <w:marTop w:val="0"/>
                  <w:marBottom w:val="0"/>
                  <w:divBdr>
                    <w:top w:val="none" w:sz="0" w:space="0" w:color="auto"/>
                    <w:left w:val="none" w:sz="0" w:space="0" w:color="auto"/>
                    <w:bottom w:val="none" w:sz="0" w:space="0" w:color="auto"/>
                    <w:right w:val="none" w:sz="0" w:space="0" w:color="auto"/>
                  </w:divBdr>
                </w:div>
                <w:div w:id="963383674">
                  <w:marLeft w:val="0"/>
                  <w:marRight w:val="0"/>
                  <w:marTop w:val="0"/>
                  <w:marBottom w:val="0"/>
                  <w:divBdr>
                    <w:top w:val="none" w:sz="0" w:space="0" w:color="auto"/>
                    <w:left w:val="none" w:sz="0" w:space="0" w:color="auto"/>
                    <w:bottom w:val="none" w:sz="0" w:space="0" w:color="auto"/>
                    <w:right w:val="none" w:sz="0" w:space="0" w:color="auto"/>
                  </w:divBdr>
                </w:div>
                <w:div w:id="154227632">
                  <w:marLeft w:val="0"/>
                  <w:marRight w:val="0"/>
                  <w:marTop w:val="0"/>
                  <w:marBottom w:val="0"/>
                  <w:divBdr>
                    <w:top w:val="none" w:sz="0" w:space="0" w:color="auto"/>
                    <w:left w:val="none" w:sz="0" w:space="0" w:color="auto"/>
                    <w:bottom w:val="none" w:sz="0" w:space="0" w:color="auto"/>
                    <w:right w:val="none" w:sz="0" w:space="0" w:color="auto"/>
                  </w:divBdr>
                </w:div>
                <w:div w:id="644160985">
                  <w:marLeft w:val="0"/>
                  <w:marRight w:val="0"/>
                  <w:marTop w:val="0"/>
                  <w:marBottom w:val="0"/>
                  <w:divBdr>
                    <w:top w:val="none" w:sz="0" w:space="0" w:color="auto"/>
                    <w:left w:val="none" w:sz="0" w:space="0" w:color="auto"/>
                    <w:bottom w:val="none" w:sz="0" w:space="0" w:color="auto"/>
                    <w:right w:val="none" w:sz="0" w:space="0" w:color="auto"/>
                  </w:divBdr>
                </w:div>
                <w:div w:id="686252667">
                  <w:marLeft w:val="0"/>
                  <w:marRight w:val="0"/>
                  <w:marTop w:val="0"/>
                  <w:marBottom w:val="0"/>
                  <w:divBdr>
                    <w:top w:val="none" w:sz="0" w:space="0" w:color="auto"/>
                    <w:left w:val="none" w:sz="0" w:space="0" w:color="auto"/>
                    <w:bottom w:val="none" w:sz="0" w:space="0" w:color="auto"/>
                    <w:right w:val="none" w:sz="0" w:space="0" w:color="auto"/>
                  </w:divBdr>
                </w:div>
                <w:div w:id="824856054">
                  <w:marLeft w:val="0"/>
                  <w:marRight w:val="0"/>
                  <w:marTop w:val="0"/>
                  <w:marBottom w:val="0"/>
                  <w:divBdr>
                    <w:top w:val="none" w:sz="0" w:space="0" w:color="auto"/>
                    <w:left w:val="none" w:sz="0" w:space="0" w:color="auto"/>
                    <w:bottom w:val="none" w:sz="0" w:space="0" w:color="auto"/>
                    <w:right w:val="none" w:sz="0" w:space="0" w:color="auto"/>
                  </w:divBdr>
                </w:div>
                <w:div w:id="1945771319">
                  <w:marLeft w:val="0"/>
                  <w:marRight w:val="0"/>
                  <w:marTop w:val="0"/>
                  <w:marBottom w:val="0"/>
                  <w:divBdr>
                    <w:top w:val="none" w:sz="0" w:space="0" w:color="auto"/>
                    <w:left w:val="none" w:sz="0" w:space="0" w:color="auto"/>
                    <w:bottom w:val="none" w:sz="0" w:space="0" w:color="auto"/>
                    <w:right w:val="none" w:sz="0" w:space="0" w:color="auto"/>
                  </w:divBdr>
                </w:div>
                <w:div w:id="1249581102">
                  <w:marLeft w:val="0"/>
                  <w:marRight w:val="0"/>
                  <w:marTop w:val="0"/>
                  <w:marBottom w:val="0"/>
                  <w:divBdr>
                    <w:top w:val="none" w:sz="0" w:space="0" w:color="auto"/>
                    <w:left w:val="none" w:sz="0" w:space="0" w:color="auto"/>
                    <w:bottom w:val="none" w:sz="0" w:space="0" w:color="auto"/>
                    <w:right w:val="none" w:sz="0" w:space="0" w:color="auto"/>
                  </w:divBdr>
                </w:div>
                <w:div w:id="703210421">
                  <w:marLeft w:val="0"/>
                  <w:marRight w:val="0"/>
                  <w:marTop w:val="0"/>
                  <w:marBottom w:val="0"/>
                  <w:divBdr>
                    <w:top w:val="none" w:sz="0" w:space="0" w:color="auto"/>
                    <w:left w:val="none" w:sz="0" w:space="0" w:color="auto"/>
                    <w:bottom w:val="none" w:sz="0" w:space="0" w:color="auto"/>
                    <w:right w:val="none" w:sz="0" w:space="0" w:color="auto"/>
                  </w:divBdr>
                </w:div>
                <w:div w:id="2023318766">
                  <w:marLeft w:val="0"/>
                  <w:marRight w:val="0"/>
                  <w:marTop w:val="0"/>
                  <w:marBottom w:val="0"/>
                  <w:divBdr>
                    <w:top w:val="none" w:sz="0" w:space="0" w:color="auto"/>
                    <w:left w:val="none" w:sz="0" w:space="0" w:color="auto"/>
                    <w:bottom w:val="none" w:sz="0" w:space="0" w:color="auto"/>
                    <w:right w:val="none" w:sz="0" w:space="0" w:color="auto"/>
                  </w:divBdr>
                </w:div>
                <w:div w:id="771820320">
                  <w:marLeft w:val="0"/>
                  <w:marRight w:val="0"/>
                  <w:marTop w:val="0"/>
                  <w:marBottom w:val="0"/>
                  <w:divBdr>
                    <w:top w:val="none" w:sz="0" w:space="0" w:color="auto"/>
                    <w:left w:val="none" w:sz="0" w:space="0" w:color="auto"/>
                    <w:bottom w:val="none" w:sz="0" w:space="0" w:color="auto"/>
                    <w:right w:val="none" w:sz="0" w:space="0" w:color="auto"/>
                  </w:divBdr>
                </w:div>
                <w:div w:id="1322659492">
                  <w:marLeft w:val="0"/>
                  <w:marRight w:val="0"/>
                  <w:marTop w:val="0"/>
                  <w:marBottom w:val="0"/>
                  <w:divBdr>
                    <w:top w:val="none" w:sz="0" w:space="0" w:color="auto"/>
                    <w:left w:val="none" w:sz="0" w:space="0" w:color="auto"/>
                    <w:bottom w:val="none" w:sz="0" w:space="0" w:color="auto"/>
                    <w:right w:val="none" w:sz="0" w:space="0" w:color="auto"/>
                  </w:divBdr>
                </w:div>
                <w:div w:id="1388870201">
                  <w:marLeft w:val="0"/>
                  <w:marRight w:val="0"/>
                  <w:marTop w:val="0"/>
                  <w:marBottom w:val="0"/>
                  <w:divBdr>
                    <w:top w:val="none" w:sz="0" w:space="0" w:color="auto"/>
                    <w:left w:val="none" w:sz="0" w:space="0" w:color="auto"/>
                    <w:bottom w:val="none" w:sz="0" w:space="0" w:color="auto"/>
                    <w:right w:val="none" w:sz="0" w:space="0" w:color="auto"/>
                  </w:divBdr>
                </w:div>
                <w:div w:id="2107269924">
                  <w:marLeft w:val="0"/>
                  <w:marRight w:val="0"/>
                  <w:marTop w:val="0"/>
                  <w:marBottom w:val="0"/>
                  <w:divBdr>
                    <w:top w:val="none" w:sz="0" w:space="0" w:color="auto"/>
                    <w:left w:val="none" w:sz="0" w:space="0" w:color="auto"/>
                    <w:bottom w:val="none" w:sz="0" w:space="0" w:color="auto"/>
                    <w:right w:val="none" w:sz="0" w:space="0" w:color="auto"/>
                  </w:divBdr>
                </w:div>
                <w:div w:id="265158979">
                  <w:marLeft w:val="0"/>
                  <w:marRight w:val="0"/>
                  <w:marTop w:val="0"/>
                  <w:marBottom w:val="0"/>
                  <w:divBdr>
                    <w:top w:val="none" w:sz="0" w:space="0" w:color="auto"/>
                    <w:left w:val="none" w:sz="0" w:space="0" w:color="auto"/>
                    <w:bottom w:val="none" w:sz="0" w:space="0" w:color="auto"/>
                    <w:right w:val="none" w:sz="0" w:space="0" w:color="auto"/>
                  </w:divBdr>
                </w:div>
                <w:div w:id="1597907756">
                  <w:marLeft w:val="0"/>
                  <w:marRight w:val="0"/>
                  <w:marTop w:val="0"/>
                  <w:marBottom w:val="0"/>
                  <w:divBdr>
                    <w:top w:val="none" w:sz="0" w:space="0" w:color="auto"/>
                    <w:left w:val="none" w:sz="0" w:space="0" w:color="auto"/>
                    <w:bottom w:val="none" w:sz="0" w:space="0" w:color="auto"/>
                    <w:right w:val="none" w:sz="0" w:space="0" w:color="auto"/>
                  </w:divBdr>
                </w:div>
                <w:div w:id="1606693021">
                  <w:marLeft w:val="0"/>
                  <w:marRight w:val="0"/>
                  <w:marTop w:val="0"/>
                  <w:marBottom w:val="0"/>
                  <w:divBdr>
                    <w:top w:val="none" w:sz="0" w:space="0" w:color="auto"/>
                    <w:left w:val="none" w:sz="0" w:space="0" w:color="auto"/>
                    <w:bottom w:val="none" w:sz="0" w:space="0" w:color="auto"/>
                    <w:right w:val="none" w:sz="0" w:space="0" w:color="auto"/>
                  </w:divBdr>
                </w:div>
                <w:div w:id="186871153">
                  <w:marLeft w:val="0"/>
                  <w:marRight w:val="0"/>
                  <w:marTop w:val="0"/>
                  <w:marBottom w:val="0"/>
                  <w:divBdr>
                    <w:top w:val="none" w:sz="0" w:space="0" w:color="auto"/>
                    <w:left w:val="none" w:sz="0" w:space="0" w:color="auto"/>
                    <w:bottom w:val="none" w:sz="0" w:space="0" w:color="auto"/>
                    <w:right w:val="none" w:sz="0" w:space="0" w:color="auto"/>
                  </w:divBdr>
                </w:div>
                <w:div w:id="1137992957">
                  <w:marLeft w:val="0"/>
                  <w:marRight w:val="0"/>
                  <w:marTop w:val="0"/>
                  <w:marBottom w:val="0"/>
                  <w:divBdr>
                    <w:top w:val="none" w:sz="0" w:space="0" w:color="auto"/>
                    <w:left w:val="none" w:sz="0" w:space="0" w:color="auto"/>
                    <w:bottom w:val="none" w:sz="0" w:space="0" w:color="auto"/>
                    <w:right w:val="none" w:sz="0" w:space="0" w:color="auto"/>
                  </w:divBdr>
                </w:div>
                <w:div w:id="1835489503">
                  <w:marLeft w:val="0"/>
                  <w:marRight w:val="0"/>
                  <w:marTop w:val="0"/>
                  <w:marBottom w:val="0"/>
                  <w:divBdr>
                    <w:top w:val="none" w:sz="0" w:space="0" w:color="auto"/>
                    <w:left w:val="none" w:sz="0" w:space="0" w:color="auto"/>
                    <w:bottom w:val="none" w:sz="0" w:space="0" w:color="auto"/>
                    <w:right w:val="none" w:sz="0" w:space="0" w:color="auto"/>
                  </w:divBdr>
                </w:div>
                <w:div w:id="97334563">
                  <w:marLeft w:val="0"/>
                  <w:marRight w:val="0"/>
                  <w:marTop w:val="0"/>
                  <w:marBottom w:val="0"/>
                  <w:divBdr>
                    <w:top w:val="none" w:sz="0" w:space="0" w:color="auto"/>
                    <w:left w:val="none" w:sz="0" w:space="0" w:color="auto"/>
                    <w:bottom w:val="none" w:sz="0" w:space="0" w:color="auto"/>
                    <w:right w:val="none" w:sz="0" w:space="0" w:color="auto"/>
                  </w:divBdr>
                </w:div>
                <w:div w:id="74979179">
                  <w:marLeft w:val="0"/>
                  <w:marRight w:val="0"/>
                  <w:marTop w:val="0"/>
                  <w:marBottom w:val="0"/>
                  <w:divBdr>
                    <w:top w:val="none" w:sz="0" w:space="0" w:color="auto"/>
                    <w:left w:val="none" w:sz="0" w:space="0" w:color="auto"/>
                    <w:bottom w:val="none" w:sz="0" w:space="0" w:color="auto"/>
                    <w:right w:val="none" w:sz="0" w:space="0" w:color="auto"/>
                  </w:divBdr>
                </w:div>
                <w:div w:id="1820076042">
                  <w:marLeft w:val="0"/>
                  <w:marRight w:val="0"/>
                  <w:marTop w:val="0"/>
                  <w:marBottom w:val="0"/>
                  <w:divBdr>
                    <w:top w:val="none" w:sz="0" w:space="0" w:color="auto"/>
                    <w:left w:val="none" w:sz="0" w:space="0" w:color="auto"/>
                    <w:bottom w:val="none" w:sz="0" w:space="0" w:color="auto"/>
                    <w:right w:val="none" w:sz="0" w:space="0" w:color="auto"/>
                  </w:divBdr>
                </w:div>
                <w:div w:id="494339515">
                  <w:marLeft w:val="0"/>
                  <w:marRight w:val="0"/>
                  <w:marTop w:val="0"/>
                  <w:marBottom w:val="0"/>
                  <w:divBdr>
                    <w:top w:val="none" w:sz="0" w:space="0" w:color="auto"/>
                    <w:left w:val="none" w:sz="0" w:space="0" w:color="auto"/>
                    <w:bottom w:val="none" w:sz="0" w:space="0" w:color="auto"/>
                    <w:right w:val="none" w:sz="0" w:space="0" w:color="auto"/>
                  </w:divBdr>
                </w:div>
                <w:div w:id="1901017369">
                  <w:marLeft w:val="0"/>
                  <w:marRight w:val="0"/>
                  <w:marTop w:val="0"/>
                  <w:marBottom w:val="0"/>
                  <w:divBdr>
                    <w:top w:val="none" w:sz="0" w:space="0" w:color="auto"/>
                    <w:left w:val="none" w:sz="0" w:space="0" w:color="auto"/>
                    <w:bottom w:val="none" w:sz="0" w:space="0" w:color="auto"/>
                    <w:right w:val="none" w:sz="0" w:space="0" w:color="auto"/>
                  </w:divBdr>
                </w:div>
                <w:div w:id="469372823">
                  <w:marLeft w:val="0"/>
                  <w:marRight w:val="0"/>
                  <w:marTop w:val="0"/>
                  <w:marBottom w:val="0"/>
                  <w:divBdr>
                    <w:top w:val="none" w:sz="0" w:space="0" w:color="auto"/>
                    <w:left w:val="none" w:sz="0" w:space="0" w:color="auto"/>
                    <w:bottom w:val="none" w:sz="0" w:space="0" w:color="auto"/>
                    <w:right w:val="none" w:sz="0" w:space="0" w:color="auto"/>
                  </w:divBdr>
                </w:div>
                <w:div w:id="747268417">
                  <w:marLeft w:val="0"/>
                  <w:marRight w:val="0"/>
                  <w:marTop w:val="0"/>
                  <w:marBottom w:val="0"/>
                  <w:divBdr>
                    <w:top w:val="none" w:sz="0" w:space="0" w:color="auto"/>
                    <w:left w:val="none" w:sz="0" w:space="0" w:color="auto"/>
                    <w:bottom w:val="none" w:sz="0" w:space="0" w:color="auto"/>
                    <w:right w:val="none" w:sz="0" w:space="0" w:color="auto"/>
                  </w:divBdr>
                </w:div>
                <w:div w:id="85151997">
                  <w:marLeft w:val="0"/>
                  <w:marRight w:val="0"/>
                  <w:marTop w:val="0"/>
                  <w:marBottom w:val="0"/>
                  <w:divBdr>
                    <w:top w:val="none" w:sz="0" w:space="0" w:color="auto"/>
                    <w:left w:val="none" w:sz="0" w:space="0" w:color="auto"/>
                    <w:bottom w:val="none" w:sz="0" w:space="0" w:color="auto"/>
                    <w:right w:val="none" w:sz="0" w:space="0" w:color="auto"/>
                  </w:divBdr>
                </w:div>
                <w:div w:id="260455740">
                  <w:marLeft w:val="0"/>
                  <w:marRight w:val="0"/>
                  <w:marTop w:val="0"/>
                  <w:marBottom w:val="0"/>
                  <w:divBdr>
                    <w:top w:val="none" w:sz="0" w:space="0" w:color="auto"/>
                    <w:left w:val="none" w:sz="0" w:space="0" w:color="auto"/>
                    <w:bottom w:val="none" w:sz="0" w:space="0" w:color="auto"/>
                    <w:right w:val="none" w:sz="0" w:space="0" w:color="auto"/>
                  </w:divBdr>
                </w:div>
                <w:div w:id="947657847">
                  <w:marLeft w:val="0"/>
                  <w:marRight w:val="0"/>
                  <w:marTop w:val="0"/>
                  <w:marBottom w:val="0"/>
                  <w:divBdr>
                    <w:top w:val="none" w:sz="0" w:space="0" w:color="auto"/>
                    <w:left w:val="none" w:sz="0" w:space="0" w:color="auto"/>
                    <w:bottom w:val="none" w:sz="0" w:space="0" w:color="auto"/>
                    <w:right w:val="none" w:sz="0" w:space="0" w:color="auto"/>
                  </w:divBdr>
                </w:div>
                <w:div w:id="93091600">
                  <w:marLeft w:val="0"/>
                  <w:marRight w:val="0"/>
                  <w:marTop w:val="0"/>
                  <w:marBottom w:val="0"/>
                  <w:divBdr>
                    <w:top w:val="none" w:sz="0" w:space="0" w:color="auto"/>
                    <w:left w:val="none" w:sz="0" w:space="0" w:color="auto"/>
                    <w:bottom w:val="none" w:sz="0" w:space="0" w:color="auto"/>
                    <w:right w:val="none" w:sz="0" w:space="0" w:color="auto"/>
                  </w:divBdr>
                </w:div>
                <w:div w:id="1280332072">
                  <w:marLeft w:val="0"/>
                  <w:marRight w:val="0"/>
                  <w:marTop w:val="0"/>
                  <w:marBottom w:val="0"/>
                  <w:divBdr>
                    <w:top w:val="none" w:sz="0" w:space="0" w:color="auto"/>
                    <w:left w:val="none" w:sz="0" w:space="0" w:color="auto"/>
                    <w:bottom w:val="none" w:sz="0" w:space="0" w:color="auto"/>
                    <w:right w:val="none" w:sz="0" w:space="0" w:color="auto"/>
                  </w:divBdr>
                </w:div>
                <w:div w:id="200702742">
                  <w:marLeft w:val="0"/>
                  <w:marRight w:val="0"/>
                  <w:marTop w:val="0"/>
                  <w:marBottom w:val="0"/>
                  <w:divBdr>
                    <w:top w:val="none" w:sz="0" w:space="0" w:color="auto"/>
                    <w:left w:val="none" w:sz="0" w:space="0" w:color="auto"/>
                    <w:bottom w:val="none" w:sz="0" w:space="0" w:color="auto"/>
                    <w:right w:val="none" w:sz="0" w:space="0" w:color="auto"/>
                  </w:divBdr>
                </w:div>
                <w:div w:id="934360289">
                  <w:marLeft w:val="0"/>
                  <w:marRight w:val="0"/>
                  <w:marTop w:val="0"/>
                  <w:marBottom w:val="0"/>
                  <w:divBdr>
                    <w:top w:val="none" w:sz="0" w:space="0" w:color="auto"/>
                    <w:left w:val="none" w:sz="0" w:space="0" w:color="auto"/>
                    <w:bottom w:val="none" w:sz="0" w:space="0" w:color="auto"/>
                    <w:right w:val="none" w:sz="0" w:space="0" w:color="auto"/>
                  </w:divBdr>
                </w:div>
                <w:div w:id="700859860">
                  <w:marLeft w:val="0"/>
                  <w:marRight w:val="0"/>
                  <w:marTop w:val="0"/>
                  <w:marBottom w:val="0"/>
                  <w:divBdr>
                    <w:top w:val="none" w:sz="0" w:space="0" w:color="auto"/>
                    <w:left w:val="none" w:sz="0" w:space="0" w:color="auto"/>
                    <w:bottom w:val="none" w:sz="0" w:space="0" w:color="auto"/>
                    <w:right w:val="none" w:sz="0" w:space="0" w:color="auto"/>
                  </w:divBdr>
                </w:div>
                <w:div w:id="1955670880">
                  <w:marLeft w:val="0"/>
                  <w:marRight w:val="0"/>
                  <w:marTop w:val="0"/>
                  <w:marBottom w:val="0"/>
                  <w:divBdr>
                    <w:top w:val="none" w:sz="0" w:space="0" w:color="auto"/>
                    <w:left w:val="none" w:sz="0" w:space="0" w:color="auto"/>
                    <w:bottom w:val="none" w:sz="0" w:space="0" w:color="auto"/>
                    <w:right w:val="none" w:sz="0" w:space="0" w:color="auto"/>
                  </w:divBdr>
                </w:div>
                <w:div w:id="654073071">
                  <w:marLeft w:val="0"/>
                  <w:marRight w:val="0"/>
                  <w:marTop w:val="0"/>
                  <w:marBottom w:val="0"/>
                  <w:divBdr>
                    <w:top w:val="none" w:sz="0" w:space="0" w:color="auto"/>
                    <w:left w:val="none" w:sz="0" w:space="0" w:color="auto"/>
                    <w:bottom w:val="none" w:sz="0" w:space="0" w:color="auto"/>
                    <w:right w:val="none" w:sz="0" w:space="0" w:color="auto"/>
                  </w:divBdr>
                </w:div>
                <w:div w:id="1474441663">
                  <w:marLeft w:val="0"/>
                  <w:marRight w:val="0"/>
                  <w:marTop w:val="0"/>
                  <w:marBottom w:val="0"/>
                  <w:divBdr>
                    <w:top w:val="none" w:sz="0" w:space="0" w:color="auto"/>
                    <w:left w:val="none" w:sz="0" w:space="0" w:color="auto"/>
                    <w:bottom w:val="none" w:sz="0" w:space="0" w:color="auto"/>
                    <w:right w:val="none" w:sz="0" w:space="0" w:color="auto"/>
                  </w:divBdr>
                </w:div>
                <w:div w:id="2001542240">
                  <w:marLeft w:val="0"/>
                  <w:marRight w:val="0"/>
                  <w:marTop w:val="0"/>
                  <w:marBottom w:val="0"/>
                  <w:divBdr>
                    <w:top w:val="none" w:sz="0" w:space="0" w:color="auto"/>
                    <w:left w:val="none" w:sz="0" w:space="0" w:color="auto"/>
                    <w:bottom w:val="none" w:sz="0" w:space="0" w:color="auto"/>
                    <w:right w:val="none" w:sz="0" w:space="0" w:color="auto"/>
                  </w:divBdr>
                </w:div>
                <w:div w:id="371467393">
                  <w:marLeft w:val="0"/>
                  <w:marRight w:val="0"/>
                  <w:marTop w:val="0"/>
                  <w:marBottom w:val="0"/>
                  <w:divBdr>
                    <w:top w:val="none" w:sz="0" w:space="0" w:color="auto"/>
                    <w:left w:val="none" w:sz="0" w:space="0" w:color="auto"/>
                    <w:bottom w:val="none" w:sz="0" w:space="0" w:color="auto"/>
                    <w:right w:val="none" w:sz="0" w:space="0" w:color="auto"/>
                  </w:divBdr>
                </w:div>
                <w:div w:id="1764302593">
                  <w:marLeft w:val="0"/>
                  <w:marRight w:val="0"/>
                  <w:marTop w:val="0"/>
                  <w:marBottom w:val="0"/>
                  <w:divBdr>
                    <w:top w:val="none" w:sz="0" w:space="0" w:color="auto"/>
                    <w:left w:val="none" w:sz="0" w:space="0" w:color="auto"/>
                    <w:bottom w:val="none" w:sz="0" w:space="0" w:color="auto"/>
                    <w:right w:val="none" w:sz="0" w:space="0" w:color="auto"/>
                  </w:divBdr>
                </w:div>
                <w:div w:id="1798521152">
                  <w:marLeft w:val="0"/>
                  <w:marRight w:val="0"/>
                  <w:marTop w:val="0"/>
                  <w:marBottom w:val="0"/>
                  <w:divBdr>
                    <w:top w:val="none" w:sz="0" w:space="0" w:color="auto"/>
                    <w:left w:val="none" w:sz="0" w:space="0" w:color="auto"/>
                    <w:bottom w:val="none" w:sz="0" w:space="0" w:color="auto"/>
                    <w:right w:val="none" w:sz="0" w:space="0" w:color="auto"/>
                  </w:divBdr>
                </w:div>
                <w:div w:id="1396508627">
                  <w:marLeft w:val="0"/>
                  <w:marRight w:val="0"/>
                  <w:marTop w:val="0"/>
                  <w:marBottom w:val="0"/>
                  <w:divBdr>
                    <w:top w:val="none" w:sz="0" w:space="0" w:color="auto"/>
                    <w:left w:val="none" w:sz="0" w:space="0" w:color="auto"/>
                    <w:bottom w:val="none" w:sz="0" w:space="0" w:color="auto"/>
                    <w:right w:val="none" w:sz="0" w:space="0" w:color="auto"/>
                  </w:divBdr>
                </w:div>
                <w:div w:id="1022168473">
                  <w:marLeft w:val="0"/>
                  <w:marRight w:val="0"/>
                  <w:marTop w:val="0"/>
                  <w:marBottom w:val="0"/>
                  <w:divBdr>
                    <w:top w:val="none" w:sz="0" w:space="0" w:color="auto"/>
                    <w:left w:val="none" w:sz="0" w:space="0" w:color="auto"/>
                    <w:bottom w:val="none" w:sz="0" w:space="0" w:color="auto"/>
                    <w:right w:val="none" w:sz="0" w:space="0" w:color="auto"/>
                  </w:divBdr>
                </w:div>
                <w:div w:id="952832493">
                  <w:marLeft w:val="0"/>
                  <w:marRight w:val="0"/>
                  <w:marTop w:val="0"/>
                  <w:marBottom w:val="0"/>
                  <w:divBdr>
                    <w:top w:val="none" w:sz="0" w:space="0" w:color="auto"/>
                    <w:left w:val="none" w:sz="0" w:space="0" w:color="auto"/>
                    <w:bottom w:val="none" w:sz="0" w:space="0" w:color="auto"/>
                    <w:right w:val="none" w:sz="0" w:space="0" w:color="auto"/>
                  </w:divBdr>
                </w:div>
                <w:div w:id="788400017">
                  <w:marLeft w:val="0"/>
                  <w:marRight w:val="0"/>
                  <w:marTop w:val="0"/>
                  <w:marBottom w:val="0"/>
                  <w:divBdr>
                    <w:top w:val="none" w:sz="0" w:space="0" w:color="auto"/>
                    <w:left w:val="none" w:sz="0" w:space="0" w:color="auto"/>
                    <w:bottom w:val="none" w:sz="0" w:space="0" w:color="auto"/>
                    <w:right w:val="none" w:sz="0" w:space="0" w:color="auto"/>
                  </w:divBdr>
                </w:div>
                <w:div w:id="1282540136">
                  <w:marLeft w:val="0"/>
                  <w:marRight w:val="0"/>
                  <w:marTop w:val="0"/>
                  <w:marBottom w:val="0"/>
                  <w:divBdr>
                    <w:top w:val="none" w:sz="0" w:space="0" w:color="auto"/>
                    <w:left w:val="none" w:sz="0" w:space="0" w:color="auto"/>
                    <w:bottom w:val="none" w:sz="0" w:space="0" w:color="auto"/>
                    <w:right w:val="none" w:sz="0" w:space="0" w:color="auto"/>
                  </w:divBdr>
                </w:div>
                <w:div w:id="1183323320">
                  <w:marLeft w:val="0"/>
                  <w:marRight w:val="0"/>
                  <w:marTop w:val="0"/>
                  <w:marBottom w:val="0"/>
                  <w:divBdr>
                    <w:top w:val="none" w:sz="0" w:space="0" w:color="auto"/>
                    <w:left w:val="none" w:sz="0" w:space="0" w:color="auto"/>
                    <w:bottom w:val="none" w:sz="0" w:space="0" w:color="auto"/>
                    <w:right w:val="none" w:sz="0" w:space="0" w:color="auto"/>
                  </w:divBdr>
                </w:div>
                <w:div w:id="1676498414">
                  <w:marLeft w:val="0"/>
                  <w:marRight w:val="0"/>
                  <w:marTop w:val="0"/>
                  <w:marBottom w:val="0"/>
                  <w:divBdr>
                    <w:top w:val="none" w:sz="0" w:space="0" w:color="auto"/>
                    <w:left w:val="none" w:sz="0" w:space="0" w:color="auto"/>
                    <w:bottom w:val="none" w:sz="0" w:space="0" w:color="auto"/>
                    <w:right w:val="none" w:sz="0" w:space="0" w:color="auto"/>
                  </w:divBdr>
                </w:div>
                <w:div w:id="985553873">
                  <w:marLeft w:val="0"/>
                  <w:marRight w:val="0"/>
                  <w:marTop w:val="0"/>
                  <w:marBottom w:val="0"/>
                  <w:divBdr>
                    <w:top w:val="none" w:sz="0" w:space="0" w:color="auto"/>
                    <w:left w:val="none" w:sz="0" w:space="0" w:color="auto"/>
                    <w:bottom w:val="none" w:sz="0" w:space="0" w:color="auto"/>
                    <w:right w:val="none" w:sz="0" w:space="0" w:color="auto"/>
                  </w:divBdr>
                </w:div>
                <w:div w:id="344481225">
                  <w:marLeft w:val="0"/>
                  <w:marRight w:val="0"/>
                  <w:marTop w:val="0"/>
                  <w:marBottom w:val="0"/>
                  <w:divBdr>
                    <w:top w:val="none" w:sz="0" w:space="0" w:color="auto"/>
                    <w:left w:val="none" w:sz="0" w:space="0" w:color="auto"/>
                    <w:bottom w:val="none" w:sz="0" w:space="0" w:color="auto"/>
                    <w:right w:val="none" w:sz="0" w:space="0" w:color="auto"/>
                  </w:divBdr>
                </w:div>
                <w:div w:id="2077820201">
                  <w:marLeft w:val="0"/>
                  <w:marRight w:val="0"/>
                  <w:marTop w:val="0"/>
                  <w:marBottom w:val="0"/>
                  <w:divBdr>
                    <w:top w:val="none" w:sz="0" w:space="0" w:color="auto"/>
                    <w:left w:val="none" w:sz="0" w:space="0" w:color="auto"/>
                    <w:bottom w:val="none" w:sz="0" w:space="0" w:color="auto"/>
                    <w:right w:val="none" w:sz="0" w:space="0" w:color="auto"/>
                  </w:divBdr>
                </w:div>
                <w:div w:id="2052807150">
                  <w:marLeft w:val="0"/>
                  <w:marRight w:val="0"/>
                  <w:marTop w:val="0"/>
                  <w:marBottom w:val="0"/>
                  <w:divBdr>
                    <w:top w:val="none" w:sz="0" w:space="0" w:color="auto"/>
                    <w:left w:val="none" w:sz="0" w:space="0" w:color="auto"/>
                    <w:bottom w:val="none" w:sz="0" w:space="0" w:color="auto"/>
                    <w:right w:val="none" w:sz="0" w:space="0" w:color="auto"/>
                  </w:divBdr>
                </w:div>
                <w:div w:id="588001632">
                  <w:marLeft w:val="0"/>
                  <w:marRight w:val="0"/>
                  <w:marTop w:val="0"/>
                  <w:marBottom w:val="0"/>
                  <w:divBdr>
                    <w:top w:val="none" w:sz="0" w:space="0" w:color="auto"/>
                    <w:left w:val="none" w:sz="0" w:space="0" w:color="auto"/>
                    <w:bottom w:val="none" w:sz="0" w:space="0" w:color="auto"/>
                    <w:right w:val="none" w:sz="0" w:space="0" w:color="auto"/>
                  </w:divBdr>
                </w:div>
                <w:div w:id="1070275316">
                  <w:marLeft w:val="0"/>
                  <w:marRight w:val="0"/>
                  <w:marTop w:val="0"/>
                  <w:marBottom w:val="0"/>
                  <w:divBdr>
                    <w:top w:val="none" w:sz="0" w:space="0" w:color="auto"/>
                    <w:left w:val="none" w:sz="0" w:space="0" w:color="auto"/>
                    <w:bottom w:val="none" w:sz="0" w:space="0" w:color="auto"/>
                    <w:right w:val="none" w:sz="0" w:space="0" w:color="auto"/>
                  </w:divBdr>
                </w:div>
                <w:div w:id="168638287">
                  <w:marLeft w:val="0"/>
                  <w:marRight w:val="0"/>
                  <w:marTop w:val="0"/>
                  <w:marBottom w:val="0"/>
                  <w:divBdr>
                    <w:top w:val="none" w:sz="0" w:space="0" w:color="auto"/>
                    <w:left w:val="none" w:sz="0" w:space="0" w:color="auto"/>
                    <w:bottom w:val="none" w:sz="0" w:space="0" w:color="auto"/>
                    <w:right w:val="none" w:sz="0" w:space="0" w:color="auto"/>
                  </w:divBdr>
                </w:div>
                <w:div w:id="2035760925">
                  <w:marLeft w:val="0"/>
                  <w:marRight w:val="0"/>
                  <w:marTop w:val="0"/>
                  <w:marBottom w:val="0"/>
                  <w:divBdr>
                    <w:top w:val="none" w:sz="0" w:space="0" w:color="auto"/>
                    <w:left w:val="none" w:sz="0" w:space="0" w:color="auto"/>
                    <w:bottom w:val="none" w:sz="0" w:space="0" w:color="auto"/>
                    <w:right w:val="none" w:sz="0" w:space="0" w:color="auto"/>
                  </w:divBdr>
                </w:div>
                <w:div w:id="1159689709">
                  <w:marLeft w:val="0"/>
                  <w:marRight w:val="0"/>
                  <w:marTop w:val="0"/>
                  <w:marBottom w:val="0"/>
                  <w:divBdr>
                    <w:top w:val="none" w:sz="0" w:space="0" w:color="auto"/>
                    <w:left w:val="none" w:sz="0" w:space="0" w:color="auto"/>
                    <w:bottom w:val="none" w:sz="0" w:space="0" w:color="auto"/>
                    <w:right w:val="none" w:sz="0" w:space="0" w:color="auto"/>
                  </w:divBdr>
                </w:div>
                <w:div w:id="629896034">
                  <w:marLeft w:val="0"/>
                  <w:marRight w:val="0"/>
                  <w:marTop w:val="0"/>
                  <w:marBottom w:val="0"/>
                  <w:divBdr>
                    <w:top w:val="none" w:sz="0" w:space="0" w:color="auto"/>
                    <w:left w:val="none" w:sz="0" w:space="0" w:color="auto"/>
                    <w:bottom w:val="none" w:sz="0" w:space="0" w:color="auto"/>
                    <w:right w:val="none" w:sz="0" w:space="0" w:color="auto"/>
                  </w:divBdr>
                </w:div>
                <w:div w:id="403071625">
                  <w:marLeft w:val="0"/>
                  <w:marRight w:val="0"/>
                  <w:marTop w:val="0"/>
                  <w:marBottom w:val="0"/>
                  <w:divBdr>
                    <w:top w:val="none" w:sz="0" w:space="0" w:color="auto"/>
                    <w:left w:val="none" w:sz="0" w:space="0" w:color="auto"/>
                    <w:bottom w:val="none" w:sz="0" w:space="0" w:color="auto"/>
                    <w:right w:val="none" w:sz="0" w:space="0" w:color="auto"/>
                  </w:divBdr>
                </w:div>
                <w:div w:id="879585884">
                  <w:marLeft w:val="0"/>
                  <w:marRight w:val="0"/>
                  <w:marTop w:val="0"/>
                  <w:marBottom w:val="0"/>
                  <w:divBdr>
                    <w:top w:val="none" w:sz="0" w:space="0" w:color="auto"/>
                    <w:left w:val="none" w:sz="0" w:space="0" w:color="auto"/>
                    <w:bottom w:val="none" w:sz="0" w:space="0" w:color="auto"/>
                    <w:right w:val="none" w:sz="0" w:space="0" w:color="auto"/>
                  </w:divBdr>
                </w:div>
                <w:div w:id="6101217">
                  <w:marLeft w:val="0"/>
                  <w:marRight w:val="0"/>
                  <w:marTop w:val="0"/>
                  <w:marBottom w:val="0"/>
                  <w:divBdr>
                    <w:top w:val="none" w:sz="0" w:space="0" w:color="auto"/>
                    <w:left w:val="none" w:sz="0" w:space="0" w:color="auto"/>
                    <w:bottom w:val="none" w:sz="0" w:space="0" w:color="auto"/>
                    <w:right w:val="none" w:sz="0" w:space="0" w:color="auto"/>
                  </w:divBdr>
                </w:div>
                <w:div w:id="21411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7560">
          <w:marLeft w:val="0"/>
          <w:marRight w:val="0"/>
          <w:marTop w:val="0"/>
          <w:marBottom w:val="0"/>
          <w:divBdr>
            <w:top w:val="none" w:sz="0" w:space="0" w:color="auto"/>
            <w:left w:val="none" w:sz="0" w:space="0" w:color="auto"/>
            <w:bottom w:val="none" w:sz="0" w:space="0" w:color="auto"/>
            <w:right w:val="none" w:sz="0" w:space="0" w:color="auto"/>
          </w:divBdr>
        </w:div>
        <w:div w:id="2127498974">
          <w:marLeft w:val="0"/>
          <w:marRight w:val="0"/>
          <w:marTop w:val="0"/>
          <w:marBottom w:val="0"/>
          <w:divBdr>
            <w:top w:val="none" w:sz="0" w:space="0" w:color="auto"/>
            <w:left w:val="none" w:sz="0" w:space="0" w:color="auto"/>
            <w:bottom w:val="none" w:sz="0" w:space="0" w:color="auto"/>
            <w:right w:val="none" w:sz="0" w:space="0" w:color="auto"/>
          </w:divBdr>
        </w:div>
        <w:div w:id="1799450281">
          <w:marLeft w:val="0"/>
          <w:marRight w:val="0"/>
          <w:marTop w:val="0"/>
          <w:marBottom w:val="0"/>
          <w:divBdr>
            <w:top w:val="none" w:sz="0" w:space="0" w:color="auto"/>
            <w:left w:val="none" w:sz="0" w:space="0" w:color="auto"/>
            <w:bottom w:val="none" w:sz="0" w:space="0" w:color="auto"/>
            <w:right w:val="none" w:sz="0" w:space="0" w:color="auto"/>
          </w:divBdr>
        </w:div>
        <w:div w:id="1813865357">
          <w:marLeft w:val="0"/>
          <w:marRight w:val="0"/>
          <w:marTop w:val="0"/>
          <w:marBottom w:val="0"/>
          <w:divBdr>
            <w:top w:val="none" w:sz="0" w:space="0" w:color="auto"/>
            <w:left w:val="none" w:sz="0" w:space="0" w:color="auto"/>
            <w:bottom w:val="none" w:sz="0" w:space="0" w:color="auto"/>
            <w:right w:val="none" w:sz="0" w:space="0" w:color="auto"/>
          </w:divBdr>
        </w:div>
        <w:div w:id="1276139917">
          <w:marLeft w:val="0"/>
          <w:marRight w:val="0"/>
          <w:marTop w:val="0"/>
          <w:marBottom w:val="0"/>
          <w:divBdr>
            <w:top w:val="none" w:sz="0" w:space="0" w:color="auto"/>
            <w:left w:val="none" w:sz="0" w:space="0" w:color="auto"/>
            <w:bottom w:val="none" w:sz="0" w:space="0" w:color="auto"/>
            <w:right w:val="none" w:sz="0" w:space="0" w:color="auto"/>
          </w:divBdr>
        </w:div>
        <w:div w:id="428963403">
          <w:marLeft w:val="0"/>
          <w:marRight w:val="0"/>
          <w:marTop w:val="0"/>
          <w:marBottom w:val="0"/>
          <w:divBdr>
            <w:top w:val="none" w:sz="0" w:space="0" w:color="auto"/>
            <w:left w:val="none" w:sz="0" w:space="0" w:color="auto"/>
            <w:bottom w:val="none" w:sz="0" w:space="0" w:color="auto"/>
            <w:right w:val="none" w:sz="0" w:space="0" w:color="auto"/>
          </w:divBdr>
        </w:div>
        <w:div w:id="945962584">
          <w:marLeft w:val="0"/>
          <w:marRight w:val="0"/>
          <w:marTop w:val="0"/>
          <w:marBottom w:val="0"/>
          <w:divBdr>
            <w:top w:val="none" w:sz="0" w:space="0" w:color="auto"/>
            <w:left w:val="none" w:sz="0" w:space="0" w:color="auto"/>
            <w:bottom w:val="none" w:sz="0" w:space="0" w:color="auto"/>
            <w:right w:val="none" w:sz="0" w:space="0" w:color="auto"/>
          </w:divBdr>
        </w:div>
        <w:div w:id="1157069822">
          <w:marLeft w:val="0"/>
          <w:marRight w:val="0"/>
          <w:marTop w:val="0"/>
          <w:marBottom w:val="0"/>
          <w:divBdr>
            <w:top w:val="none" w:sz="0" w:space="0" w:color="auto"/>
            <w:left w:val="none" w:sz="0" w:space="0" w:color="auto"/>
            <w:bottom w:val="none" w:sz="0" w:space="0" w:color="auto"/>
            <w:right w:val="none" w:sz="0" w:space="0" w:color="auto"/>
          </w:divBdr>
        </w:div>
        <w:div w:id="1711801753">
          <w:marLeft w:val="0"/>
          <w:marRight w:val="0"/>
          <w:marTop w:val="0"/>
          <w:marBottom w:val="0"/>
          <w:divBdr>
            <w:top w:val="none" w:sz="0" w:space="0" w:color="auto"/>
            <w:left w:val="none" w:sz="0" w:space="0" w:color="auto"/>
            <w:bottom w:val="none" w:sz="0" w:space="0" w:color="auto"/>
            <w:right w:val="none" w:sz="0" w:space="0" w:color="auto"/>
          </w:divBdr>
        </w:div>
        <w:div w:id="191380188">
          <w:marLeft w:val="2160"/>
          <w:marRight w:val="0"/>
          <w:marTop w:val="400"/>
          <w:marBottom w:val="280"/>
          <w:divBdr>
            <w:top w:val="none" w:sz="0" w:space="0" w:color="auto"/>
            <w:left w:val="none" w:sz="0" w:space="0" w:color="auto"/>
            <w:bottom w:val="none" w:sz="0" w:space="0" w:color="auto"/>
            <w:right w:val="none" w:sz="0" w:space="0" w:color="auto"/>
          </w:divBdr>
          <w:divsChild>
            <w:div w:id="1379235431">
              <w:marLeft w:val="0"/>
              <w:marRight w:val="0"/>
              <w:marTop w:val="0"/>
              <w:marBottom w:val="0"/>
              <w:divBdr>
                <w:top w:val="none" w:sz="0" w:space="0" w:color="auto"/>
                <w:left w:val="none" w:sz="0" w:space="0" w:color="auto"/>
                <w:bottom w:val="none" w:sz="0" w:space="0" w:color="auto"/>
                <w:right w:val="none" w:sz="0" w:space="0" w:color="auto"/>
              </w:divBdr>
            </w:div>
          </w:divsChild>
        </w:div>
        <w:div w:id="742265723">
          <w:marLeft w:val="0"/>
          <w:marRight w:val="0"/>
          <w:marTop w:val="0"/>
          <w:marBottom w:val="0"/>
          <w:divBdr>
            <w:top w:val="none" w:sz="0" w:space="0" w:color="auto"/>
            <w:left w:val="none" w:sz="0" w:space="0" w:color="auto"/>
            <w:bottom w:val="none" w:sz="0" w:space="0" w:color="auto"/>
            <w:right w:val="none" w:sz="0" w:space="0" w:color="auto"/>
          </w:divBdr>
        </w:div>
        <w:div w:id="1515000502">
          <w:marLeft w:val="0"/>
          <w:marRight w:val="0"/>
          <w:marTop w:val="0"/>
          <w:marBottom w:val="0"/>
          <w:divBdr>
            <w:top w:val="none" w:sz="0" w:space="0" w:color="auto"/>
            <w:left w:val="none" w:sz="0" w:space="0" w:color="auto"/>
            <w:bottom w:val="none" w:sz="0" w:space="0" w:color="auto"/>
            <w:right w:val="none" w:sz="0" w:space="0" w:color="auto"/>
          </w:divBdr>
        </w:div>
        <w:div w:id="1279021923">
          <w:marLeft w:val="0"/>
          <w:marRight w:val="0"/>
          <w:marTop w:val="0"/>
          <w:marBottom w:val="0"/>
          <w:divBdr>
            <w:top w:val="none" w:sz="0" w:space="0" w:color="auto"/>
            <w:left w:val="none" w:sz="0" w:space="0" w:color="auto"/>
            <w:bottom w:val="none" w:sz="0" w:space="0" w:color="auto"/>
            <w:right w:val="none" w:sz="0" w:space="0" w:color="auto"/>
          </w:divBdr>
        </w:div>
        <w:div w:id="416289184">
          <w:marLeft w:val="0"/>
          <w:marRight w:val="0"/>
          <w:marTop w:val="0"/>
          <w:marBottom w:val="0"/>
          <w:divBdr>
            <w:top w:val="none" w:sz="0" w:space="0" w:color="auto"/>
            <w:left w:val="none" w:sz="0" w:space="0" w:color="auto"/>
            <w:bottom w:val="none" w:sz="0" w:space="0" w:color="auto"/>
            <w:right w:val="none" w:sz="0" w:space="0" w:color="auto"/>
          </w:divBdr>
        </w:div>
        <w:div w:id="1129200396">
          <w:marLeft w:val="0"/>
          <w:marRight w:val="0"/>
          <w:marTop w:val="0"/>
          <w:marBottom w:val="0"/>
          <w:divBdr>
            <w:top w:val="none" w:sz="0" w:space="0" w:color="auto"/>
            <w:left w:val="none" w:sz="0" w:space="0" w:color="auto"/>
            <w:bottom w:val="none" w:sz="0" w:space="0" w:color="auto"/>
            <w:right w:val="none" w:sz="0" w:space="0" w:color="auto"/>
          </w:divBdr>
        </w:div>
        <w:div w:id="1331133685">
          <w:marLeft w:val="0"/>
          <w:marRight w:val="0"/>
          <w:marTop w:val="0"/>
          <w:marBottom w:val="0"/>
          <w:divBdr>
            <w:top w:val="none" w:sz="0" w:space="0" w:color="auto"/>
            <w:left w:val="none" w:sz="0" w:space="0" w:color="auto"/>
            <w:bottom w:val="none" w:sz="0" w:space="0" w:color="auto"/>
            <w:right w:val="none" w:sz="0" w:space="0" w:color="auto"/>
          </w:divBdr>
        </w:div>
        <w:div w:id="2132091126">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675372847">
          <w:marLeft w:val="0"/>
          <w:marRight w:val="0"/>
          <w:marTop w:val="0"/>
          <w:marBottom w:val="0"/>
          <w:divBdr>
            <w:top w:val="none" w:sz="0" w:space="0" w:color="auto"/>
            <w:left w:val="none" w:sz="0" w:space="0" w:color="auto"/>
            <w:bottom w:val="none" w:sz="0" w:space="0" w:color="auto"/>
            <w:right w:val="none" w:sz="0" w:space="0" w:color="auto"/>
          </w:divBdr>
        </w:div>
        <w:div w:id="2129623094">
          <w:marLeft w:val="0"/>
          <w:marRight w:val="0"/>
          <w:marTop w:val="0"/>
          <w:marBottom w:val="0"/>
          <w:divBdr>
            <w:top w:val="none" w:sz="0" w:space="0" w:color="auto"/>
            <w:left w:val="none" w:sz="0" w:space="0" w:color="auto"/>
            <w:bottom w:val="none" w:sz="0" w:space="0" w:color="auto"/>
            <w:right w:val="none" w:sz="0" w:space="0" w:color="auto"/>
          </w:divBdr>
        </w:div>
        <w:div w:id="1754469745">
          <w:marLeft w:val="0"/>
          <w:marRight w:val="0"/>
          <w:marTop w:val="0"/>
          <w:marBottom w:val="0"/>
          <w:divBdr>
            <w:top w:val="none" w:sz="0" w:space="0" w:color="auto"/>
            <w:left w:val="none" w:sz="0" w:space="0" w:color="auto"/>
            <w:bottom w:val="none" w:sz="0" w:space="0" w:color="auto"/>
            <w:right w:val="none" w:sz="0" w:space="0" w:color="auto"/>
          </w:divBdr>
        </w:div>
        <w:div w:id="535846972">
          <w:marLeft w:val="0"/>
          <w:marRight w:val="0"/>
          <w:marTop w:val="0"/>
          <w:marBottom w:val="0"/>
          <w:divBdr>
            <w:top w:val="none" w:sz="0" w:space="0" w:color="auto"/>
            <w:left w:val="none" w:sz="0" w:space="0" w:color="auto"/>
            <w:bottom w:val="none" w:sz="0" w:space="0" w:color="auto"/>
            <w:right w:val="none" w:sz="0" w:space="0" w:color="auto"/>
          </w:divBdr>
        </w:div>
        <w:div w:id="129521232">
          <w:marLeft w:val="0"/>
          <w:marRight w:val="0"/>
          <w:marTop w:val="0"/>
          <w:marBottom w:val="0"/>
          <w:divBdr>
            <w:top w:val="none" w:sz="0" w:space="0" w:color="auto"/>
            <w:left w:val="none" w:sz="0" w:space="0" w:color="auto"/>
            <w:bottom w:val="none" w:sz="0" w:space="0" w:color="auto"/>
            <w:right w:val="none" w:sz="0" w:space="0" w:color="auto"/>
          </w:divBdr>
        </w:div>
        <w:div w:id="1798719748">
          <w:marLeft w:val="0"/>
          <w:marRight w:val="0"/>
          <w:marTop w:val="0"/>
          <w:marBottom w:val="0"/>
          <w:divBdr>
            <w:top w:val="none" w:sz="0" w:space="0" w:color="auto"/>
            <w:left w:val="none" w:sz="0" w:space="0" w:color="auto"/>
            <w:bottom w:val="none" w:sz="0" w:space="0" w:color="auto"/>
            <w:right w:val="none" w:sz="0" w:space="0" w:color="auto"/>
          </w:divBdr>
        </w:div>
        <w:div w:id="898443750">
          <w:marLeft w:val="0"/>
          <w:marRight w:val="0"/>
          <w:marTop w:val="0"/>
          <w:marBottom w:val="0"/>
          <w:divBdr>
            <w:top w:val="none" w:sz="0" w:space="0" w:color="auto"/>
            <w:left w:val="none" w:sz="0" w:space="0" w:color="auto"/>
            <w:bottom w:val="none" w:sz="0" w:space="0" w:color="auto"/>
            <w:right w:val="none" w:sz="0" w:space="0" w:color="auto"/>
          </w:divBdr>
        </w:div>
        <w:div w:id="1885868637">
          <w:marLeft w:val="0"/>
          <w:marRight w:val="0"/>
          <w:marTop w:val="0"/>
          <w:marBottom w:val="0"/>
          <w:divBdr>
            <w:top w:val="none" w:sz="0" w:space="0" w:color="auto"/>
            <w:left w:val="none" w:sz="0" w:space="0" w:color="auto"/>
            <w:bottom w:val="none" w:sz="0" w:space="0" w:color="auto"/>
            <w:right w:val="none" w:sz="0" w:space="0" w:color="auto"/>
          </w:divBdr>
        </w:div>
        <w:div w:id="120344710">
          <w:marLeft w:val="0"/>
          <w:marRight w:val="0"/>
          <w:marTop w:val="0"/>
          <w:marBottom w:val="0"/>
          <w:divBdr>
            <w:top w:val="none" w:sz="0" w:space="0" w:color="auto"/>
            <w:left w:val="none" w:sz="0" w:space="0" w:color="auto"/>
            <w:bottom w:val="none" w:sz="0" w:space="0" w:color="auto"/>
            <w:right w:val="none" w:sz="0" w:space="0" w:color="auto"/>
          </w:divBdr>
        </w:div>
        <w:div w:id="1270360278">
          <w:marLeft w:val="0"/>
          <w:marRight w:val="0"/>
          <w:marTop w:val="0"/>
          <w:marBottom w:val="0"/>
          <w:divBdr>
            <w:top w:val="none" w:sz="0" w:space="0" w:color="auto"/>
            <w:left w:val="none" w:sz="0" w:space="0" w:color="auto"/>
            <w:bottom w:val="none" w:sz="0" w:space="0" w:color="auto"/>
            <w:right w:val="none" w:sz="0" w:space="0" w:color="auto"/>
          </w:divBdr>
        </w:div>
        <w:div w:id="619603239">
          <w:marLeft w:val="0"/>
          <w:marRight w:val="0"/>
          <w:marTop w:val="0"/>
          <w:marBottom w:val="0"/>
          <w:divBdr>
            <w:top w:val="none" w:sz="0" w:space="0" w:color="auto"/>
            <w:left w:val="none" w:sz="0" w:space="0" w:color="auto"/>
            <w:bottom w:val="none" w:sz="0" w:space="0" w:color="auto"/>
            <w:right w:val="none" w:sz="0" w:space="0" w:color="auto"/>
          </w:divBdr>
        </w:div>
        <w:div w:id="515074055">
          <w:marLeft w:val="0"/>
          <w:marRight w:val="0"/>
          <w:marTop w:val="0"/>
          <w:marBottom w:val="0"/>
          <w:divBdr>
            <w:top w:val="none" w:sz="0" w:space="0" w:color="auto"/>
            <w:left w:val="none" w:sz="0" w:space="0" w:color="auto"/>
            <w:bottom w:val="none" w:sz="0" w:space="0" w:color="auto"/>
            <w:right w:val="none" w:sz="0" w:space="0" w:color="auto"/>
          </w:divBdr>
        </w:div>
        <w:div w:id="237443756">
          <w:marLeft w:val="0"/>
          <w:marRight w:val="0"/>
          <w:marTop w:val="0"/>
          <w:marBottom w:val="0"/>
          <w:divBdr>
            <w:top w:val="none" w:sz="0" w:space="0" w:color="auto"/>
            <w:left w:val="none" w:sz="0" w:space="0" w:color="auto"/>
            <w:bottom w:val="none" w:sz="0" w:space="0" w:color="auto"/>
            <w:right w:val="none" w:sz="0" w:space="0" w:color="auto"/>
          </w:divBdr>
        </w:div>
        <w:div w:id="993677706">
          <w:marLeft w:val="0"/>
          <w:marRight w:val="0"/>
          <w:marTop w:val="0"/>
          <w:marBottom w:val="0"/>
          <w:divBdr>
            <w:top w:val="none" w:sz="0" w:space="0" w:color="auto"/>
            <w:left w:val="none" w:sz="0" w:space="0" w:color="auto"/>
            <w:bottom w:val="none" w:sz="0" w:space="0" w:color="auto"/>
            <w:right w:val="none" w:sz="0" w:space="0" w:color="auto"/>
          </w:divBdr>
        </w:div>
        <w:div w:id="1052581508">
          <w:marLeft w:val="0"/>
          <w:marRight w:val="0"/>
          <w:marTop w:val="0"/>
          <w:marBottom w:val="0"/>
          <w:divBdr>
            <w:top w:val="none" w:sz="0" w:space="0" w:color="auto"/>
            <w:left w:val="none" w:sz="0" w:space="0" w:color="auto"/>
            <w:bottom w:val="none" w:sz="0" w:space="0" w:color="auto"/>
            <w:right w:val="none" w:sz="0" w:space="0" w:color="auto"/>
          </w:divBdr>
        </w:div>
        <w:div w:id="746878104">
          <w:marLeft w:val="0"/>
          <w:marRight w:val="0"/>
          <w:marTop w:val="0"/>
          <w:marBottom w:val="0"/>
          <w:divBdr>
            <w:top w:val="none" w:sz="0" w:space="0" w:color="auto"/>
            <w:left w:val="none" w:sz="0" w:space="0" w:color="auto"/>
            <w:bottom w:val="none" w:sz="0" w:space="0" w:color="auto"/>
            <w:right w:val="none" w:sz="0" w:space="0" w:color="auto"/>
          </w:divBdr>
        </w:div>
        <w:div w:id="475417995">
          <w:marLeft w:val="0"/>
          <w:marRight w:val="0"/>
          <w:marTop w:val="0"/>
          <w:marBottom w:val="0"/>
          <w:divBdr>
            <w:top w:val="none" w:sz="0" w:space="0" w:color="auto"/>
            <w:left w:val="none" w:sz="0" w:space="0" w:color="auto"/>
            <w:bottom w:val="none" w:sz="0" w:space="0" w:color="auto"/>
            <w:right w:val="none" w:sz="0" w:space="0" w:color="auto"/>
          </w:divBdr>
        </w:div>
        <w:div w:id="1676566662">
          <w:marLeft w:val="0"/>
          <w:marRight w:val="0"/>
          <w:marTop w:val="0"/>
          <w:marBottom w:val="0"/>
          <w:divBdr>
            <w:top w:val="none" w:sz="0" w:space="0" w:color="auto"/>
            <w:left w:val="none" w:sz="0" w:space="0" w:color="auto"/>
            <w:bottom w:val="none" w:sz="0" w:space="0" w:color="auto"/>
            <w:right w:val="none" w:sz="0" w:space="0" w:color="auto"/>
          </w:divBdr>
        </w:div>
        <w:div w:id="421026712">
          <w:marLeft w:val="0"/>
          <w:marRight w:val="0"/>
          <w:marTop w:val="0"/>
          <w:marBottom w:val="0"/>
          <w:divBdr>
            <w:top w:val="none" w:sz="0" w:space="0" w:color="auto"/>
            <w:left w:val="none" w:sz="0" w:space="0" w:color="auto"/>
            <w:bottom w:val="none" w:sz="0" w:space="0" w:color="auto"/>
            <w:right w:val="none" w:sz="0" w:space="0" w:color="auto"/>
          </w:divBdr>
        </w:div>
        <w:div w:id="29690136">
          <w:marLeft w:val="0"/>
          <w:marRight w:val="0"/>
          <w:marTop w:val="0"/>
          <w:marBottom w:val="0"/>
          <w:divBdr>
            <w:top w:val="none" w:sz="0" w:space="0" w:color="auto"/>
            <w:left w:val="none" w:sz="0" w:space="0" w:color="auto"/>
            <w:bottom w:val="none" w:sz="0" w:space="0" w:color="auto"/>
            <w:right w:val="none" w:sz="0" w:space="0" w:color="auto"/>
          </w:divBdr>
        </w:div>
        <w:div w:id="1458136749">
          <w:marLeft w:val="0"/>
          <w:marRight w:val="0"/>
          <w:marTop w:val="0"/>
          <w:marBottom w:val="0"/>
          <w:divBdr>
            <w:top w:val="none" w:sz="0" w:space="0" w:color="auto"/>
            <w:left w:val="none" w:sz="0" w:space="0" w:color="auto"/>
            <w:bottom w:val="none" w:sz="0" w:space="0" w:color="auto"/>
            <w:right w:val="none" w:sz="0" w:space="0" w:color="auto"/>
          </w:divBdr>
        </w:div>
        <w:div w:id="644965728">
          <w:marLeft w:val="0"/>
          <w:marRight w:val="0"/>
          <w:marTop w:val="0"/>
          <w:marBottom w:val="0"/>
          <w:divBdr>
            <w:top w:val="none" w:sz="0" w:space="0" w:color="auto"/>
            <w:left w:val="none" w:sz="0" w:space="0" w:color="auto"/>
            <w:bottom w:val="none" w:sz="0" w:space="0" w:color="auto"/>
            <w:right w:val="none" w:sz="0" w:space="0" w:color="auto"/>
          </w:divBdr>
        </w:div>
        <w:div w:id="215512712">
          <w:marLeft w:val="2160"/>
          <w:marRight w:val="0"/>
          <w:marTop w:val="400"/>
          <w:marBottom w:val="280"/>
          <w:divBdr>
            <w:top w:val="none" w:sz="0" w:space="0" w:color="auto"/>
            <w:left w:val="none" w:sz="0" w:space="0" w:color="auto"/>
            <w:bottom w:val="none" w:sz="0" w:space="0" w:color="auto"/>
            <w:right w:val="none" w:sz="0" w:space="0" w:color="auto"/>
          </w:divBdr>
          <w:divsChild>
            <w:div w:id="900212215">
              <w:marLeft w:val="0"/>
              <w:marRight w:val="0"/>
              <w:marTop w:val="0"/>
              <w:marBottom w:val="0"/>
              <w:divBdr>
                <w:top w:val="none" w:sz="0" w:space="0" w:color="auto"/>
                <w:left w:val="none" w:sz="0" w:space="0" w:color="auto"/>
                <w:bottom w:val="none" w:sz="0" w:space="0" w:color="auto"/>
                <w:right w:val="none" w:sz="0" w:space="0" w:color="auto"/>
              </w:divBdr>
            </w:div>
          </w:divsChild>
        </w:div>
        <w:div w:id="1727414642">
          <w:marLeft w:val="0"/>
          <w:marRight w:val="0"/>
          <w:marTop w:val="0"/>
          <w:marBottom w:val="0"/>
          <w:divBdr>
            <w:top w:val="none" w:sz="0" w:space="0" w:color="auto"/>
            <w:left w:val="none" w:sz="0" w:space="0" w:color="auto"/>
            <w:bottom w:val="none" w:sz="0" w:space="0" w:color="auto"/>
            <w:right w:val="none" w:sz="0" w:space="0" w:color="auto"/>
          </w:divBdr>
        </w:div>
        <w:div w:id="1329484490">
          <w:marLeft w:val="0"/>
          <w:marRight w:val="0"/>
          <w:marTop w:val="0"/>
          <w:marBottom w:val="0"/>
          <w:divBdr>
            <w:top w:val="none" w:sz="0" w:space="0" w:color="auto"/>
            <w:left w:val="none" w:sz="0" w:space="0" w:color="auto"/>
            <w:bottom w:val="none" w:sz="0" w:space="0" w:color="auto"/>
            <w:right w:val="none" w:sz="0" w:space="0" w:color="auto"/>
          </w:divBdr>
        </w:div>
        <w:div w:id="577326245">
          <w:marLeft w:val="0"/>
          <w:marRight w:val="0"/>
          <w:marTop w:val="0"/>
          <w:marBottom w:val="0"/>
          <w:divBdr>
            <w:top w:val="none" w:sz="0" w:space="0" w:color="auto"/>
            <w:left w:val="none" w:sz="0" w:space="0" w:color="auto"/>
            <w:bottom w:val="none" w:sz="0" w:space="0" w:color="auto"/>
            <w:right w:val="none" w:sz="0" w:space="0" w:color="auto"/>
          </w:divBdr>
        </w:div>
        <w:div w:id="36049226">
          <w:marLeft w:val="0"/>
          <w:marRight w:val="0"/>
          <w:marTop w:val="0"/>
          <w:marBottom w:val="0"/>
          <w:divBdr>
            <w:top w:val="none" w:sz="0" w:space="0" w:color="auto"/>
            <w:left w:val="none" w:sz="0" w:space="0" w:color="auto"/>
            <w:bottom w:val="none" w:sz="0" w:space="0" w:color="auto"/>
            <w:right w:val="none" w:sz="0" w:space="0" w:color="auto"/>
          </w:divBdr>
        </w:div>
        <w:div w:id="1075972864">
          <w:marLeft w:val="0"/>
          <w:marRight w:val="0"/>
          <w:marTop w:val="0"/>
          <w:marBottom w:val="0"/>
          <w:divBdr>
            <w:top w:val="none" w:sz="0" w:space="0" w:color="auto"/>
            <w:left w:val="none" w:sz="0" w:space="0" w:color="auto"/>
            <w:bottom w:val="none" w:sz="0" w:space="0" w:color="auto"/>
            <w:right w:val="none" w:sz="0" w:space="0" w:color="auto"/>
          </w:divBdr>
        </w:div>
        <w:div w:id="108285189">
          <w:marLeft w:val="0"/>
          <w:marRight w:val="0"/>
          <w:marTop w:val="0"/>
          <w:marBottom w:val="0"/>
          <w:divBdr>
            <w:top w:val="none" w:sz="0" w:space="0" w:color="auto"/>
            <w:left w:val="none" w:sz="0" w:space="0" w:color="auto"/>
            <w:bottom w:val="none" w:sz="0" w:space="0" w:color="auto"/>
            <w:right w:val="none" w:sz="0" w:space="0" w:color="auto"/>
          </w:divBdr>
        </w:div>
        <w:div w:id="1187866164">
          <w:marLeft w:val="0"/>
          <w:marRight w:val="0"/>
          <w:marTop w:val="0"/>
          <w:marBottom w:val="0"/>
          <w:divBdr>
            <w:top w:val="none" w:sz="0" w:space="0" w:color="auto"/>
            <w:left w:val="none" w:sz="0" w:space="0" w:color="auto"/>
            <w:bottom w:val="none" w:sz="0" w:space="0" w:color="auto"/>
            <w:right w:val="none" w:sz="0" w:space="0" w:color="auto"/>
          </w:divBdr>
        </w:div>
        <w:div w:id="65999636">
          <w:marLeft w:val="0"/>
          <w:marRight w:val="0"/>
          <w:marTop w:val="0"/>
          <w:marBottom w:val="0"/>
          <w:divBdr>
            <w:top w:val="none" w:sz="0" w:space="0" w:color="auto"/>
            <w:left w:val="none" w:sz="0" w:space="0" w:color="auto"/>
            <w:bottom w:val="none" w:sz="0" w:space="0" w:color="auto"/>
            <w:right w:val="none" w:sz="0" w:space="0" w:color="auto"/>
          </w:divBdr>
        </w:div>
        <w:div w:id="1789203346">
          <w:marLeft w:val="0"/>
          <w:marRight w:val="0"/>
          <w:marTop w:val="0"/>
          <w:marBottom w:val="0"/>
          <w:divBdr>
            <w:top w:val="none" w:sz="0" w:space="0" w:color="auto"/>
            <w:left w:val="none" w:sz="0" w:space="0" w:color="auto"/>
            <w:bottom w:val="none" w:sz="0" w:space="0" w:color="auto"/>
            <w:right w:val="none" w:sz="0" w:space="0" w:color="auto"/>
          </w:divBdr>
        </w:div>
        <w:div w:id="1703743355">
          <w:marLeft w:val="0"/>
          <w:marRight w:val="0"/>
          <w:marTop w:val="0"/>
          <w:marBottom w:val="0"/>
          <w:divBdr>
            <w:top w:val="none" w:sz="0" w:space="0" w:color="auto"/>
            <w:left w:val="none" w:sz="0" w:space="0" w:color="auto"/>
            <w:bottom w:val="none" w:sz="0" w:space="0" w:color="auto"/>
            <w:right w:val="none" w:sz="0" w:space="0" w:color="auto"/>
          </w:divBdr>
        </w:div>
        <w:div w:id="2058427187">
          <w:marLeft w:val="0"/>
          <w:marRight w:val="0"/>
          <w:marTop w:val="0"/>
          <w:marBottom w:val="0"/>
          <w:divBdr>
            <w:top w:val="none" w:sz="0" w:space="0" w:color="auto"/>
            <w:left w:val="none" w:sz="0" w:space="0" w:color="auto"/>
            <w:bottom w:val="none" w:sz="0" w:space="0" w:color="auto"/>
            <w:right w:val="none" w:sz="0" w:space="0" w:color="auto"/>
          </w:divBdr>
        </w:div>
        <w:div w:id="2080321165">
          <w:marLeft w:val="0"/>
          <w:marRight w:val="0"/>
          <w:marTop w:val="0"/>
          <w:marBottom w:val="0"/>
          <w:divBdr>
            <w:top w:val="none" w:sz="0" w:space="0" w:color="auto"/>
            <w:left w:val="none" w:sz="0" w:space="0" w:color="auto"/>
            <w:bottom w:val="none" w:sz="0" w:space="0" w:color="auto"/>
            <w:right w:val="none" w:sz="0" w:space="0" w:color="auto"/>
          </w:divBdr>
        </w:div>
        <w:div w:id="1826508374">
          <w:marLeft w:val="0"/>
          <w:marRight w:val="0"/>
          <w:marTop w:val="0"/>
          <w:marBottom w:val="0"/>
          <w:divBdr>
            <w:top w:val="none" w:sz="0" w:space="0" w:color="auto"/>
            <w:left w:val="none" w:sz="0" w:space="0" w:color="auto"/>
            <w:bottom w:val="none" w:sz="0" w:space="0" w:color="auto"/>
            <w:right w:val="none" w:sz="0" w:space="0" w:color="auto"/>
          </w:divBdr>
        </w:div>
        <w:div w:id="1164591507">
          <w:marLeft w:val="0"/>
          <w:marRight w:val="0"/>
          <w:marTop w:val="0"/>
          <w:marBottom w:val="0"/>
          <w:divBdr>
            <w:top w:val="none" w:sz="0" w:space="0" w:color="auto"/>
            <w:left w:val="none" w:sz="0" w:space="0" w:color="auto"/>
            <w:bottom w:val="none" w:sz="0" w:space="0" w:color="auto"/>
            <w:right w:val="none" w:sz="0" w:space="0" w:color="auto"/>
          </w:divBdr>
        </w:div>
        <w:div w:id="989752053">
          <w:marLeft w:val="0"/>
          <w:marRight w:val="0"/>
          <w:marTop w:val="0"/>
          <w:marBottom w:val="0"/>
          <w:divBdr>
            <w:top w:val="none" w:sz="0" w:space="0" w:color="auto"/>
            <w:left w:val="none" w:sz="0" w:space="0" w:color="auto"/>
            <w:bottom w:val="none" w:sz="0" w:space="0" w:color="auto"/>
            <w:right w:val="none" w:sz="0" w:space="0" w:color="auto"/>
          </w:divBdr>
        </w:div>
        <w:div w:id="1826161657">
          <w:marLeft w:val="0"/>
          <w:marRight w:val="0"/>
          <w:marTop w:val="0"/>
          <w:marBottom w:val="0"/>
          <w:divBdr>
            <w:top w:val="none" w:sz="0" w:space="0" w:color="auto"/>
            <w:left w:val="none" w:sz="0" w:space="0" w:color="auto"/>
            <w:bottom w:val="none" w:sz="0" w:space="0" w:color="auto"/>
            <w:right w:val="none" w:sz="0" w:space="0" w:color="auto"/>
          </w:divBdr>
        </w:div>
        <w:div w:id="1975331348">
          <w:marLeft w:val="0"/>
          <w:marRight w:val="0"/>
          <w:marTop w:val="0"/>
          <w:marBottom w:val="0"/>
          <w:divBdr>
            <w:top w:val="none" w:sz="0" w:space="0" w:color="auto"/>
            <w:left w:val="none" w:sz="0" w:space="0" w:color="auto"/>
            <w:bottom w:val="none" w:sz="0" w:space="0" w:color="auto"/>
            <w:right w:val="none" w:sz="0" w:space="0" w:color="auto"/>
          </w:divBdr>
        </w:div>
        <w:div w:id="1529833822">
          <w:marLeft w:val="0"/>
          <w:marRight w:val="0"/>
          <w:marTop w:val="0"/>
          <w:marBottom w:val="0"/>
          <w:divBdr>
            <w:top w:val="none" w:sz="0" w:space="0" w:color="auto"/>
            <w:left w:val="none" w:sz="0" w:space="0" w:color="auto"/>
            <w:bottom w:val="none" w:sz="0" w:space="0" w:color="auto"/>
            <w:right w:val="none" w:sz="0" w:space="0" w:color="auto"/>
          </w:divBdr>
        </w:div>
        <w:div w:id="347946070">
          <w:marLeft w:val="2160"/>
          <w:marRight w:val="0"/>
          <w:marTop w:val="400"/>
          <w:marBottom w:val="280"/>
          <w:divBdr>
            <w:top w:val="none" w:sz="0" w:space="0" w:color="auto"/>
            <w:left w:val="none" w:sz="0" w:space="0" w:color="auto"/>
            <w:bottom w:val="none" w:sz="0" w:space="0" w:color="auto"/>
            <w:right w:val="none" w:sz="0" w:space="0" w:color="auto"/>
          </w:divBdr>
          <w:divsChild>
            <w:div w:id="1639847034">
              <w:marLeft w:val="0"/>
              <w:marRight w:val="0"/>
              <w:marTop w:val="0"/>
              <w:marBottom w:val="0"/>
              <w:divBdr>
                <w:top w:val="none" w:sz="0" w:space="0" w:color="auto"/>
                <w:left w:val="none" w:sz="0" w:space="0" w:color="auto"/>
                <w:bottom w:val="none" w:sz="0" w:space="0" w:color="auto"/>
                <w:right w:val="none" w:sz="0" w:space="0" w:color="auto"/>
              </w:divBdr>
            </w:div>
          </w:divsChild>
        </w:div>
        <w:div w:id="1331641474">
          <w:marLeft w:val="0"/>
          <w:marRight w:val="0"/>
          <w:marTop w:val="0"/>
          <w:marBottom w:val="0"/>
          <w:divBdr>
            <w:top w:val="none" w:sz="0" w:space="0" w:color="auto"/>
            <w:left w:val="none" w:sz="0" w:space="0" w:color="auto"/>
            <w:bottom w:val="none" w:sz="0" w:space="0" w:color="auto"/>
            <w:right w:val="none" w:sz="0" w:space="0" w:color="auto"/>
          </w:divBdr>
        </w:div>
        <w:div w:id="1379623621">
          <w:marLeft w:val="2160"/>
          <w:marRight w:val="0"/>
          <w:marTop w:val="400"/>
          <w:marBottom w:val="280"/>
          <w:divBdr>
            <w:top w:val="none" w:sz="0" w:space="0" w:color="auto"/>
            <w:left w:val="none" w:sz="0" w:space="0" w:color="auto"/>
            <w:bottom w:val="none" w:sz="0" w:space="0" w:color="auto"/>
            <w:right w:val="none" w:sz="0" w:space="0" w:color="auto"/>
          </w:divBdr>
          <w:divsChild>
            <w:div w:id="1855849898">
              <w:marLeft w:val="0"/>
              <w:marRight w:val="0"/>
              <w:marTop w:val="0"/>
              <w:marBottom w:val="0"/>
              <w:divBdr>
                <w:top w:val="none" w:sz="0" w:space="0" w:color="auto"/>
                <w:left w:val="none" w:sz="0" w:space="0" w:color="auto"/>
                <w:bottom w:val="none" w:sz="0" w:space="0" w:color="auto"/>
                <w:right w:val="none" w:sz="0" w:space="0" w:color="auto"/>
              </w:divBdr>
            </w:div>
          </w:divsChild>
        </w:div>
        <w:div w:id="873276355">
          <w:marLeft w:val="0"/>
          <w:marRight w:val="0"/>
          <w:marTop w:val="0"/>
          <w:marBottom w:val="0"/>
          <w:divBdr>
            <w:top w:val="none" w:sz="0" w:space="0" w:color="auto"/>
            <w:left w:val="none" w:sz="0" w:space="0" w:color="auto"/>
            <w:bottom w:val="none" w:sz="0" w:space="0" w:color="auto"/>
            <w:right w:val="none" w:sz="0" w:space="0" w:color="auto"/>
          </w:divBdr>
        </w:div>
        <w:div w:id="293105363">
          <w:marLeft w:val="2160"/>
          <w:marRight w:val="0"/>
          <w:marTop w:val="400"/>
          <w:marBottom w:val="280"/>
          <w:divBdr>
            <w:top w:val="none" w:sz="0" w:space="0" w:color="auto"/>
            <w:left w:val="none" w:sz="0" w:space="0" w:color="auto"/>
            <w:bottom w:val="none" w:sz="0" w:space="0" w:color="auto"/>
            <w:right w:val="none" w:sz="0" w:space="0" w:color="auto"/>
          </w:divBdr>
          <w:divsChild>
            <w:div w:id="29570102">
              <w:marLeft w:val="0"/>
              <w:marRight w:val="0"/>
              <w:marTop w:val="0"/>
              <w:marBottom w:val="0"/>
              <w:divBdr>
                <w:top w:val="none" w:sz="0" w:space="0" w:color="auto"/>
                <w:left w:val="none" w:sz="0" w:space="0" w:color="auto"/>
                <w:bottom w:val="none" w:sz="0" w:space="0" w:color="auto"/>
                <w:right w:val="none" w:sz="0" w:space="0" w:color="auto"/>
              </w:divBdr>
            </w:div>
          </w:divsChild>
        </w:div>
        <w:div w:id="1160541127">
          <w:marLeft w:val="0"/>
          <w:marRight w:val="0"/>
          <w:marTop w:val="0"/>
          <w:marBottom w:val="0"/>
          <w:divBdr>
            <w:top w:val="none" w:sz="0" w:space="0" w:color="auto"/>
            <w:left w:val="none" w:sz="0" w:space="0" w:color="auto"/>
            <w:bottom w:val="none" w:sz="0" w:space="0" w:color="auto"/>
            <w:right w:val="none" w:sz="0" w:space="0" w:color="auto"/>
          </w:divBdr>
        </w:div>
        <w:div w:id="1028992112">
          <w:marLeft w:val="2160"/>
          <w:marRight w:val="0"/>
          <w:marTop w:val="400"/>
          <w:marBottom w:val="280"/>
          <w:divBdr>
            <w:top w:val="none" w:sz="0" w:space="0" w:color="auto"/>
            <w:left w:val="none" w:sz="0" w:space="0" w:color="auto"/>
            <w:bottom w:val="none" w:sz="0" w:space="0" w:color="auto"/>
            <w:right w:val="none" w:sz="0" w:space="0" w:color="auto"/>
          </w:divBdr>
          <w:divsChild>
            <w:div w:id="1373454345">
              <w:marLeft w:val="0"/>
              <w:marRight w:val="0"/>
              <w:marTop w:val="0"/>
              <w:marBottom w:val="0"/>
              <w:divBdr>
                <w:top w:val="none" w:sz="0" w:space="0" w:color="auto"/>
                <w:left w:val="none" w:sz="0" w:space="0" w:color="auto"/>
                <w:bottom w:val="none" w:sz="0" w:space="0" w:color="auto"/>
                <w:right w:val="none" w:sz="0" w:space="0" w:color="auto"/>
              </w:divBdr>
            </w:div>
          </w:divsChild>
        </w:div>
        <w:div w:id="1386874796">
          <w:marLeft w:val="0"/>
          <w:marRight w:val="0"/>
          <w:marTop w:val="0"/>
          <w:marBottom w:val="0"/>
          <w:divBdr>
            <w:top w:val="none" w:sz="0" w:space="0" w:color="auto"/>
            <w:left w:val="none" w:sz="0" w:space="0" w:color="auto"/>
            <w:bottom w:val="none" w:sz="0" w:space="0" w:color="auto"/>
            <w:right w:val="none" w:sz="0" w:space="0" w:color="auto"/>
          </w:divBdr>
        </w:div>
        <w:div w:id="1374112106">
          <w:marLeft w:val="0"/>
          <w:marRight w:val="0"/>
          <w:marTop w:val="0"/>
          <w:marBottom w:val="0"/>
          <w:divBdr>
            <w:top w:val="none" w:sz="0" w:space="0" w:color="auto"/>
            <w:left w:val="none" w:sz="0" w:space="0" w:color="auto"/>
            <w:bottom w:val="none" w:sz="0" w:space="0" w:color="auto"/>
            <w:right w:val="none" w:sz="0" w:space="0" w:color="auto"/>
          </w:divBdr>
        </w:div>
        <w:div w:id="190388255">
          <w:marLeft w:val="0"/>
          <w:marRight w:val="0"/>
          <w:marTop w:val="0"/>
          <w:marBottom w:val="0"/>
          <w:divBdr>
            <w:top w:val="none" w:sz="0" w:space="0" w:color="auto"/>
            <w:left w:val="none" w:sz="0" w:space="0" w:color="auto"/>
            <w:bottom w:val="none" w:sz="0" w:space="0" w:color="auto"/>
            <w:right w:val="none" w:sz="0" w:space="0" w:color="auto"/>
          </w:divBdr>
        </w:div>
        <w:div w:id="1671327526">
          <w:marLeft w:val="0"/>
          <w:marRight w:val="0"/>
          <w:marTop w:val="0"/>
          <w:marBottom w:val="0"/>
          <w:divBdr>
            <w:top w:val="none" w:sz="0" w:space="0" w:color="auto"/>
            <w:left w:val="none" w:sz="0" w:space="0" w:color="auto"/>
            <w:bottom w:val="none" w:sz="0" w:space="0" w:color="auto"/>
            <w:right w:val="none" w:sz="0" w:space="0" w:color="auto"/>
          </w:divBdr>
        </w:div>
        <w:div w:id="962350270">
          <w:marLeft w:val="0"/>
          <w:marRight w:val="0"/>
          <w:marTop w:val="0"/>
          <w:marBottom w:val="0"/>
          <w:divBdr>
            <w:top w:val="none" w:sz="0" w:space="0" w:color="auto"/>
            <w:left w:val="none" w:sz="0" w:space="0" w:color="auto"/>
            <w:bottom w:val="none" w:sz="0" w:space="0" w:color="auto"/>
            <w:right w:val="none" w:sz="0" w:space="0" w:color="auto"/>
          </w:divBdr>
        </w:div>
        <w:div w:id="747192011">
          <w:marLeft w:val="0"/>
          <w:marRight w:val="0"/>
          <w:marTop w:val="0"/>
          <w:marBottom w:val="0"/>
          <w:divBdr>
            <w:top w:val="none" w:sz="0" w:space="0" w:color="auto"/>
            <w:left w:val="none" w:sz="0" w:space="0" w:color="auto"/>
            <w:bottom w:val="none" w:sz="0" w:space="0" w:color="auto"/>
            <w:right w:val="none" w:sz="0" w:space="0" w:color="auto"/>
          </w:divBdr>
        </w:div>
        <w:div w:id="408499639">
          <w:marLeft w:val="0"/>
          <w:marRight w:val="0"/>
          <w:marTop w:val="0"/>
          <w:marBottom w:val="0"/>
          <w:divBdr>
            <w:top w:val="none" w:sz="0" w:space="0" w:color="auto"/>
            <w:left w:val="none" w:sz="0" w:space="0" w:color="auto"/>
            <w:bottom w:val="none" w:sz="0" w:space="0" w:color="auto"/>
            <w:right w:val="none" w:sz="0" w:space="0" w:color="auto"/>
          </w:divBdr>
        </w:div>
        <w:div w:id="1483812700">
          <w:marLeft w:val="0"/>
          <w:marRight w:val="0"/>
          <w:marTop w:val="0"/>
          <w:marBottom w:val="0"/>
          <w:divBdr>
            <w:top w:val="none" w:sz="0" w:space="0" w:color="auto"/>
            <w:left w:val="none" w:sz="0" w:space="0" w:color="auto"/>
            <w:bottom w:val="none" w:sz="0" w:space="0" w:color="auto"/>
            <w:right w:val="none" w:sz="0" w:space="0" w:color="auto"/>
          </w:divBdr>
        </w:div>
        <w:div w:id="1665085110">
          <w:marLeft w:val="0"/>
          <w:marRight w:val="0"/>
          <w:marTop w:val="0"/>
          <w:marBottom w:val="0"/>
          <w:divBdr>
            <w:top w:val="none" w:sz="0" w:space="0" w:color="auto"/>
            <w:left w:val="none" w:sz="0" w:space="0" w:color="auto"/>
            <w:bottom w:val="none" w:sz="0" w:space="0" w:color="auto"/>
            <w:right w:val="none" w:sz="0" w:space="0" w:color="auto"/>
          </w:divBdr>
        </w:div>
        <w:div w:id="49041492">
          <w:marLeft w:val="0"/>
          <w:marRight w:val="0"/>
          <w:marTop w:val="0"/>
          <w:marBottom w:val="0"/>
          <w:divBdr>
            <w:top w:val="none" w:sz="0" w:space="0" w:color="auto"/>
            <w:left w:val="none" w:sz="0" w:space="0" w:color="auto"/>
            <w:bottom w:val="none" w:sz="0" w:space="0" w:color="auto"/>
            <w:right w:val="none" w:sz="0" w:space="0" w:color="auto"/>
          </w:divBdr>
        </w:div>
        <w:div w:id="1416828594">
          <w:marLeft w:val="0"/>
          <w:marRight w:val="0"/>
          <w:marTop w:val="0"/>
          <w:marBottom w:val="0"/>
          <w:divBdr>
            <w:top w:val="none" w:sz="0" w:space="0" w:color="auto"/>
            <w:left w:val="none" w:sz="0" w:space="0" w:color="auto"/>
            <w:bottom w:val="none" w:sz="0" w:space="0" w:color="auto"/>
            <w:right w:val="none" w:sz="0" w:space="0" w:color="auto"/>
          </w:divBdr>
        </w:div>
        <w:div w:id="959140573">
          <w:marLeft w:val="0"/>
          <w:marRight w:val="0"/>
          <w:marTop w:val="0"/>
          <w:marBottom w:val="0"/>
          <w:divBdr>
            <w:top w:val="none" w:sz="0" w:space="0" w:color="auto"/>
            <w:left w:val="none" w:sz="0" w:space="0" w:color="auto"/>
            <w:bottom w:val="none" w:sz="0" w:space="0" w:color="auto"/>
            <w:right w:val="none" w:sz="0" w:space="0" w:color="auto"/>
          </w:divBdr>
        </w:div>
        <w:div w:id="2033725771">
          <w:marLeft w:val="0"/>
          <w:marRight w:val="0"/>
          <w:marTop w:val="0"/>
          <w:marBottom w:val="0"/>
          <w:divBdr>
            <w:top w:val="none" w:sz="0" w:space="0" w:color="auto"/>
            <w:left w:val="none" w:sz="0" w:space="0" w:color="auto"/>
            <w:bottom w:val="none" w:sz="0" w:space="0" w:color="auto"/>
            <w:right w:val="none" w:sz="0" w:space="0" w:color="auto"/>
          </w:divBdr>
        </w:div>
        <w:div w:id="594095387">
          <w:marLeft w:val="0"/>
          <w:marRight w:val="0"/>
          <w:marTop w:val="0"/>
          <w:marBottom w:val="0"/>
          <w:divBdr>
            <w:top w:val="none" w:sz="0" w:space="0" w:color="auto"/>
            <w:left w:val="none" w:sz="0" w:space="0" w:color="auto"/>
            <w:bottom w:val="none" w:sz="0" w:space="0" w:color="auto"/>
            <w:right w:val="none" w:sz="0" w:space="0" w:color="auto"/>
          </w:divBdr>
        </w:div>
        <w:div w:id="1744790387">
          <w:marLeft w:val="0"/>
          <w:marRight w:val="0"/>
          <w:marTop w:val="0"/>
          <w:marBottom w:val="0"/>
          <w:divBdr>
            <w:top w:val="none" w:sz="0" w:space="0" w:color="auto"/>
            <w:left w:val="none" w:sz="0" w:space="0" w:color="auto"/>
            <w:bottom w:val="none" w:sz="0" w:space="0" w:color="auto"/>
            <w:right w:val="none" w:sz="0" w:space="0" w:color="auto"/>
          </w:divBdr>
        </w:div>
        <w:div w:id="1450081603">
          <w:marLeft w:val="0"/>
          <w:marRight w:val="0"/>
          <w:marTop w:val="0"/>
          <w:marBottom w:val="0"/>
          <w:divBdr>
            <w:top w:val="none" w:sz="0" w:space="0" w:color="auto"/>
            <w:left w:val="none" w:sz="0" w:space="0" w:color="auto"/>
            <w:bottom w:val="none" w:sz="0" w:space="0" w:color="auto"/>
            <w:right w:val="none" w:sz="0" w:space="0" w:color="auto"/>
          </w:divBdr>
        </w:div>
        <w:div w:id="344594663">
          <w:marLeft w:val="0"/>
          <w:marRight w:val="0"/>
          <w:marTop w:val="0"/>
          <w:marBottom w:val="0"/>
          <w:divBdr>
            <w:top w:val="none" w:sz="0" w:space="0" w:color="auto"/>
            <w:left w:val="none" w:sz="0" w:space="0" w:color="auto"/>
            <w:bottom w:val="none" w:sz="0" w:space="0" w:color="auto"/>
            <w:right w:val="none" w:sz="0" w:space="0" w:color="auto"/>
          </w:divBdr>
        </w:div>
        <w:div w:id="1971980875">
          <w:marLeft w:val="0"/>
          <w:marRight w:val="0"/>
          <w:marTop w:val="0"/>
          <w:marBottom w:val="0"/>
          <w:divBdr>
            <w:top w:val="none" w:sz="0" w:space="0" w:color="auto"/>
            <w:left w:val="none" w:sz="0" w:space="0" w:color="auto"/>
            <w:bottom w:val="none" w:sz="0" w:space="0" w:color="auto"/>
            <w:right w:val="none" w:sz="0" w:space="0" w:color="auto"/>
          </w:divBdr>
        </w:div>
        <w:div w:id="1529872638">
          <w:marLeft w:val="0"/>
          <w:marRight w:val="0"/>
          <w:marTop w:val="0"/>
          <w:marBottom w:val="0"/>
          <w:divBdr>
            <w:top w:val="none" w:sz="0" w:space="0" w:color="auto"/>
            <w:left w:val="none" w:sz="0" w:space="0" w:color="auto"/>
            <w:bottom w:val="none" w:sz="0" w:space="0" w:color="auto"/>
            <w:right w:val="none" w:sz="0" w:space="0" w:color="auto"/>
          </w:divBdr>
        </w:div>
        <w:div w:id="245653835">
          <w:marLeft w:val="0"/>
          <w:marRight w:val="0"/>
          <w:marTop w:val="0"/>
          <w:marBottom w:val="0"/>
          <w:divBdr>
            <w:top w:val="none" w:sz="0" w:space="0" w:color="auto"/>
            <w:left w:val="none" w:sz="0" w:space="0" w:color="auto"/>
            <w:bottom w:val="none" w:sz="0" w:space="0" w:color="auto"/>
            <w:right w:val="none" w:sz="0" w:space="0" w:color="auto"/>
          </w:divBdr>
        </w:div>
        <w:div w:id="715592308">
          <w:marLeft w:val="0"/>
          <w:marRight w:val="0"/>
          <w:marTop w:val="0"/>
          <w:marBottom w:val="0"/>
          <w:divBdr>
            <w:top w:val="none" w:sz="0" w:space="0" w:color="auto"/>
            <w:left w:val="none" w:sz="0" w:space="0" w:color="auto"/>
            <w:bottom w:val="none" w:sz="0" w:space="0" w:color="auto"/>
            <w:right w:val="none" w:sz="0" w:space="0" w:color="auto"/>
          </w:divBdr>
        </w:div>
        <w:div w:id="2143571389">
          <w:marLeft w:val="0"/>
          <w:marRight w:val="0"/>
          <w:marTop w:val="0"/>
          <w:marBottom w:val="0"/>
          <w:divBdr>
            <w:top w:val="none" w:sz="0" w:space="0" w:color="auto"/>
            <w:left w:val="none" w:sz="0" w:space="0" w:color="auto"/>
            <w:bottom w:val="none" w:sz="0" w:space="0" w:color="auto"/>
            <w:right w:val="none" w:sz="0" w:space="0" w:color="auto"/>
          </w:divBdr>
        </w:div>
      </w:divsChild>
    </w:div>
    <w:div w:id="1820413522">
      <w:bodyDiv w:val="1"/>
      <w:marLeft w:val="0"/>
      <w:marRight w:val="0"/>
      <w:marTop w:val="0"/>
      <w:marBottom w:val="0"/>
      <w:divBdr>
        <w:top w:val="none" w:sz="0" w:space="0" w:color="auto"/>
        <w:left w:val="none" w:sz="0" w:space="0" w:color="auto"/>
        <w:bottom w:val="none" w:sz="0" w:space="0" w:color="auto"/>
        <w:right w:val="none" w:sz="0" w:space="0" w:color="auto"/>
      </w:divBdr>
    </w:div>
    <w:div w:id="2018389434">
      <w:bodyDiv w:val="1"/>
      <w:marLeft w:val="360"/>
      <w:marRight w:val="360"/>
      <w:marTop w:val="0"/>
      <w:marBottom w:val="0"/>
      <w:divBdr>
        <w:top w:val="none" w:sz="0" w:space="0" w:color="auto"/>
        <w:left w:val="none" w:sz="0" w:space="0" w:color="auto"/>
        <w:bottom w:val="none" w:sz="0" w:space="0" w:color="auto"/>
        <w:right w:val="none" w:sz="0" w:space="0" w:color="auto"/>
      </w:divBdr>
      <w:divsChild>
        <w:div w:id="1419669208">
          <w:marLeft w:val="0"/>
          <w:marRight w:val="0"/>
          <w:marTop w:val="360"/>
          <w:marBottom w:val="180"/>
          <w:divBdr>
            <w:top w:val="none" w:sz="0" w:space="0" w:color="auto"/>
            <w:left w:val="none" w:sz="0" w:space="0" w:color="auto"/>
            <w:bottom w:val="none" w:sz="0" w:space="0" w:color="auto"/>
            <w:right w:val="none" w:sz="0" w:space="0" w:color="auto"/>
          </w:divBdr>
          <w:divsChild>
            <w:div w:id="867376899">
              <w:marLeft w:val="0"/>
              <w:marRight w:val="0"/>
              <w:marTop w:val="0"/>
              <w:marBottom w:val="0"/>
              <w:divBdr>
                <w:top w:val="none" w:sz="0" w:space="0" w:color="auto"/>
                <w:left w:val="none" w:sz="0" w:space="0" w:color="auto"/>
                <w:bottom w:val="none" w:sz="0" w:space="0" w:color="auto"/>
                <w:right w:val="none" w:sz="0" w:space="0" w:color="auto"/>
              </w:divBdr>
            </w:div>
          </w:divsChild>
        </w:div>
        <w:div w:id="218785964">
          <w:marLeft w:val="0"/>
          <w:marRight w:val="0"/>
          <w:marTop w:val="360"/>
          <w:marBottom w:val="180"/>
          <w:divBdr>
            <w:top w:val="none" w:sz="0" w:space="0" w:color="auto"/>
            <w:left w:val="none" w:sz="0" w:space="0" w:color="auto"/>
            <w:bottom w:val="none" w:sz="0" w:space="0" w:color="auto"/>
            <w:right w:val="none" w:sz="0" w:space="0" w:color="auto"/>
          </w:divBdr>
          <w:divsChild>
            <w:div w:id="80378739">
              <w:marLeft w:val="0"/>
              <w:marRight w:val="0"/>
              <w:marTop w:val="0"/>
              <w:marBottom w:val="0"/>
              <w:divBdr>
                <w:top w:val="none" w:sz="0" w:space="0" w:color="auto"/>
                <w:left w:val="none" w:sz="0" w:space="0" w:color="auto"/>
                <w:bottom w:val="none" w:sz="0" w:space="0" w:color="auto"/>
                <w:right w:val="none" w:sz="0" w:space="0" w:color="auto"/>
              </w:divBdr>
            </w:div>
          </w:divsChild>
        </w:div>
        <w:div w:id="1663391151">
          <w:marLeft w:val="2160"/>
          <w:marRight w:val="0"/>
          <w:marTop w:val="400"/>
          <w:marBottom w:val="280"/>
          <w:divBdr>
            <w:top w:val="none" w:sz="0" w:space="0" w:color="auto"/>
            <w:left w:val="none" w:sz="0" w:space="0" w:color="auto"/>
            <w:bottom w:val="none" w:sz="0" w:space="0" w:color="auto"/>
            <w:right w:val="none" w:sz="0" w:space="0" w:color="auto"/>
          </w:divBdr>
          <w:divsChild>
            <w:div w:id="1086923294">
              <w:marLeft w:val="0"/>
              <w:marRight w:val="0"/>
              <w:marTop w:val="0"/>
              <w:marBottom w:val="0"/>
              <w:divBdr>
                <w:top w:val="none" w:sz="0" w:space="0" w:color="auto"/>
                <w:left w:val="none" w:sz="0" w:space="0" w:color="auto"/>
                <w:bottom w:val="none" w:sz="0" w:space="0" w:color="auto"/>
                <w:right w:val="none" w:sz="0" w:space="0" w:color="auto"/>
              </w:divBdr>
            </w:div>
          </w:divsChild>
        </w:div>
        <w:div w:id="862091474">
          <w:marLeft w:val="0"/>
          <w:marRight w:val="0"/>
          <w:marTop w:val="0"/>
          <w:marBottom w:val="0"/>
          <w:divBdr>
            <w:top w:val="none" w:sz="0" w:space="0" w:color="auto"/>
            <w:left w:val="none" w:sz="0" w:space="0" w:color="auto"/>
            <w:bottom w:val="none" w:sz="0" w:space="0" w:color="auto"/>
            <w:right w:val="none" w:sz="0" w:space="0" w:color="auto"/>
          </w:divBdr>
        </w:div>
        <w:div w:id="692996428">
          <w:marLeft w:val="0"/>
          <w:marRight w:val="0"/>
          <w:marTop w:val="0"/>
          <w:marBottom w:val="0"/>
          <w:divBdr>
            <w:top w:val="none" w:sz="0" w:space="0" w:color="auto"/>
            <w:left w:val="none" w:sz="0" w:space="0" w:color="auto"/>
            <w:bottom w:val="none" w:sz="0" w:space="0" w:color="auto"/>
            <w:right w:val="none" w:sz="0" w:space="0" w:color="auto"/>
          </w:divBdr>
        </w:div>
        <w:div w:id="2119177476">
          <w:marLeft w:val="0"/>
          <w:marRight w:val="0"/>
          <w:marTop w:val="0"/>
          <w:marBottom w:val="0"/>
          <w:divBdr>
            <w:top w:val="none" w:sz="0" w:space="0" w:color="auto"/>
            <w:left w:val="none" w:sz="0" w:space="0" w:color="auto"/>
            <w:bottom w:val="none" w:sz="0" w:space="0" w:color="auto"/>
            <w:right w:val="none" w:sz="0" w:space="0" w:color="auto"/>
          </w:divBdr>
        </w:div>
        <w:div w:id="1373574672">
          <w:marLeft w:val="0"/>
          <w:marRight w:val="0"/>
          <w:marTop w:val="0"/>
          <w:marBottom w:val="0"/>
          <w:divBdr>
            <w:top w:val="none" w:sz="0" w:space="0" w:color="auto"/>
            <w:left w:val="none" w:sz="0" w:space="0" w:color="auto"/>
            <w:bottom w:val="none" w:sz="0" w:space="0" w:color="auto"/>
            <w:right w:val="none" w:sz="0" w:space="0" w:color="auto"/>
          </w:divBdr>
        </w:div>
        <w:div w:id="1944220300">
          <w:marLeft w:val="0"/>
          <w:marRight w:val="0"/>
          <w:marTop w:val="0"/>
          <w:marBottom w:val="0"/>
          <w:divBdr>
            <w:top w:val="none" w:sz="0" w:space="0" w:color="auto"/>
            <w:left w:val="none" w:sz="0" w:space="0" w:color="auto"/>
            <w:bottom w:val="none" w:sz="0" w:space="0" w:color="auto"/>
            <w:right w:val="none" w:sz="0" w:space="0" w:color="auto"/>
          </w:divBdr>
        </w:div>
        <w:div w:id="235556571">
          <w:marLeft w:val="0"/>
          <w:marRight w:val="0"/>
          <w:marTop w:val="0"/>
          <w:marBottom w:val="0"/>
          <w:divBdr>
            <w:top w:val="none" w:sz="0" w:space="0" w:color="auto"/>
            <w:left w:val="none" w:sz="0" w:space="0" w:color="auto"/>
            <w:bottom w:val="none" w:sz="0" w:space="0" w:color="auto"/>
            <w:right w:val="none" w:sz="0" w:space="0" w:color="auto"/>
          </w:divBdr>
        </w:div>
        <w:div w:id="1330252173">
          <w:marLeft w:val="0"/>
          <w:marRight w:val="0"/>
          <w:marTop w:val="0"/>
          <w:marBottom w:val="0"/>
          <w:divBdr>
            <w:top w:val="none" w:sz="0" w:space="0" w:color="auto"/>
            <w:left w:val="none" w:sz="0" w:space="0" w:color="auto"/>
            <w:bottom w:val="none" w:sz="0" w:space="0" w:color="auto"/>
            <w:right w:val="none" w:sz="0" w:space="0" w:color="auto"/>
          </w:divBdr>
        </w:div>
        <w:div w:id="1853255440">
          <w:marLeft w:val="0"/>
          <w:marRight w:val="0"/>
          <w:marTop w:val="0"/>
          <w:marBottom w:val="0"/>
          <w:divBdr>
            <w:top w:val="none" w:sz="0" w:space="0" w:color="auto"/>
            <w:left w:val="none" w:sz="0" w:space="0" w:color="auto"/>
            <w:bottom w:val="none" w:sz="0" w:space="0" w:color="auto"/>
            <w:right w:val="none" w:sz="0" w:space="0" w:color="auto"/>
          </w:divBdr>
        </w:div>
        <w:div w:id="1896159321">
          <w:marLeft w:val="0"/>
          <w:marRight w:val="0"/>
          <w:marTop w:val="0"/>
          <w:marBottom w:val="0"/>
          <w:divBdr>
            <w:top w:val="none" w:sz="0" w:space="0" w:color="auto"/>
            <w:left w:val="none" w:sz="0" w:space="0" w:color="auto"/>
            <w:bottom w:val="none" w:sz="0" w:space="0" w:color="auto"/>
            <w:right w:val="none" w:sz="0" w:space="0" w:color="auto"/>
          </w:divBdr>
        </w:div>
        <w:div w:id="760493327">
          <w:marLeft w:val="0"/>
          <w:marRight w:val="0"/>
          <w:marTop w:val="0"/>
          <w:marBottom w:val="0"/>
          <w:divBdr>
            <w:top w:val="none" w:sz="0" w:space="0" w:color="auto"/>
            <w:left w:val="none" w:sz="0" w:space="0" w:color="auto"/>
            <w:bottom w:val="none" w:sz="0" w:space="0" w:color="auto"/>
            <w:right w:val="none" w:sz="0" w:space="0" w:color="auto"/>
          </w:divBdr>
        </w:div>
        <w:div w:id="426537142">
          <w:marLeft w:val="0"/>
          <w:marRight w:val="0"/>
          <w:marTop w:val="0"/>
          <w:marBottom w:val="0"/>
          <w:divBdr>
            <w:top w:val="none" w:sz="0" w:space="0" w:color="auto"/>
            <w:left w:val="none" w:sz="0" w:space="0" w:color="auto"/>
            <w:bottom w:val="none" w:sz="0" w:space="0" w:color="auto"/>
            <w:right w:val="none" w:sz="0" w:space="0" w:color="auto"/>
          </w:divBdr>
        </w:div>
        <w:div w:id="486475990">
          <w:marLeft w:val="0"/>
          <w:marRight w:val="0"/>
          <w:marTop w:val="0"/>
          <w:marBottom w:val="0"/>
          <w:divBdr>
            <w:top w:val="none" w:sz="0" w:space="0" w:color="auto"/>
            <w:left w:val="none" w:sz="0" w:space="0" w:color="auto"/>
            <w:bottom w:val="none" w:sz="0" w:space="0" w:color="auto"/>
            <w:right w:val="none" w:sz="0" w:space="0" w:color="auto"/>
          </w:divBdr>
        </w:div>
        <w:div w:id="218709862">
          <w:marLeft w:val="0"/>
          <w:marRight w:val="0"/>
          <w:marTop w:val="0"/>
          <w:marBottom w:val="0"/>
          <w:divBdr>
            <w:top w:val="none" w:sz="0" w:space="0" w:color="auto"/>
            <w:left w:val="none" w:sz="0" w:space="0" w:color="auto"/>
            <w:bottom w:val="none" w:sz="0" w:space="0" w:color="auto"/>
            <w:right w:val="none" w:sz="0" w:space="0" w:color="auto"/>
          </w:divBdr>
        </w:div>
        <w:div w:id="1032808234">
          <w:marLeft w:val="0"/>
          <w:marRight w:val="0"/>
          <w:marTop w:val="0"/>
          <w:marBottom w:val="0"/>
          <w:divBdr>
            <w:top w:val="none" w:sz="0" w:space="0" w:color="auto"/>
            <w:left w:val="none" w:sz="0" w:space="0" w:color="auto"/>
            <w:bottom w:val="none" w:sz="0" w:space="0" w:color="auto"/>
            <w:right w:val="none" w:sz="0" w:space="0" w:color="auto"/>
          </w:divBdr>
        </w:div>
        <w:div w:id="1639873125">
          <w:marLeft w:val="0"/>
          <w:marRight w:val="0"/>
          <w:marTop w:val="0"/>
          <w:marBottom w:val="0"/>
          <w:divBdr>
            <w:top w:val="none" w:sz="0" w:space="0" w:color="auto"/>
            <w:left w:val="none" w:sz="0" w:space="0" w:color="auto"/>
            <w:bottom w:val="none" w:sz="0" w:space="0" w:color="auto"/>
            <w:right w:val="none" w:sz="0" w:space="0" w:color="auto"/>
          </w:divBdr>
        </w:div>
        <w:div w:id="339086604">
          <w:marLeft w:val="0"/>
          <w:marRight w:val="0"/>
          <w:marTop w:val="0"/>
          <w:marBottom w:val="0"/>
          <w:divBdr>
            <w:top w:val="none" w:sz="0" w:space="0" w:color="auto"/>
            <w:left w:val="none" w:sz="0" w:space="0" w:color="auto"/>
            <w:bottom w:val="none" w:sz="0" w:space="0" w:color="auto"/>
            <w:right w:val="none" w:sz="0" w:space="0" w:color="auto"/>
          </w:divBdr>
        </w:div>
        <w:div w:id="184908389">
          <w:marLeft w:val="0"/>
          <w:marRight w:val="0"/>
          <w:marTop w:val="0"/>
          <w:marBottom w:val="0"/>
          <w:divBdr>
            <w:top w:val="none" w:sz="0" w:space="0" w:color="auto"/>
            <w:left w:val="none" w:sz="0" w:space="0" w:color="auto"/>
            <w:bottom w:val="none" w:sz="0" w:space="0" w:color="auto"/>
            <w:right w:val="none" w:sz="0" w:space="0" w:color="auto"/>
          </w:divBdr>
        </w:div>
        <w:div w:id="794835514">
          <w:marLeft w:val="0"/>
          <w:marRight w:val="0"/>
          <w:marTop w:val="0"/>
          <w:marBottom w:val="0"/>
          <w:divBdr>
            <w:top w:val="none" w:sz="0" w:space="0" w:color="auto"/>
            <w:left w:val="none" w:sz="0" w:space="0" w:color="auto"/>
            <w:bottom w:val="none" w:sz="0" w:space="0" w:color="auto"/>
            <w:right w:val="none" w:sz="0" w:space="0" w:color="auto"/>
          </w:divBdr>
        </w:div>
        <w:div w:id="1269897636">
          <w:marLeft w:val="0"/>
          <w:marRight w:val="0"/>
          <w:marTop w:val="0"/>
          <w:marBottom w:val="0"/>
          <w:divBdr>
            <w:top w:val="none" w:sz="0" w:space="0" w:color="auto"/>
            <w:left w:val="none" w:sz="0" w:space="0" w:color="auto"/>
            <w:bottom w:val="none" w:sz="0" w:space="0" w:color="auto"/>
            <w:right w:val="none" w:sz="0" w:space="0" w:color="auto"/>
          </w:divBdr>
        </w:div>
        <w:div w:id="1074280265">
          <w:marLeft w:val="0"/>
          <w:marRight w:val="0"/>
          <w:marTop w:val="0"/>
          <w:marBottom w:val="0"/>
          <w:divBdr>
            <w:top w:val="none" w:sz="0" w:space="0" w:color="auto"/>
            <w:left w:val="none" w:sz="0" w:space="0" w:color="auto"/>
            <w:bottom w:val="none" w:sz="0" w:space="0" w:color="auto"/>
            <w:right w:val="none" w:sz="0" w:space="0" w:color="auto"/>
          </w:divBdr>
        </w:div>
        <w:div w:id="2109735563">
          <w:marLeft w:val="0"/>
          <w:marRight w:val="0"/>
          <w:marTop w:val="0"/>
          <w:marBottom w:val="0"/>
          <w:divBdr>
            <w:top w:val="none" w:sz="0" w:space="0" w:color="auto"/>
            <w:left w:val="none" w:sz="0" w:space="0" w:color="auto"/>
            <w:bottom w:val="none" w:sz="0" w:space="0" w:color="auto"/>
            <w:right w:val="none" w:sz="0" w:space="0" w:color="auto"/>
          </w:divBdr>
        </w:div>
        <w:div w:id="363947708">
          <w:marLeft w:val="0"/>
          <w:marRight w:val="0"/>
          <w:marTop w:val="0"/>
          <w:marBottom w:val="0"/>
          <w:divBdr>
            <w:top w:val="none" w:sz="0" w:space="0" w:color="auto"/>
            <w:left w:val="none" w:sz="0" w:space="0" w:color="auto"/>
            <w:bottom w:val="none" w:sz="0" w:space="0" w:color="auto"/>
            <w:right w:val="none" w:sz="0" w:space="0" w:color="auto"/>
          </w:divBdr>
        </w:div>
        <w:div w:id="1406223107">
          <w:marLeft w:val="0"/>
          <w:marRight w:val="0"/>
          <w:marTop w:val="0"/>
          <w:marBottom w:val="0"/>
          <w:divBdr>
            <w:top w:val="none" w:sz="0" w:space="0" w:color="auto"/>
            <w:left w:val="none" w:sz="0" w:space="0" w:color="auto"/>
            <w:bottom w:val="none" w:sz="0" w:space="0" w:color="auto"/>
            <w:right w:val="none" w:sz="0" w:space="0" w:color="auto"/>
          </w:divBdr>
        </w:div>
        <w:div w:id="1833108217">
          <w:marLeft w:val="0"/>
          <w:marRight w:val="0"/>
          <w:marTop w:val="0"/>
          <w:marBottom w:val="0"/>
          <w:divBdr>
            <w:top w:val="none" w:sz="0" w:space="0" w:color="auto"/>
            <w:left w:val="none" w:sz="0" w:space="0" w:color="auto"/>
            <w:bottom w:val="none" w:sz="0" w:space="0" w:color="auto"/>
            <w:right w:val="none" w:sz="0" w:space="0" w:color="auto"/>
          </w:divBdr>
        </w:div>
        <w:div w:id="23101169">
          <w:marLeft w:val="0"/>
          <w:marRight w:val="0"/>
          <w:marTop w:val="0"/>
          <w:marBottom w:val="0"/>
          <w:divBdr>
            <w:top w:val="none" w:sz="0" w:space="0" w:color="auto"/>
            <w:left w:val="none" w:sz="0" w:space="0" w:color="auto"/>
            <w:bottom w:val="none" w:sz="0" w:space="0" w:color="auto"/>
            <w:right w:val="none" w:sz="0" w:space="0" w:color="auto"/>
          </w:divBdr>
        </w:div>
        <w:div w:id="587346548">
          <w:marLeft w:val="0"/>
          <w:marRight w:val="0"/>
          <w:marTop w:val="0"/>
          <w:marBottom w:val="0"/>
          <w:divBdr>
            <w:top w:val="none" w:sz="0" w:space="0" w:color="auto"/>
            <w:left w:val="none" w:sz="0" w:space="0" w:color="auto"/>
            <w:bottom w:val="none" w:sz="0" w:space="0" w:color="auto"/>
            <w:right w:val="none" w:sz="0" w:space="0" w:color="auto"/>
          </w:divBdr>
        </w:div>
        <w:div w:id="722826924">
          <w:marLeft w:val="0"/>
          <w:marRight w:val="0"/>
          <w:marTop w:val="0"/>
          <w:marBottom w:val="0"/>
          <w:divBdr>
            <w:top w:val="none" w:sz="0" w:space="0" w:color="auto"/>
            <w:left w:val="none" w:sz="0" w:space="0" w:color="auto"/>
            <w:bottom w:val="none" w:sz="0" w:space="0" w:color="auto"/>
            <w:right w:val="none" w:sz="0" w:space="0" w:color="auto"/>
          </w:divBdr>
        </w:div>
        <w:div w:id="1138033228">
          <w:marLeft w:val="0"/>
          <w:marRight w:val="0"/>
          <w:marTop w:val="0"/>
          <w:marBottom w:val="0"/>
          <w:divBdr>
            <w:top w:val="none" w:sz="0" w:space="0" w:color="auto"/>
            <w:left w:val="none" w:sz="0" w:space="0" w:color="auto"/>
            <w:bottom w:val="none" w:sz="0" w:space="0" w:color="auto"/>
            <w:right w:val="none" w:sz="0" w:space="0" w:color="auto"/>
          </w:divBdr>
        </w:div>
        <w:div w:id="779642039">
          <w:marLeft w:val="0"/>
          <w:marRight w:val="0"/>
          <w:marTop w:val="0"/>
          <w:marBottom w:val="0"/>
          <w:divBdr>
            <w:top w:val="none" w:sz="0" w:space="0" w:color="auto"/>
            <w:left w:val="none" w:sz="0" w:space="0" w:color="auto"/>
            <w:bottom w:val="none" w:sz="0" w:space="0" w:color="auto"/>
            <w:right w:val="none" w:sz="0" w:space="0" w:color="auto"/>
          </w:divBdr>
        </w:div>
        <w:div w:id="2035417427">
          <w:marLeft w:val="0"/>
          <w:marRight w:val="0"/>
          <w:marTop w:val="0"/>
          <w:marBottom w:val="0"/>
          <w:divBdr>
            <w:top w:val="none" w:sz="0" w:space="0" w:color="auto"/>
            <w:left w:val="none" w:sz="0" w:space="0" w:color="auto"/>
            <w:bottom w:val="none" w:sz="0" w:space="0" w:color="auto"/>
            <w:right w:val="none" w:sz="0" w:space="0" w:color="auto"/>
          </w:divBdr>
        </w:div>
        <w:div w:id="1681352893">
          <w:marLeft w:val="0"/>
          <w:marRight w:val="0"/>
          <w:marTop w:val="0"/>
          <w:marBottom w:val="0"/>
          <w:divBdr>
            <w:top w:val="none" w:sz="0" w:space="0" w:color="auto"/>
            <w:left w:val="none" w:sz="0" w:space="0" w:color="auto"/>
            <w:bottom w:val="none" w:sz="0" w:space="0" w:color="auto"/>
            <w:right w:val="none" w:sz="0" w:space="0" w:color="auto"/>
          </w:divBdr>
        </w:div>
        <w:div w:id="1169980846">
          <w:marLeft w:val="0"/>
          <w:marRight w:val="0"/>
          <w:marTop w:val="0"/>
          <w:marBottom w:val="0"/>
          <w:divBdr>
            <w:top w:val="none" w:sz="0" w:space="0" w:color="auto"/>
            <w:left w:val="none" w:sz="0" w:space="0" w:color="auto"/>
            <w:bottom w:val="none" w:sz="0" w:space="0" w:color="auto"/>
            <w:right w:val="none" w:sz="0" w:space="0" w:color="auto"/>
          </w:divBdr>
        </w:div>
        <w:div w:id="889267808">
          <w:marLeft w:val="0"/>
          <w:marRight w:val="0"/>
          <w:marTop w:val="0"/>
          <w:marBottom w:val="0"/>
          <w:divBdr>
            <w:top w:val="none" w:sz="0" w:space="0" w:color="auto"/>
            <w:left w:val="none" w:sz="0" w:space="0" w:color="auto"/>
            <w:bottom w:val="none" w:sz="0" w:space="0" w:color="auto"/>
            <w:right w:val="none" w:sz="0" w:space="0" w:color="auto"/>
          </w:divBdr>
        </w:div>
        <w:div w:id="1204055305">
          <w:marLeft w:val="0"/>
          <w:marRight w:val="0"/>
          <w:marTop w:val="0"/>
          <w:marBottom w:val="0"/>
          <w:divBdr>
            <w:top w:val="none" w:sz="0" w:space="0" w:color="auto"/>
            <w:left w:val="none" w:sz="0" w:space="0" w:color="auto"/>
            <w:bottom w:val="none" w:sz="0" w:space="0" w:color="auto"/>
            <w:right w:val="none" w:sz="0" w:space="0" w:color="auto"/>
          </w:divBdr>
        </w:div>
        <w:div w:id="469982530">
          <w:marLeft w:val="0"/>
          <w:marRight w:val="0"/>
          <w:marTop w:val="0"/>
          <w:marBottom w:val="0"/>
          <w:divBdr>
            <w:top w:val="none" w:sz="0" w:space="0" w:color="auto"/>
            <w:left w:val="none" w:sz="0" w:space="0" w:color="auto"/>
            <w:bottom w:val="none" w:sz="0" w:space="0" w:color="auto"/>
            <w:right w:val="none" w:sz="0" w:space="0" w:color="auto"/>
          </w:divBdr>
        </w:div>
        <w:div w:id="1652128873">
          <w:marLeft w:val="0"/>
          <w:marRight w:val="0"/>
          <w:marTop w:val="0"/>
          <w:marBottom w:val="0"/>
          <w:divBdr>
            <w:top w:val="none" w:sz="0" w:space="0" w:color="auto"/>
            <w:left w:val="none" w:sz="0" w:space="0" w:color="auto"/>
            <w:bottom w:val="none" w:sz="0" w:space="0" w:color="auto"/>
            <w:right w:val="none" w:sz="0" w:space="0" w:color="auto"/>
          </w:divBdr>
        </w:div>
        <w:div w:id="42338394">
          <w:marLeft w:val="0"/>
          <w:marRight w:val="0"/>
          <w:marTop w:val="0"/>
          <w:marBottom w:val="0"/>
          <w:divBdr>
            <w:top w:val="none" w:sz="0" w:space="0" w:color="auto"/>
            <w:left w:val="none" w:sz="0" w:space="0" w:color="auto"/>
            <w:bottom w:val="none" w:sz="0" w:space="0" w:color="auto"/>
            <w:right w:val="none" w:sz="0" w:space="0" w:color="auto"/>
          </w:divBdr>
        </w:div>
        <w:div w:id="1742752659">
          <w:marLeft w:val="0"/>
          <w:marRight w:val="0"/>
          <w:marTop w:val="0"/>
          <w:marBottom w:val="0"/>
          <w:divBdr>
            <w:top w:val="none" w:sz="0" w:space="0" w:color="auto"/>
            <w:left w:val="none" w:sz="0" w:space="0" w:color="auto"/>
            <w:bottom w:val="none" w:sz="0" w:space="0" w:color="auto"/>
            <w:right w:val="none" w:sz="0" w:space="0" w:color="auto"/>
          </w:divBdr>
        </w:div>
        <w:div w:id="1820809414">
          <w:marLeft w:val="0"/>
          <w:marRight w:val="0"/>
          <w:marTop w:val="0"/>
          <w:marBottom w:val="0"/>
          <w:divBdr>
            <w:top w:val="none" w:sz="0" w:space="0" w:color="auto"/>
            <w:left w:val="none" w:sz="0" w:space="0" w:color="auto"/>
            <w:bottom w:val="none" w:sz="0" w:space="0" w:color="auto"/>
            <w:right w:val="none" w:sz="0" w:space="0" w:color="auto"/>
          </w:divBdr>
        </w:div>
        <w:div w:id="1047756167">
          <w:marLeft w:val="0"/>
          <w:marRight w:val="0"/>
          <w:marTop w:val="0"/>
          <w:marBottom w:val="0"/>
          <w:divBdr>
            <w:top w:val="none" w:sz="0" w:space="0" w:color="auto"/>
            <w:left w:val="none" w:sz="0" w:space="0" w:color="auto"/>
            <w:bottom w:val="none" w:sz="0" w:space="0" w:color="auto"/>
            <w:right w:val="none" w:sz="0" w:space="0" w:color="auto"/>
          </w:divBdr>
        </w:div>
        <w:div w:id="1301182866">
          <w:marLeft w:val="0"/>
          <w:marRight w:val="0"/>
          <w:marTop w:val="0"/>
          <w:marBottom w:val="0"/>
          <w:divBdr>
            <w:top w:val="none" w:sz="0" w:space="0" w:color="auto"/>
            <w:left w:val="none" w:sz="0" w:space="0" w:color="auto"/>
            <w:bottom w:val="none" w:sz="0" w:space="0" w:color="auto"/>
            <w:right w:val="none" w:sz="0" w:space="0" w:color="auto"/>
          </w:divBdr>
        </w:div>
        <w:div w:id="317269089">
          <w:marLeft w:val="0"/>
          <w:marRight w:val="0"/>
          <w:marTop w:val="0"/>
          <w:marBottom w:val="0"/>
          <w:divBdr>
            <w:top w:val="none" w:sz="0" w:space="0" w:color="auto"/>
            <w:left w:val="none" w:sz="0" w:space="0" w:color="auto"/>
            <w:bottom w:val="none" w:sz="0" w:space="0" w:color="auto"/>
            <w:right w:val="none" w:sz="0" w:space="0" w:color="auto"/>
          </w:divBdr>
        </w:div>
        <w:div w:id="551698510">
          <w:marLeft w:val="0"/>
          <w:marRight w:val="0"/>
          <w:marTop w:val="0"/>
          <w:marBottom w:val="0"/>
          <w:divBdr>
            <w:top w:val="none" w:sz="0" w:space="0" w:color="auto"/>
            <w:left w:val="none" w:sz="0" w:space="0" w:color="auto"/>
            <w:bottom w:val="none" w:sz="0" w:space="0" w:color="auto"/>
            <w:right w:val="none" w:sz="0" w:space="0" w:color="auto"/>
          </w:divBdr>
        </w:div>
        <w:div w:id="281309044">
          <w:marLeft w:val="0"/>
          <w:marRight w:val="0"/>
          <w:marTop w:val="0"/>
          <w:marBottom w:val="0"/>
          <w:divBdr>
            <w:top w:val="none" w:sz="0" w:space="0" w:color="auto"/>
            <w:left w:val="none" w:sz="0" w:space="0" w:color="auto"/>
            <w:bottom w:val="none" w:sz="0" w:space="0" w:color="auto"/>
            <w:right w:val="none" w:sz="0" w:space="0" w:color="auto"/>
          </w:divBdr>
        </w:div>
        <w:div w:id="1421751558">
          <w:marLeft w:val="0"/>
          <w:marRight w:val="0"/>
          <w:marTop w:val="0"/>
          <w:marBottom w:val="0"/>
          <w:divBdr>
            <w:top w:val="none" w:sz="0" w:space="0" w:color="auto"/>
            <w:left w:val="none" w:sz="0" w:space="0" w:color="auto"/>
            <w:bottom w:val="none" w:sz="0" w:space="0" w:color="auto"/>
            <w:right w:val="none" w:sz="0" w:space="0" w:color="auto"/>
          </w:divBdr>
        </w:div>
        <w:div w:id="1208252754">
          <w:marLeft w:val="0"/>
          <w:marRight w:val="0"/>
          <w:marTop w:val="0"/>
          <w:marBottom w:val="0"/>
          <w:divBdr>
            <w:top w:val="none" w:sz="0" w:space="0" w:color="auto"/>
            <w:left w:val="none" w:sz="0" w:space="0" w:color="auto"/>
            <w:bottom w:val="none" w:sz="0" w:space="0" w:color="auto"/>
            <w:right w:val="none" w:sz="0" w:space="0" w:color="auto"/>
          </w:divBdr>
        </w:div>
        <w:div w:id="1824007965">
          <w:marLeft w:val="0"/>
          <w:marRight w:val="0"/>
          <w:marTop w:val="0"/>
          <w:marBottom w:val="0"/>
          <w:divBdr>
            <w:top w:val="none" w:sz="0" w:space="0" w:color="auto"/>
            <w:left w:val="none" w:sz="0" w:space="0" w:color="auto"/>
            <w:bottom w:val="none" w:sz="0" w:space="0" w:color="auto"/>
            <w:right w:val="none" w:sz="0" w:space="0" w:color="auto"/>
          </w:divBdr>
        </w:div>
        <w:div w:id="672876356">
          <w:marLeft w:val="0"/>
          <w:marRight w:val="0"/>
          <w:marTop w:val="0"/>
          <w:marBottom w:val="0"/>
          <w:divBdr>
            <w:top w:val="none" w:sz="0" w:space="0" w:color="auto"/>
            <w:left w:val="none" w:sz="0" w:space="0" w:color="auto"/>
            <w:bottom w:val="none" w:sz="0" w:space="0" w:color="auto"/>
            <w:right w:val="none" w:sz="0" w:space="0" w:color="auto"/>
          </w:divBdr>
        </w:div>
        <w:div w:id="390888933">
          <w:marLeft w:val="0"/>
          <w:marRight w:val="0"/>
          <w:marTop w:val="0"/>
          <w:marBottom w:val="0"/>
          <w:divBdr>
            <w:top w:val="none" w:sz="0" w:space="0" w:color="auto"/>
            <w:left w:val="none" w:sz="0" w:space="0" w:color="auto"/>
            <w:bottom w:val="none" w:sz="0" w:space="0" w:color="auto"/>
            <w:right w:val="none" w:sz="0" w:space="0" w:color="auto"/>
          </w:divBdr>
        </w:div>
        <w:div w:id="1796409738">
          <w:marLeft w:val="0"/>
          <w:marRight w:val="0"/>
          <w:marTop w:val="0"/>
          <w:marBottom w:val="0"/>
          <w:divBdr>
            <w:top w:val="none" w:sz="0" w:space="0" w:color="auto"/>
            <w:left w:val="none" w:sz="0" w:space="0" w:color="auto"/>
            <w:bottom w:val="none" w:sz="0" w:space="0" w:color="auto"/>
            <w:right w:val="none" w:sz="0" w:space="0" w:color="auto"/>
          </w:divBdr>
        </w:div>
        <w:div w:id="121774506">
          <w:marLeft w:val="0"/>
          <w:marRight w:val="0"/>
          <w:marTop w:val="0"/>
          <w:marBottom w:val="0"/>
          <w:divBdr>
            <w:top w:val="none" w:sz="0" w:space="0" w:color="auto"/>
            <w:left w:val="none" w:sz="0" w:space="0" w:color="auto"/>
            <w:bottom w:val="none" w:sz="0" w:space="0" w:color="auto"/>
            <w:right w:val="none" w:sz="0" w:space="0" w:color="auto"/>
          </w:divBdr>
        </w:div>
        <w:div w:id="291788775">
          <w:marLeft w:val="0"/>
          <w:marRight w:val="0"/>
          <w:marTop w:val="0"/>
          <w:marBottom w:val="0"/>
          <w:divBdr>
            <w:top w:val="none" w:sz="0" w:space="0" w:color="auto"/>
            <w:left w:val="none" w:sz="0" w:space="0" w:color="auto"/>
            <w:bottom w:val="none" w:sz="0" w:space="0" w:color="auto"/>
            <w:right w:val="none" w:sz="0" w:space="0" w:color="auto"/>
          </w:divBdr>
        </w:div>
        <w:div w:id="1676416505">
          <w:marLeft w:val="0"/>
          <w:marRight w:val="0"/>
          <w:marTop w:val="0"/>
          <w:marBottom w:val="0"/>
          <w:divBdr>
            <w:top w:val="none" w:sz="0" w:space="0" w:color="auto"/>
            <w:left w:val="none" w:sz="0" w:space="0" w:color="auto"/>
            <w:bottom w:val="none" w:sz="0" w:space="0" w:color="auto"/>
            <w:right w:val="none" w:sz="0" w:space="0" w:color="auto"/>
          </w:divBdr>
        </w:div>
        <w:div w:id="3897994">
          <w:marLeft w:val="0"/>
          <w:marRight w:val="0"/>
          <w:marTop w:val="0"/>
          <w:marBottom w:val="0"/>
          <w:divBdr>
            <w:top w:val="none" w:sz="0" w:space="0" w:color="auto"/>
            <w:left w:val="none" w:sz="0" w:space="0" w:color="auto"/>
            <w:bottom w:val="none" w:sz="0" w:space="0" w:color="auto"/>
            <w:right w:val="none" w:sz="0" w:space="0" w:color="auto"/>
          </w:divBdr>
        </w:div>
        <w:div w:id="812406836">
          <w:marLeft w:val="0"/>
          <w:marRight w:val="0"/>
          <w:marTop w:val="0"/>
          <w:marBottom w:val="0"/>
          <w:divBdr>
            <w:top w:val="none" w:sz="0" w:space="0" w:color="auto"/>
            <w:left w:val="none" w:sz="0" w:space="0" w:color="auto"/>
            <w:bottom w:val="none" w:sz="0" w:space="0" w:color="auto"/>
            <w:right w:val="none" w:sz="0" w:space="0" w:color="auto"/>
          </w:divBdr>
        </w:div>
        <w:div w:id="1792362275">
          <w:marLeft w:val="0"/>
          <w:marRight w:val="0"/>
          <w:marTop w:val="0"/>
          <w:marBottom w:val="0"/>
          <w:divBdr>
            <w:top w:val="none" w:sz="0" w:space="0" w:color="auto"/>
            <w:left w:val="none" w:sz="0" w:space="0" w:color="auto"/>
            <w:bottom w:val="none" w:sz="0" w:space="0" w:color="auto"/>
            <w:right w:val="none" w:sz="0" w:space="0" w:color="auto"/>
          </w:divBdr>
        </w:div>
        <w:div w:id="380057230">
          <w:marLeft w:val="0"/>
          <w:marRight w:val="0"/>
          <w:marTop w:val="0"/>
          <w:marBottom w:val="0"/>
          <w:divBdr>
            <w:top w:val="none" w:sz="0" w:space="0" w:color="auto"/>
            <w:left w:val="none" w:sz="0" w:space="0" w:color="auto"/>
            <w:bottom w:val="none" w:sz="0" w:space="0" w:color="auto"/>
            <w:right w:val="none" w:sz="0" w:space="0" w:color="auto"/>
          </w:divBdr>
        </w:div>
        <w:div w:id="2065791013">
          <w:marLeft w:val="0"/>
          <w:marRight w:val="0"/>
          <w:marTop w:val="0"/>
          <w:marBottom w:val="0"/>
          <w:divBdr>
            <w:top w:val="none" w:sz="0" w:space="0" w:color="auto"/>
            <w:left w:val="none" w:sz="0" w:space="0" w:color="auto"/>
            <w:bottom w:val="none" w:sz="0" w:space="0" w:color="auto"/>
            <w:right w:val="none" w:sz="0" w:space="0" w:color="auto"/>
          </w:divBdr>
        </w:div>
        <w:div w:id="1410080838">
          <w:marLeft w:val="0"/>
          <w:marRight w:val="0"/>
          <w:marTop w:val="0"/>
          <w:marBottom w:val="0"/>
          <w:divBdr>
            <w:top w:val="none" w:sz="0" w:space="0" w:color="auto"/>
            <w:left w:val="none" w:sz="0" w:space="0" w:color="auto"/>
            <w:bottom w:val="none" w:sz="0" w:space="0" w:color="auto"/>
            <w:right w:val="none" w:sz="0" w:space="0" w:color="auto"/>
          </w:divBdr>
        </w:div>
        <w:div w:id="910624202">
          <w:marLeft w:val="0"/>
          <w:marRight w:val="0"/>
          <w:marTop w:val="0"/>
          <w:marBottom w:val="0"/>
          <w:divBdr>
            <w:top w:val="none" w:sz="0" w:space="0" w:color="auto"/>
            <w:left w:val="none" w:sz="0" w:space="0" w:color="auto"/>
            <w:bottom w:val="none" w:sz="0" w:space="0" w:color="auto"/>
            <w:right w:val="none" w:sz="0" w:space="0" w:color="auto"/>
          </w:divBdr>
        </w:div>
        <w:div w:id="254747525">
          <w:marLeft w:val="0"/>
          <w:marRight w:val="0"/>
          <w:marTop w:val="0"/>
          <w:marBottom w:val="0"/>
          <w:divBdr>
            <w:top w:val="none" w:sz="0" w:space="0" w:color="auto"/>
            <w:left w:val="none" w:sz="0" w:space="0" w:color="auto"/>
            <w:bottom w:val="none" w:sz="0" w:space="0" w:color="auto"/>
            <w:right w:val="none" w:sz="0" w:space="0" w:color="auto"/>
          </w:divBdr>
        </w:div>
        <w:div w:id="627588294">
          <w:marLeft w:val="0"/>
          <w:marRight w:val="0"/>
          <w:marTop w:val="0"/>
          <w:marBottom w:val="0"/>
          <w:divBdr>
            <w:top w:val="none" w:sz="0" w:space="0" w:color="auto"/>
            <w:left w:val="none" w:sz="0" w:space="0" w:color="auto"/>
            <w:bottom w:val="none" w:sz="0" w:space="0" w:color="auto"/>
            <w:right w:val="none" w:sz="0" w:space="0" w:color="auto"/>
          </w:divBdr>
        </w:div>
        <w:div w:id="58095809">
          <w:marLeft w:val="0"/>
          <w:marRight w:val="0"/>
          <w:marTop w:val="0"/>
          <w:marBottom w:val="0"/>
          <w:divBdr>
            <w:top w:val="none" w:sz="0" w:space="0" w:color="auto"/>
            <w:left w:val="none" w:sz="0" w:space="0" w:color="auto"/>
            <w:bottom w:val="none" w:sz="0" w:space="0" w:color="auto"/>
            <w:right w:val="none" w:sz="0" w:space="0" w:color="auto"/>
          </w:divBdr>
        </w:div>
        <w:div w:id="551695971">
          <w:marLeft w:val="0"/>
          <w:marRight w:val="0"/>
          <w:marTop w:val="0"/>
          <w:marBottom w:val="0"/>
          <w:divBdr>
            <w:top w:val="none" w:sz="0" w:space="0" w:color="auto"/>
            <w:left w:val="none" w:sz="0" w:space="0" w:color="auto"/>
            <w:bottom w:val="none" w:sz="0" w:space="0" w:color="auto"/>
            <w:right w:val="none" w:sz="0" w:space="0" w:color="auto"/>
          </w:divBdr>
        </w:div>
        <w:div w:id="81149052">
          <w:marLeft w:val="0"/>
          <w:marRight w:val="0"/>
          <w:marTop w:val="0"/>
          <w:marBottom w:val="0"/>
          <w:divBdr>
            <w:top w:val="none" w:sz="0" w:space="0" w:color="auto"/>
            <w:left w:val="none" w:sz="0" w:space="0" w:color="auto"/>
            <w:bottom w:val="none" w:sz="0" w:space="0" w:color="auto"/>
            <w:right w:val="none" w:sz="0" w:space="0" w:color="auto"/>
          </w:divBdr>
        </w:div>
        <w:div w:id="2040625447">
          <w:marLeft w:val="0"/>
          <w:marRight w:val="0"/>
          <w:marTop w:val="0"/>
          <w:marBottom w:val="0"/>
          <w:divBdr>
            <w:top w:val="none" w:sz="0" w:space="0" w:color="auto"/>
            <w:left w:val="none" w:sz="0" w:space="0" w:color="auto"/>
            <w:bottom w:val="none" w:sz="0" w:space="0" w:color="auto"/>
            <w:right w:val="none" w:sz="0" w:space="0" w:color="auto"/>
          </w:divBdr>
        </w:div>
        <w:div w:id="2102335886">
          <w:marLeft w:val="0"/>
          <w:marRight w:val="0"/>
          <w:marTop w:val="0"/>
          <w:marBottom w:val="0"/>
          <w:divBdr>
            <w:top w:val="none" w:sz="0" w:space="0" w:color="auto"/>
            <w:left w:val="none" w:sz="0" w:space="0" w:color="auto"/>
            <w:bottom w:val="none" w:sz="0" w:space="0" w:color="auto"/>
            <w:right w:val="none" w:sz="0" w:space="0" w:color="auto"/>
          </w:divBdr>
        </w:div>
        <w:div w:id="2096435387">
          <w:marLeft w:val="0"/>
          <w:marRight w:val="0"/>
          <w:marTop w:val="0"/>
          <w:marBottom w:val="0"/>
          <w:divBdr>
            <w:top w:val="none" w:sz="0" w:space="0" w:color="auto"/>
            <w:left w:val="none" w:sz="0" w:space="0" w:color="auto"/>
            <w:bottom w:val="none" w:sz="0" w:space="0" w:color="auto"/>
            <w:right w:val="none" w:sz="0" w:space="0" w:color="auto"/>
          </w:divBdr>
        </w:div>
        <w:div w:id="1591281595">
          <w:marLeft w:val="0"/>
          <w:marRight w:val="0"/>
          <w:marTop w:val="0"/>
          <w:marBottom w:val="0"/>
          <w:divBdr>
            <w:top w:val="none" w:sz="0" w:space="0" w:color="auto"/>
            <w:left w:val="none" w:sz="0" w:space="0" w:color="auto"/>
            <w:bottom w:val="none" w:sz="0" w:space="0" w:color="auto"/>
            <w:right w:val="none" w:sz="0" w:space="0" w:color="auto"/>
          </w:divBdr>
        </w:div>
        <w:div w:id="723911872">
          <w:marLeft w:val="2160"/>
          <w:marRight w:val="0"/>
          <w:marTop w:val="400"/>
          <w:marBottom w:val="280"/>
          <w:divBdr>
            <w:top w:val="none" w:sz="0" w:space="0" w:color="auto"/>
            <w:left w:val="none" w:sz="0" w:space="0" w:color="auto"/>
            <w:bottom w:val="none" w:sz="0" w:space="0" w:color="auto"/>
            <w:right w:val="none" w:sz="0" w:space="0" w:color="auto"/>
          </w:divBdr>
          <w:divsChild>
            <w:div w:id="220942356">
              <w:marLeft w:val="0"/>
              <w:marRight w:val="0"/>
              <w:marTop w:val="0"/>
              <w:marBottom w:val="0"/>
              <w:divBdr>
                <w:top w:val="none" w:sz="0" w:space="0" w:color="auto"/>
                <w:left w:val="none" w:sz="0" w:space="0" w:color="auto"/>
                <w:bottom w:val="none" w:sz="0" w:space="0" w:color="auto"/>
                <w:right w:val="none" w:sz="0" w:space="0" w:color="auto"/>
              </w:divBdr>
            </w:div>
          </w:divsChild>
        </w:div>
        <w:div w:id="847258623">
          <w:marLeft w:val="0"/>
          <w:marRight w:val="0"/>
          <w:marTop w:val="0"/>
          <w:marBottom w:val="0"/>
          <w:divBdr>
            <w:top w:val="none" w:sz="0" w:space="0" w:color="auto"/>
            <w:left w:val="none" w:sz="0" w:space="0" w:color="auto"/>
            <w:bottom w:val="none" w:sz="0" w:space="0" w:color="auto"/>
            <w:right w:val="none" w:sz="0" w:space="0" w:color="auto"/>
          </w:divBdr>
        </w:div>
        <w:div w:id="1905872514">
          <w:marLeft w:val="0"/>
          <w:marRight w:val="0"/>
          <w:marTop w:val="0"/>
          <w:marBottom w:val="0"/>
          <w:divBdr>
            <w:top w:val="none" w:sz="0" w:space="0" w:color="auto"/>
            <w:left w:val="none" w:sz="0" w:space="0" w:color="auto"/>
            <w:bottom w:val="none" w:sz="0" w:space="0" w:color="auto"/>
            <w:right w:val="none" w:sz="0" w:space="0" w:color="auto"/>
          </w:divBdr>
        </w:div>
        <w:div w:id="1921016370">
          <w:marLeft w:val="0"/>
          <w:marRight w:val="0"/>
          <w:marTop w:val="0"/>
          <w:marBottom w:val="0"/>
          <w:divBdr>
            <w:top w:val="none" w:sz="0" w:space="0" w:color="auto"/>
            <w:left w:val="none" w:sz="0" w:space="0" w:color="auto"/>
            <w:bottom w:val="none" w:sz="0" w:space="0" w:color="auto"/>
            <w:right w:val="none" w:sz="0" w:space="0" w:color="auto"/>
          </w:divBdr>
        </w:div>
        <w:div w:id="1183395307">
          <w:marLeft w:val="0"/>
          <w:marRight w:val="0"/>
          <w:marTop w:val="0"/>
          <w:marBottom w:val="0"/>
          <w:divBdr>
            <w:top w:val="none" w:sz="0" w:space="0" w:color="auto"/>
            <w:left w:val="none" w:sz="0" w:space="0" w:color="auto"/>
            <w:bottom w:val="none" w:sz="0" w:space="0" w:color="auto"/>
            <w:right w:val="none" w:sz="0" w:space="0" w:color="auto"/>
          </w:divBdr>
        </w:div>
        <w:div w:id="587468560">
          <w:marLeft w:val="0"/>
          <w:marRight w:val="0"/>
          <w:marTop w:val="0"/>
          <w:marBottom w:val="0"/>
          <w:divBdr>
            <w:top w:val="none" w:sz="0" w:space="0" w:color="auto"/>
            <w:left w:val="none" w:sz="0" w:space="0" w:color="auto"/>
            <w:bottom w:val="none" w:sz="0" w:space="0" w:color="auto"/>
            <w:right w:val="none" w:sz="0" w:space="0" w:color="auto"/>
          </w:divBdr>
        </w:div>
        <w:div w:id="1528719085">
          <w:marLeft w:val="0"/>
          <w:marRight w:val="0"/>
          <w:marTop w:val="0"/>
          <w:marBottom w:val="0"/>
          <w:divBdr>
            <w:top w:val="none" w:sz="0" w:space="0" w:color="auto"/>
            <w:left w:val="none" w:sz="0" w:space="0" w:color="auto"/>
            <w:bottom w:val="none" w:sz="0" w:space="0" w:color="auto"/>
            <w:right w:val="none" w:sz="0" w:space="0" w:color="auto"/>
          </w:divBdr>
        </w:div>
        <w:div w:id="1243178027">
          <w:marLeft w:val="0"/>
          <w:marRight w:val="0"/>
          <w:marTop w:val="0"/>
          <w:marBottom w:val="0"/>
          <w:divBdr>
            <w:top w:val="none" w:sz="0" w:space="0" w:color="auto"/>
            <w:left w:val="none" w:sz="0" w:space="0" w:color="auto"/>
            <w:bottom w:val="none" w:sz="0" w:space="0" w:color="auto"/>
            <w:right w:val="none" w:sz="0" w:space="0" w:color="auto"/>
          </w:divBdr>
        </w:div>
        <w:div w:id="1596356940">
          <w:marLeft w:val="0"/>
          <w:marRight w:val="0"/>
          <w:marTop w:val="0"/>
          <w:marBottom w:val="0"/>
          <w:divBdr>
            <w:top w:val="none" w:sz="0" w:space="0" w:color="auto"/>
            <w:left w:val="none" w:sz="0" w:space="0" w:color="auto"/>
            <w:bottom w:val="none" w:sz="0" w:space="0" w:color="auto"/>
            <w:right w:val="none" w:sz="0" w:space="0" w:color="auto"/>
          </w:divBdr>
        </w:div>
        <w:div w:id="727218081">
          <w:marLeft w:val="2160"/>
          <w:marRight w:val="0"/>
          <w:marTop w:val="400"/>
          <w:marBottom w:val="280"/>
          <w:divBdr>
            <w:top w:val="none" w:sz="0" w:space="0" w:color="auto"/>
            <w:left w:val="none" w:sz="0" w:space="0" w:color="auto"/>
            <w:bottom w:val="none" w:sz="0" w:space="0" w:color="auto"/>
            <w:right w:val="none" w:sz="0" w:space="0" w:color="auto"/>
          </w:divBdr>
          <w:divsChild>
            <w:div w:id="2028286220">
              <w:marLeft w:val="0"/>
              <w:marRight w:val="0"/>
              <w:marTop w:val="0"/>
              <w:marBottom w:val="0"/>
              <w:divBdr>
                <w:top w:val="none" w:sz="0" w:space="0" w:color="auto"/>
                <w:left w:val="none" w:sz="0" w:space="0" w:color="auto"/>
                <w:bottom w:val="none" w:sz="0" w:space="0" w:color="auto"/>
                <w:right w:val="none" w:sz="0" w:space="0" w:color="auto"/>
              </w:divBdr>
            </w:div>
          </w:divsChild>
        </w:div>
        <w:div w:id="2011642202">
          <w:marLeft w:val="0"/>
          <w:marRight w:val="0"/>
          <w:marTop w:val="0"/>
          <w:marBottom w:val="0"/>
          <w:divBdr>
            <w:top w:val="none" w:sz="0" w:space="0" w:color="auto"/>
            <w:left w:val="none" w:sz="0" w:space="0" w:color="auto"/>
            <w:bottom w:val="none" w:sz="0" w:space="0" w:color="auto"/>
            <w:right w:val="none" w:sz="0" w:space="0" w:color="auto"/>
          </w:divBdr>
        </w:div>
        <w:div w:id="1203399283">
          <w:marLeft w:val="0"/>
          <w:marRight w:val="0"/>
          <w:marTop w:val="0"/>
          <w:marBottom w:val="0"/>
          <w:divBdr>
            <w:top w:val="none" w:sz="0" w:space="0" w:color="auto"/>
            <w:left w:val="none" w:sz="0" w:space="0" w:color="auto"/>
            <w:bottom w:val="none" w:sz="0" w:space="0" w:color="auto"/>
            <w:right w:val="none" w:sz="0" w:space="0" w:color="auto"/>
          </w:divBdr>
        </w:div>
        <w:div w:id="671881231">
          <w:marLeft w:val="2160"/>
          <w:marRight w:val="0"/>
          <w:marTop w:val="400"/>
          <w:marBottom w:val="280"/>
          <w:divBdr>
            <w:top w:val="none" w:sz="0" w:space="0" w:color="auto"/>
            <w:left w:val="none" w:sz="0" w:space="0" w:color="auto"/>
            <w:bottom w:val="none" w:sz="0" w:space="0" w:color="auto"/>
            <w:right w:val="none" w:sz="0" w:space="0" w:color="auto"/>
          </w:divBdr>
          <w:divsChild>
            <w:div w:id="1882742631">
              <w:marLeft w:val="0"/>
              <w:marRight w:val="0"/>
              <w:marTop w:val="0"/>
              <w:marBottom w:val="0"/>
              <w:divBdr>
                <w:top w:val="none" w:sz="0" w:space="0" w:color="auto"/>
                <w:left w:val="none" w:sz="0" w:space="0" w:color="auto"/>
                <w:bottom w:val="none" w:sz="0" w:space="0" w:color="auto"/>
                <w:right w:val="none" w:sz="0" w:space="0" w:color="auto"/>
              </w:divBdr>
            </w:div>
          </w:divsChild>
        </w:div>
        <w:div w:id="2047177998">
          <w:marLeft w:val="0"/>
          <w:marRight w:val="0"/>
          <w:marTop w:val="0"/>
          <w:marBottom w:val="0"/>
          <w:divBdr>
            <w:top w:val="none" w:sz="0" w:space="0" w:color="auto"/>
            <w:left w:val="none" w:sz="0" w:space="0" w:color="auto"/>
            <w:bottom w:val="none" w:sz="0" w:space="0" w:color="auto"/>
            <w:right w:val="none" w:sz="0" w:space="0" w:color="auto"/>
          </w:divBdr>
        </w:div>
        <w:div w:id="1005858642">
          <w:marLeft w:val="0"/>
          <w:marRight w:val="0"/>
          <w:marTop w:val="0"/>
          <w:marBottom w:val="0"/>
          <w:divBdr>
            <w:top w:val="none" w:sz="0" w:space="0" w:color="auto"/>
            <w:left w:val="none" w:sz="0" w:space="0" w:color="auto"/>
            <w:bottom w:val="none" w:sz="0" w:space="0" w:color="auto"/>
            <w:right w:val="none" w:sz="0" w:space="0" w:color="auto"/>
          </w:divBdr>
        </w:div>
        <w:div w:id="1735858523">
          <w:marLeft w:val="0"/>
          <w:marRight w:val="0"/>
          <w:marTop w:val="0"/>
          <w:marBottom w:val="0"/>
          <w:divBdr>
            <w:top w:val="none" w:sz="0" w:space="0" w:color="auto"/>
            <w:left w:val="none" w:sz="0" w:space="0" w:color="auto"/>
            <w:bottom w:val="none" w:sz="0" w:space="0" w:color="auto"/>
            <w:right w:val="none" w:sz="0" w:space="0" w:color="auto"/>
          </w:divBdr>
        </w:div>
        <w:div w:id="1437746113">
          <w:marLeft w:val="0"/>
          <w:marRight w:val="0"/>
          <w:marTop w:val="0"/>
          <w:marBottom w:val="0"/>
          <w:divBdr>
            <w:top w:val="none" w:sz="0" w:space="0" w:color="auto"/>
            <w:left w:val="none" w:sz="0" w:space="0" w:color="auto"/>
            <w:bottom w:val="none" w:sz="0" w:space="0" w:color="auto"/>
            <w:right w:val="none" w:sz="0" w:space="0" w:color="auto"/>
          </w:divBdr>
        </w:div>
        <w:div w:id="1845166989">
          <w:marLeft w:val="0"/>
          <w:marRight w:val="0"/>
          <w:marTop w:val="0"/>
          <w:marBottom w:val="0"/>
          <w:divBdr>
            <w:top w:val="none" w:sz="0" w:space="0" w:color="auto"/>
            <w:left w:val="none" w:sz="0" w:space="0" w:color="auto"/>
            <w:bottom w:val="none" w:sz="0" w:space="0" w:color="auto"/>
            <w:right w:val="none" w:sz="0" w:space="0" w:color="auto"/>
          </w:divBdr>
        </w:div>
        <w:div w:id="862327174">
          <w:marLeft w:val="0"/>
          <w:marRight w:val="0"/>
          <w:marTop w:val="0"/>
          <w:marBottom w:val="0"/>
          <w:divBdr>
            <w:top w:val="none" w:sz="0" w:space="0" w:color="auto"/>
            <w:left w:val="none" w:sz="0" w:space="0" w:color="auto"/>
            <w:bottom w:val="none" w:sz="0" w:space="0" w:color="auto"/>
            <w:right w:val="none" w:sz="0" w:space="0" w:color="auto"/>
          </w:divBdr>
        </w:div>
        <w:div w:id="1559704466">
          <w:marLeft w:val="0"/>
          <w:marRight w:val="0"/>
          <w:marTop w:val="0"/>
          <w:marBottom w:val="0"/>
          <w:divBdr>
            <w:top w:val="none" w:sz="0" w:space="0" w:color="auto"/>
            <w:left w:val="none" w:sz="0" w:space="0" w:color="auto"/>
            <w:bottom w:val="none" w:sz="0" w:space="0" w:color="auto"/>
            <w:right w:val="none" w:sz="0" w:space="0" w:color="auto"/>
          </w:divBdr>
        </w:div>
        <w:div w:id="1131248482">
          <w:marLeft w:val="2160"/>
          <w:marRight w:val="0"/>
          <w:marTop w:val="400"/>
          <w:marBottom w:val="280"/>
          <w:divBdr>
            <w:top w:val="none" w:sz="0" w:space="0" w:color="auto"/>
            <w:left w:val="none" w:sz="0" w:space="0" w:color="auto"/>
            <w:bottom w:val="none" w:sz="0" w:space="0" w:color="auto"/>
            <w:right w:val="none" w:sz="0" w:space="0" w:color="auto"/>
          </w:divBdr>
          <w:divsChild>
            <w:div w:id="31268354">
              <w:marLeft w:val="0"/>
              <w:marRight w:val="0"/>
              <w:marTop w:val="0"/>
              <w:marBottom w:val="0"/>
              <w:divBdr>
                <w:top w:val="none" w:sz="0" w:space="0" w:color="auto"/>
                <w:left w:val="none" w:sz="0" w:space="0" w:color="auto"/>
                <w:bottom w:val="none" w:sz="0" w:space="0" w:color="auto"/>
                <w:right w:val="none" w:sz="0" w:space="0" w:color="auto"/>
              </w:divBdr>
            </w:div>
          </w:divsChild>
        </w:div>
        <w:div w:id="223486833">
          <w:marLeft w:val="0"/>
          <w:marRight w:val="0"/>
          <w:marTop w:val="0"/>
          <w:marBottom w:val="0"/>
          <w:divBdr>
            <w:top w:val="none" w:sz="0" w:space="0" w:color="auto"/>
            <w:left w:val="none" w:sz="0" w:space="0" w:color="auto"/>
            <w:bottom w:val="none" w:sz="0" w:space="0" w:color="auto"/>
            <w:right w:val="none" w:sz="0" w:space="0" w:color="auto"/>
          </w:divBdr>
        </w:div>
        <w:div w:id="1469471504">
          <w:marLeft w:val="2160"/>
          <w:marRight w:val="0"/>
          <w:marTop w:val="400"/>
          <w:marBottom w:val="280"/>
          <w:divBdr>
            <w:top w:val="none" w:sz="0" w:space="0" w:color="auto"/>
            <w:left w:val="none" w:sz="0" w:space="0" w:color="auto"/>
            <w:bottom w:val="none" w:sz="0" w:space="0" w:color="auto"/>
            <w:right w:val="none" w:sz="0" w:space="0" w:color="auto"/>
          </w:divBdr>
          <w:divsChild>
            <w:div w:id="1156216732">
              <w:marLeft w:val="0"/>
              <w:marRight w:val="0"/>
              <w:marTop w:val="0"/>
              <w:marBottom w:val="0"/>
              <w:divBdr>
                <w:top w:val="none" w:sz="0" w:space="0" w:color="auto"/>
                <w:left w:val="none" w:sz="0" w:space="0" w:color="auto"/>
                <w:bottom w:val="none" w:sz="0" w:space="0" w:color="auto"/>
                <w:right w:val="none" w:sz="0" w:space="0" w:color="auto"/>
              </w:divBdr>
            </w:div>
          </w:divsChild>
        </w:div>
        <w:div w:id="604774811">
          <w:marLeft w:val="0"/>
          <w:marRight w:val="0"/>
          <w:marTop w:val="0"/>
          <w:marBottom w:val="0"/>
          <w:divBdr>
            <w:top w:val="none" w:sz="0" w:space="0" w:color="auto"/>
            <w:left w:val="none" w:sz="0" w:space="0" w:color="auto"/>
            <w:bottom w:val="none" w:sz="0" w:space="0" w:color="auto"/>
            <w:right w:val="none" w:sz="0" w:space="0" w:color="auto"/>
          </w:divBdr>
        </w:div>
        <w:div w:id="1414935020">
          <w:marLeft w:val="0"/>
          <w:marRight w:val="0"/>
          <w:marTop w:val="0"/>
          <w:marBottom w:val="0"/>
          <w:divBdr>
            <w:top w:val="none" w:sz="0" w:space="0" w:color="auto"/>
            <w:left w:val="none" w:sz="0" w:space="0" w:color="auto"/>
            <w:bottom w:val="none" w:sz="0" w:space="0" w:color="auto"/>
            <w:right w:val="none" w:sz="0" w:space="0" w:color="auto"/>
          </w:divBdr>
        </w:div>
        <w:div w:id="1326056150">
          <w:marLeft w:val="0"/>
          <w:marRight w:val="0"/>
          <w:marTop w:val="0"/>
          <w:marBottom w:val="0"/>
          <w:divBdr>
            <w:top w:val="none" w:sz="0" w:space="0" w:color="auto"/>
            <w:left w:val="none" w:sz="0" w:space="0" w:color="auto"/>
            <w:bottom w:val="none" w:sz="0" w:space="0" w:color="auto"/>
            <w:right w:val="none" w:sz="0" w:space="0" w:color="auto"/>
          </w:divBdr>
        </w:div>
        <w:div w:id="1375812618">
          <w:marLeft w:val="2160"/>
          <w:marRight w:val="0"/>
          <w:marTop w:val="400"/>
          <w:marBottom w:val="280"/>
          <w:divBdr>
            <w:top w:val="none" w:sz="0" w:space="0" w:color="auto"/>
            <w:left w:val="none" w:sz="0" w:space="0" w:color="auto"/>
            <w:bottom w:val="none" w:sz="0" w:space="0" w:color="auto"/>
            <w:right w:val="none" w:sz="0" w:space="0" w:color="auto"/>
          </w:divBdr>
          <w:divsChild>
            <w:div w:id="1218474247">
              <w:marLeft w:val="0"/>
              <w:marRight w:val="0"/>
              <w:marTop w:val="0"/>
              <w:marBottom w:val="0"/>
              <w:divBdr>
                <w:top w:val="none" w:sz="0" w:space="0" w:color="auto"/>
                <w:left w:val="none" w:sz="0" w:space="0" w:color="auto"/>
                <w:bottom w:val="none" w:sz="0" w:space="0" w:color="auto"/>
                <w:right w:val="none" w:sz="0" w:space="0" w:color="auto"/>
              </w:divBdr>
            </w:div>
          </w:divsChild>
        </w:div>
        <w:div w:id="1984459278">
          <w:marLeft w:val="0"/>
          <w:marRight w:val="0"/>
          <w:marTop w:val="0"/>
          <w:marBottom w:val="0"/>
          <w:divBdr>
            <w:top w:val="none" w:sz="0" w:space="0" w:color="auto"/>
            <w:left w:val="none" w:sz="0" w:space="0" w:color="auto"/>
            <w:bottom w:val="none" w:sz="0" w:space="0" w:color="auto"/>
            <w:right w:val="none" w:sz="0" w:space="0" w:color="auto"/>
          </w:divBdr>
        </w:div>
        <w:div w:id="2097707408">
          <w:marLeft w:val="2160"/>
          <w:marRight w:val="0"/>
          <w:marTop w:val="400"/>
          <w:marBottom w:val="280"/>
          <w:divBdr>
            <w:top w:val="none" w:sz="0" w:space="0" w:color="auto"/>
            <w:left w:val="none" w:sz="0" w:space="0" w:color="auto"/>
            <w:bottom w:val="none" w:sz="0" w:space="0" w:color="auto"/>
            <w:right w:val="none" w:sz="0" w:space="0" w:color="auto"/>
          </w:divBdr>
          <w:divsChild>
            <w:div w:id="975911696">
              <w:marLeft w:val="0"/>
              <w:marRight w:val="0"/>
              <w:marTop w:val="0"/>
              <w:marBottom w:val="0"/>
              <w:divBdr>
                <w:top w:val="none" w:sz="0" w:space="0" w:color="auto"/>
                <w:left w:val="none" w:sz="0" w:space="0" w:color="auto"/>
                <w:bottom w:val="none" w:sz="0" w:space="0" w:color="auto"/>
                <w:right w:val="none" w:sz="0" w:space="0" w:color="auto"/>
              </w:divBdr>
            </w:div>
          </w:divsChild>
        </w:div>
        <w:div w:id="713693725">
          <w:marLeft w:val="0"/>
          <w:marRight w:val="0"/>
          <w:marTop w:val="0"/>
          <w:marBottom w:val="0"/>
          <w:divBdr>
            <w:top w:val="none" w:sz="0" w:space="0" w:color="auto"/>
            <w:left w:val="none" w:sz="0" w:space="0" w:color="auto"/>
            <w:bottom w:val="none" w:sz="0" w:space="0" w:color="auto"/>
            <w:right w:val="none" w:sz="0" w:space="0" w:color="auto"/>
          </w:divBdr>
        </w:div>
        <w:div w:id="1474448573">
          <w:marLeft w:val="0"/>
          <w:marRight w:val="0"/>
          <w:marTop w:val="0"/>
          <w:marBottom w:val="0"/>
          <w:divBdr>
            <w:top w:val="none" w:sz="0" w:space="0" w:color="auto"/>
            <w:left w:val="none" w:sz="0" w:space="0" w:color="auto"/>
            <w:bottom w:val="none" w:sz="0" w:space="0" w:color="auto"/>
            <w:right w:val="none" w:sz="0" w:space="0" w:color="auto"/>
          </w:divBdr>
        </w:div>
        <w:div w:id="225262174">
          <w:marLeft w:val="2160"/>
          <w:marRight w:val="0"/>
          <w:marTop w:val="400"/>
          <w:marBottom w:val="280"/>
          <w:divBdr>
            <w:top w:val="none" w:sz="0" w:space="0" w:color="auto"/>
            <w:left w:val="none" w:sz="0" w:space="0" w:color="auto"/>
            <w:bottom w:val="none" w:sz="0" w:space="0" w:color="auto"/>
            <w:right w:val="none" w:sz="0" w:space="0" w:color="auto"/>
          </w:divBdr>
          <w:divsChild>
            <w:div w:id="474105905">
              <w:marLeft w:val="0"/>
              <w:marRight w:val="0"/>
              <w:marTop w:val="0"/>
              <w:marBottom w:val="0"/>
              <w:divBdr>
                <w:top w:val="none" w:sz="0" w:space="0" w:color="auto"/>
                <w:left w:val="none" w:sz="0" w:space="0" w:color="auto"/>
                <w:bottom w:val="none" w:sz="0" w:space="0" w:color="auto"/>
                <w:right w:val="none" w:sz="0" w:space="0" w:color="auto"/>
              </w:divBdr>
            </w:div>
          </w:divsChild>
        </w:div>
        <w:div w:id="1276404858">
          <w:marLeft w:val="0"/>
          <w:marRight w:val="0"/>
          <w:marTop w:val="0"/>
          <w:marBottom w:val="0"/>
          <w:divBdr>
            <w:top w:val="none" w:sz="0" w:space="0" w:color="auto"/>
            <w:left w:val="none" w:sz="0" w:space="0" w:color="auto"/>
            <w:bottom w:val="none" w:sz="0" w:space="0" w:color="auto"/>
            <w:right w:val="none" w:sz="0" w:space="0" w:color="auto"/>
          </w:divBdr>
        </w:div>
        <w:div w:id="1788815181">
          <w:marLeft w:val="2160"/>
          <w:marRight w:val="0"/>
          <w:marTop w:val="400"/>
          <w:marBottom w:val="280"/>
          <w:divBdr>
            <w:top w:val="none" w:sz="0" w:space="0" w:color="auto"/>
            <w:left w:val="none" w:sz="0" w:space="0" w:color="auto"/>
            <w:bottom w:val="none" w:sz="0" w:space="0" w:color="auto"/>
            <w:right w:val="none" w:sz="0" w:space="0" w:color="auto"/>
          </w:divBdr>
          <w:divsChild>
            <w:div w:id="1072894993">
              <w:marLeft w:val="0"/>
              <w:marRight w:val="0"/>
              <w:marTop w:val="0"/>
              <w:marBottom w:val="0"/>
              <w:divBdr>
                <w:top w:val="none" w:sz="0" w:space="0" w:color="auto"/>
                <w:left w:val="none" w:sz="0" w:space="0" w:color="auto"/>
                <w:bottom w:val="none" w:sz="0" w:space="0" w:color="auto"/>
                <w:right w:val="none" w:sz="0" w:space="0" w:color="auto"/>
              </w:divBdr>
            </w:div>
          </w:divsChild>
        </w:div>
        <w:div w:id="1384791304">
          <w:marLeft w:val="0"/>
          <w:marRight w:val="0"/>
          <w:marTop w:val="0"/>
          <w:marBottom w:val="0"/>
          <w:divBdr>
            <w:top w:val="none" w:sz="0" w:space="0" w:color="auto"/>
            <w:left w:val="none" w:sz="0" w:space="0" w:color="auto"/>
            <w:bottom w:val="none" w:sz="0" w:space="0" w:color="auto"/>
            <w:right w:val="none" w:sz="0" w:space="0" w:color="auto"/>
          </w:divBdr>
        </w:div>
        <w:div w:id="50427016">
          <w:marLeft w:val="0"/>
          <w:marRight w:val="0"/>
          <w:marTop w:val="0"/>
          <w:marBottom w:val="0"/>
          <w:divBdr>
            <w:top w:val="none" w:sz="0" w:space="0" w:color="auto"/>
            <w:left w:val="none" w:sz="0" w:space="0" w:color="auto"/>
            <w:bottom w:val="none" w:sz="0" w:space="0" w:color="auto"/>
            <w:right w:val="none" w:sz="0" w:space="0" w:color="auto"/>
          </w:divBdr>
        </w:div>
        <w:div w:id="707528381">
          <w:marLeft w:val="0"/>
          <w:marRight w:val="0"/>
          <w:marTop w:val="0"/>
          <w:marBottom w:val="0"/>
          <w:divBdr>
            <w:top w:val="none" w:sz="0" w:space="0" w:color="auto"/>
            <w:left w:val="none" w:sz="0" w:space="0" w:color="auto"/>
            <w:bottom w:val="none" w:sz="0" w:space="0" w:color="auto"/>
            <w:right w:val="none" w:sz="0" w:space="0" w:color="auto"/>
          </w:divBdr>
        </w:div>
        <w:div w:id="452408492">
          <w:marLeft w:val="0"/>
          <w:marRight w:val="0"/>
          <w:marTop w:val="0"/>
          <w:marBottom w:val="0"/>
          <w:divBdr>
            <w:top w:val="none" w:sz="0" w:space="0" w:color="auto"/>
            <w:left w:val="none" w:sz="0" w:space="0" w:color="auto"/>
            <w:bottom w:val="none" w:sz="0" w:space="0" w:color="auto"/>
            <w:right w:val="none" w:sz="0" w:space="0" w:color="auto"/>
          </w:divBdr>
        </w:div>
        <w:div w:id="1030299199">
          <w:marLeft w:val="0"/>
          <w:marRight w:val="0"/>
          <w:marTop w:val="0"/>
          <w:marBottom w:val="0"/>
          <w:divBdr>
            <w:top w:val="none" w:sz="0" w:space="0" w:color="auto"/>
            <w:left w:val="none" w:sz="0" w:space="0" w:color="auto"/>
            <w:bottom w:val="none" w:sz="0" w:space="0" w:color="auto"/>
            <w:right w:val="none" w:sz="0" w:space="0" w:color="auto"/>
          </w:divBdr>
        </w:div>
        <w:div w:id="2044163389">
          <w:marLeft w:val="0"/>
          <w:marRight w:val="0"/>
          <w:marTop w:val="0"/>
          <w:marBottom w:val="0"/>
          <w:divBdr>
            <w:top w:val="none" w:sz="0" w:space="0" w:color="auto"/>
            <w:left w:val="none" w:sz="0" w:space="0" w:color="auto"/>
            <w:bottom w:val="none" w:sz="0" w:space="0" w:color="auto"/>
            <w:right w:val="none" w:sz="0" w:space="0" w:color="auto"/>
          </w:divBdr>
        </w:div>
        <w:div w:id="1412577808">
          <w:marLeft w:val="0"/>
          <w:marRight w:val="0"/>
          <w:marTop w:val="0"/>
          <w:marBottom w:val="0"/>
          <w:divBdr>
            <w:top w:val="none" w:sz="0" w:space="0" w:color="auto"/>
            <w:left w:val="none" w:sz="0" w:space="0" w:color="auto"/>
            <w:bottom w:val="none" w:sz="0" w:space="0" w:color="auto"/>
            <w:right w:val="none" w:sz="0" w:space="0" w:color="auto"/>
          </w:divBdr>
        </w:div>
        <w:div w:id="556598809">
          <w:marLeft w:val="0"/>
          <w:marRight w:val="0"/>
          <w:marTop w:val="0"/>
          <w:marBottom w:val="0"/>
          <w:divBdr>
            <w:top w:val="none" w:sz="0" w:space="0" w:color="auto"/>
            <w:left w:val="none" w:sz="0" w:space="0" w:color="auto"/>
            <w:bottom w:val="none" w:sz="0" w:space="0" w:color="auto"/>
            <w:right w:val="none" w:sz="0" w:space="0" w:color="auto"/>
          </w:divBdr>
        </w:div>
        <w:div w:id="4554515">
          <w:marLeft w:val="0"/>
          <w:marRight w:val="0"/>
          <w:marTop w:val="0"/>
          <w:marBottom w:val="0"/>
          <w:divBdr>
            <w:top w:val="none" w:sz="0" w:space="0" w:color="auto"/>
            <w:left w:val="none" w:sz="0" w:space="0" w:color="auto"/>
            <w:bottom w:val="none" w:sz="0" w:space="0" w:color="auto"/>
            <w:right w:val="none" w:sz="0" w:space="0" w:color="auto"/>
          </w:divBdr>
        </w:div>
        <w:div w:id="1246114651">
          <w:marLeft w:val="0"/>
          <w:marRight w:val="0"/>
          <w:marTop w:val="360"/>
          <w:marBottom w:val="180"/>
          <w:divBdr>
            <w:top w:val="none" w:sz="0" w:space="0" w:color="auto"/>
            <w:left w:val="none" w:sz="0" w:space="0" w:color="auto"/>
            <w:bottom w:val="none" w:sz="0" w:space="0" w:color="auto"/>
            <w:right w:val="none" w:sz="0" w:space="0" w:color="auto"/>
          </w:divBdr>
          <w:divsChild>
            <w:div w:id="760564970">
              <w:marLeft w:val="0"/>
              <w:marRight w:val="0"/>
              <w:marTop w:val="0"/>
              <w:marBottom w:val="0"/>
              <w:divBdr>
                <w:top w:val="none" w:sz="0" w:space="0" w:color="auto"/>
                <w:left w:val="none" w:sz="0" w:space="0" w:color="auto"/>
                <w:bottom w:val="none" w:sz="0" w:space="0" w:color="auto"/>
                <w:right w:val="none" w:sz="0" w:space="0" w:color="auto"/>
              </w:divBdr>
            </w:div>
          </w:divsChild>
        </w:div>
        <w:div w:id="1625192659">
          <w:marLeft w:val="2160"/>
          <w:marRight w:val="0"/>
          <w:marTop w:val="400"/>
          <w:marBottom w:val="280"/>
          <w:divBdr>
            <w:top w:val="none" w:sz="0" w:space="0" w:color="auto"/>
            <w:left w:val="none" w:sz="0" w:space="0" w:color="auto"/>
            <w:bottom w:val="none" w:sz="0" w:space="0" w:color="auto"/>
            <w:right w:val="none" w:sz="0" w:space="0" w:color="auto"/>
          </w:divBdr>
          <w:divsChild>
            <w:div w:id="1184974932">
              <w:marLeft w:val="0"/>
              <w:marRight w:val="0"/>
              <w:marTop w:val="0"/>
              <w:marBottom w:val="0"/>
              <w:divBdr>
                <w:top w:val="none" w:sz="0" w:space="0" w:color="auto"/>
                <w:left w:val="none" w:sz="0" w:space="0" w:color="auto"/>
                <w:bottom w:val="none" w:sz="0" w:space="0" w:color="auto"/>
                <w:right w:val="none" w:sz="0" w:space="0" w:color="auto"/>
              </w:divBdr>
            </w:div>
          </w:divsChild>
        </w:div>
        <w:div w:id="1552500042">
          <w:marLeft w:val="0"/>
          <w:marRight w:val="0"/>
          <w:marTop w:val="0"/>
          <w:marBottom w:val="0"/>
          <w:divBdr>
            <w:top w:val="none" w:sz="0" w:space="0" w:color="auto"/>
            <w:left w:val="none" w:sz="0" w:space="0" w:color="auto"/>
            <w:bottom w:val="none" w:sz="0" w:space="0" w:color="auto"/>
            <w:right w:val="none" w:sz="0" w:space="0" w:color="auto"/>
          </w:divBdr>
        </w:div>
        <w:div w:id="1027869531">
          <w:marLeft w:val="0"/>
          <w:marRight w:val="0"/>
          <w:marTop w:val="0"/>
          <w:marBottom w:val="0"/>
          <w:divBdr>
            <w:top w:val="none" w:sz="0" w:space="0" w:color="auto"/>
            <w:left w:val="none" w:sz="0" w:space="0" w:color="auto"/>
            <w:bottom w:val="none" w:sz="0" w:space="0" w:color="auto"/>
            <w:right w:val="none" w:sz="0" w:space="0" w:color="auto"/>
          </w:divBdr>
        </w:div>
        <w:div w:id="793711394">
          <w:marLeft w:val="0"/>
          <w:marRight w:val="0"/>
          <w:marTop w:val="0"/>
          <w:marBottom w:val="0"/>
          <w:divBdr>
            <w:top w:val="none" w:sz="0" w:space="0" w:color="auto"/>
            <w:left w:val="none" w:sz="0" w:space="0" w:color="auto"/>
            <w:bottom w:val="none" w:sz="0" w:space="0" w:color="auto"/>
            <w:right w:val="none" w:sz="0" w:space="0" w:color="auto"/>
          </w:divBdr>
        </w:div>
        <w:div w:id="2128500005">
          <w:marLeft w:val="0"/>
          <w:marRight w:val="0"/>
          <w:marTop w:val="0"/>
          <w:marBottom w:val="0"/>
          <w:divBdr>
            <w:top w:val="none" w:sz="0" w:space="0" w:color="auto"/>
            <w:left w:val="none" w:sz="0" w:space="0" w:color="auto"/>
            <w:bottom w:val="none" w:sz="0" w:space="0" w:color="auto"/>
            <w:right w:val="none" w:sz="0" w:space="0" w:color="auto"/>
          </w:divBdr>
        </w:div>
        <w:div w:id="218518561">
          <w:marLeft w:val="0"/>
          <w:marRight w:val="0"/>
          <w:marTop w:val="0"/>
          <w:marBottom w:val="0"/>
          <w:divBdr>
            <w:top w:val="none" w:sz="0" w:space="0" w:color="auto"/>
            <w:left w:val="none" w:sz="0" w:space="0" w:color="auto"/>
            <w:bottom w:val="none" w:sz="0" w:space="0" w:color="auto"/>
            <w:right w:val="none" w:sz="0" w:space="0" w:color="auto"/>
          </w:divBdr>
        </w:div>
        <w:div w:id="407071087">
          <w:marLeft w:val="0"/>
          <w:marRight w:val="0"/>
          <w:marTop w:val="0"/>
          <w:marBottom w:val="0"/>
          <w:divBdr>
            <w:top w:val="none" w:sz="0" w:space="0" w:color="auto"/>
            <w:left w:val="none" w:sz="0" w:space="0" w:color="auto"/>
            <w:bottom w:val="none" w:sz="0" w:space="0" w:color="auto"/>
            <w:right w:val="none" w:sz="0" w:space="0" w:color="auto"/>
          </w:divBdr>
        </w:div>
        <w:div w:id="1782797081">
          <w:marLeft w:val="0"/>
          <w:marRight w:val="0"/>
          <w:marTop w:val="0"/>
          <w:marBottom w:val="0"/>
          <w:divBdr>
            <w:top w:val="none" w:sz="0" w:space="0" w:color="auto"/>
            <w:left w:val="none" w:sz="0" w:space="0" w:color="auto"/>
            <w:bottom w:val="none" w:sz="0" w:space="0" w:color="auto"/>
            <w:right w:val="none" w:sz="0" w:space="0" w:color="auto"/>
          </w:divBdr>
        </w:div>
        <w:div w:id="91047617">
          <w:marLeft w:val="0"/>
          <w:marRight w:val="0"/>
          <w:marTop w:val="0"/>
          <w:marBottom w:val="0"/>
          <w:divBdr>
            <w:top w:val="none" w:sz="0" w:space="0" w:color="auto"/>
            <w:left w:val="none" w:sz="0" w:space="0" w:color="auto"/>
            <w:bottom w:val="none" w:sz="0" w:space="0" w:color="auto"/>
            <w:right w:val="none" w:sz="0" w:space="0" w:color="auto"/>
          </w:divBdr>
        </w:div>
        <w:div w:id="149176340">
          <w:marLeft w:val="0"/>
          <w:marRight w:val="0"/>
          <w:marTop w:val="0"/>
          <w:marBottom w:val="0"/>
          <w:divBdr>
            <w:top w:val="none" w:sz="0" w:space="0" w:color="auto"/>
            <w:left w:val="none" w:sz="0" w:space="0" w:color="auto"/>
            <w:bottom w:val="none" w:sz="0" w:space="0" w:color="auto"/>
            <w:right w:val="none" w:sz="0" w:space="0" w:color="auto"/>
          </w:divBdr>
        </w:div>
        <w:div w:id="1687514599">
          <w:marLeft w:val="0"/>
          <w:marRight w:val="0"/>
          <w:marTop w:val="0"/>
          <w:marBottom w:val="0"/>
          <w:divBdr>
            <w:top w:val="none" w:sz="0" w:space="0" w:color="auto"/>
            <w:left w:val="none" w:sz="0" w:space="0" w:color="auto"/>
            <w:bottom w:val="none" w:sz="0" w:space="0" w:color="auto"/>
            <w:right w:val="none" w:sz="0" w:space="0" w:color="auto"/>
          </w:divBdr>
        </w:div>
        <w:div w:id="1552185184">
          <w:marLeft w:val="0"/>
          <w:marRight w:val="0"/>
          <w:marTop w:val="0"/>
          <w:marBottom w:val="0"/>
          <w:divBdr>
            <w:top w:val="none" w:sz="0" w:space="0" w:color="auto"/>
            <w:left w:val="none" w:sz="0" w:space="0" w:color="auto"/>
            <w:bottom w:val="none" w:sz="0" w:space="0" w:color="auto"/>
            <w:right w:val="none" w:sz="0" w:space="0" w:color="auto"/>
          </w:divBdr>
        </w:div>
        <w:div w:id="1508128365">
          <w:marLeft w:val="0"/>
          <w:marRight w:val="0"/>
          <w:marTop w:val="0"/>
          <w:marBottom w:val="0"/>
          <w:divBdr>
            <w:top w:val="none" w:sz="0" w:space="0" w:color="auto"/>
            <w:left w:val="none" w:sz="0" w:space="0" w:color="auto"/>
            <w:bottom w:val="none" w:sz="0" w:space="0" w:color="auto"/>
            <w:right w:val="none" w:sz="0" w:space="0" w:color="auto"/>
          </w:divBdr>
        </w:div>
        <w:div w:id="293408172">
          <w:marLeft w:val="0"/>
          <w:marRight w:val="0"/>
          <w:marTop w:val="0"/>
          <w:marBottom w:val="0"/>
          <w:divBdr>
            <w:top w:val="none" w:sz="0" w:space="0" w:color="auto"/>
            <w:left w:val="none" w:sz="0" w:space="0" w:color="auto"/>
            <w:bottom w:val="none" w:sz="0" w:space="0" w:color="auto"/>
            <w:right w:val="none" w:sz="0" w:space="0" w:color="auto"/>
          </w:divBdr>
        </w:div>
        <w:div w:id="110445536">
          <w:marLeft w:val="0"/>
          <w:marRight w:val="0"/>
          <w:marTop w:val="0"/>
          <w:marBottom w:val="0"/>
          <w:divBdr>
            <w:top w:val="none" w:sz="0" w:space="0" w:color="auto"/>
            <w:left w:val="none" w:sz="0" w:space="0" w:color="auto"/>
            <w:bottom w:val="none" w:sz="0" w:space="0" w:color="auto"/>
            <w:right w:val="none" w:sz="0" w:space="0" w:color="auto"/>
          </w:divBdr>
        </w:div>
        <w:div w:id="141777102">
          <w:marLeft w:val="0"/>
          <w:marRight w:val="0"/>
          <w:marTop w:val="0"/>
          <w:marBottom w:val="0"/>
          <w:divBdr>
            <w:top w:val="none" w:sz="0" w:space="0" w:color="auto"/>
            <w:left w:val="none" w:sz="0" w:space="0" w:color="auto"/>
            <w:bottom w:val="none" w:sz="0" w:space="0" w:color="auto"/>
            <w:right w:val="none" w:sz="0" w:space="0" w:color="auto"/>
          </w:divBdr>
        </w:div>
        <w:div w:id="1768427394">
          <w:marLeft w:val="2160"/>
          <w:marRight w:val="0"/>
          <w:marTop w:val="400"/>
          <w:marBottom w:val="280"/>
          <w:divBdr>
            <w:top w:val="none" w:sz="0" w:space="0" w:color="auto"/>
            <w:left w:val="none" w:sz="0" w:space="0" w:color="auto"/>
            <w:bottom w:val="none" w:sz="0" w:space="0" w:color="auto"/>
            <w:right w:val="none" w:sz="0" w:space="0" w:color="auto"/>
          </w:divBdr>
          <w:divsChild>
            <w:div w:id="45840185">
              <w:marLeft w:val="0"/>
              <w:marRight w:val="0"/>
              <w:marTop w:val="0"/>
              <w:marBottom w:val="0"/>
              <w:divBdr>
                <w:top w:val="none" w:sz="0" w:space="0" w:color="auto"/>
                <w:left w:val="none" w:sz="0" w:space="0" w:color="auto"/>
                <w:bottom w:val="none" w:sz="0" w:space="0" w:color="auto"/>
                <w:right w:val="none" w:sz="0" w:space="0" w:color="auto"/>
              </w:divBdr>
            </w:div>
          </w:divsChild>
        </w:div>
        <w:div w:id="77752606">
          <w:marLeft w:val="0"/>
          <w:marRight w:val="0"/>
          <w:marTop w:val="0"/>
          <w:marBottom w:val="0"/>
          <w:divBdr>
            <w:top w:val="none" w:sz="0" w:space="0" w:color="auto"/>
            <w:left w:val="none" w:sz="0" w:space="0" w:color="auto"/>
            <w:bottom w:val="none" w:sz="0" w:space="0" w:color="auto"/>
            <w:right w:val="none" w:sz="0" w:space="0" w:color="auto"/>
          </w:divBdr>
        </w:div>
        <w:div w:id="1430467574">
          <w:marLeft w:val="0"/>
          <w:marRight w:val="0"/>
          <w:marTop w:val="0"/>
          <w:marBottom w:val="0"/>
          <w:divBdr>
            <w:top w:val="none" w:sz="0" w:space="0" w:color="auto"/>
            <w:left w:val="none" w:sz="0" w:space="0" w:color="auto"/>
            <w:bottom w:val="none" w:sz="0" w:space="0" w:color="auto"/>
            <w:right w:val="none" w:sz="0" w:space="0" w:color="auto"/>
          </w:divBdr>
        </w:div>
        <w:div w:id="23946028">
          <w:marLeft w:val="0"/>
          <w:marRight w:val="0"/>
          <w:marTop w:val="0"/>
          <w:marBottom w:val="0"/>
          <w:divBdr>
            <w:top w:val="none" w:sz="0" w:space="0" w:color="auto"/>
            <w:left w:val="none" w:sz="0" w:space="0" w:color="auto"/>
            <w:bottom w:val="none" w:sz="0" w:space="0" w:color="auto"/>
            <w:right w:val="none" w:sz="0" w:space="0" w:color="auto"/>
          </w:divBdr>
        </w:div>
        <w:div w:id="1096436475">
          <w:marLeft w:val="0"/>
          <w:marRight w:val="0"/>
          <w:marTop w:val="0"/>
          <w:marBottom w:val="0"/>
          <w:divBdr>
            <w:top w:val="none" w:sz="0" w:space="0" w:color="auto"/>
            <w:left w:val="none" w:sz="0" w:space="0" w:color="auto"/>
            <w:bottom w:val="none" w:sz="0" w:space="0" w:color="auto"/>
            <w:right w:val="none" w:sz="0" w:space="0" w:color="auto"/>
          </w:divBdr>
        </w:div>
        <w:div w:id="482744744">
          <w:marLeft w:val="0"/>
          <w:marRight w:val="0"/>
          <w:marTop w:val="0"/>
          <w:marBottom w:val="0"/>
          <w:divBdr>
            <w:top w:val="none" w:sz="0" w:space="0" w:color="auto"/>
            <w:left w:val="none" w:sz="0" w:space="0" w:color="auto"/>
            <w:bottom w:val="none" w:sz="0" w:space="0" w:color="auto"/>
            <w:right w:val="none" w:sz="0" w:space="0" w:color="auto"/>
          </w:divBdr>
        </w:div>
        <w:div w:id="1850832532">
          <w:marLeft w:val="2160"/>
          <w:marRight w:val="0"/>
          <w:marTop w:val="400"/>
          <w:marBottom w:val="280"/>
          <w:divBdr>
            <w:top w:val="none" w:sz="0" w:space="0" w:color="auto"/>
            <w:left w:val="none" w:sz="0" w:space="0" w:color="auto"/>
            <w:bottom w:val="none" w:sz="0" w:space="0" w:color="auto"/>
            <w:right w:val="none" w:sz="0" w:space="0" w:color="auto"/>
          </w:divBdr>
          <w:divsChild>
            <w:div w:id="1546063168">
              <w:marLeft w:val="0"/>
              <w:marRight w:val="0"/>
              <w:marTop w:val="0"/>
              <w:marBottom w:val="0"/>
              <w:divBdr>
                <w:top w:val="none" w:sz="0" w:space="0" w:color="auto"/>
                <w:left w:val="none" w:sz="0" w:space="0" w:color="auto"/>
                <w:bottom w:val="none" w:sz="0" w:space="0" w:color="auto"/>
                <w:right w:val="none" w:sz="0" w:space="0" w:color="auto"/>
              </w:divBdr>
            </w:div>
          </w:divsChild>
        </w:div>
        <w:div w:id="1082682846">
          <w:marLeft w:val="0"/>
          <w:marRight w:val="0"/>
          <w:marTop w:val="0"/>
          <w:marBottom w:val="0"/>
          <w:divBdr>
            <w:top w:val="none" w:sz="0" w:space="0" w:color="auto"/>
            <w:left w:val="none" w:sz="0" w:space="0" w:color="auto"/>
            <w:bottom w:val="none" w:sz="0" w:space="0" w:color="auto"/>
            <w:right w:val="none" w:sz="0" w:space="0" w:color="auto"/>
          </w:divBdr>
        </w:div>
        <w:div w:id="143279545">
          <w:marLeft w:val="0"/>
          <w:marRight w:val="0"/>
          <w:marTop w:val="0"/>
          <w:marBottom w:val="0"/>
          <w:divBdr>
            <w:top w:val="none" w:sz="0" w:space="0" w:color="auto"/>
            <w:left w:val="none" w:sz="0" w:space="0" w:color="auto"/>
            <w:bottom w:val="none" w:sz="0" w:space="0" w:color="auto"/>
            <w:right w:val="none" w:sz="0" w:space="0" w:color="auto"/>
          </w:divBdr>
        </w:div>
        <w:div w:id="1797066408">
          <w:marLeft w:val="0"/>
          <w:marRight w:val="0"/>
          <w:marTop w:val="0"/>
          <w:marBottom w:val="0"/>
          <w:divBdr>
            <w:top w:val="none" w:sz="0" w:space="0" w:color="auto"/>
            <w:left w:val="none" w:sz="0" w:space="0" w:color="auto"/>
            <w:bottom w:val="none" w:sz="0" w:space="0" w:color="auto"/>
            <w:right w:val="none" w:sz="0" w:space="0" w:color="auto"/>
          </w:divBdr>
        </w:div>
        <w:div w:id="1429304998">
          <w:marLeft w:val="0"/>
          <w:marRight w:val="0"/>
          <w:marTop w:val="0"/>
          <w:marBottom w:val="0"/>
          <w:divBdr>
            <w:top w:val="none" w:sz="0" w:space="0" w:color="auto"/>
            <w:left w:val="none" w:sz="0" w:space="0" w:color="auto"/>
            <w:bottom w:val="none" w:sz="0" w:space="0" w:color="auto"/>
            <w:right w:val="none" w:sz="0" w:space="0" w:color="auto"/>
          </w:divBdr>
        </w:div>
        <w:div w:id="1603762692">
          <w:marLeft w:val="0"/>
          <w:marRight w:val="0"/>
          <w:marTop w:val="0"/>
          <w:marBottom w:val="0"/>
          <w:divBdr>
            <w:top w:val="none" w:sz="0" w:space="0" w:color="auto"/>
            <w:left w:val="none" w:sz="0" w:space="0" w:color="auto"/>
            <w:bottom w:val="none" w:sz="0" w:space="0" w:color="auto"/>
            <w:right w:val="none" w:sz="0" w:space="0" w:color="auto"/>
          </w:divBdr>
        </w:div>
        <w:div w:id="601569276">
          <w:marLeft w:val="0"/>
          <w:marRight w:val="0"/>
          <w:marTop w:val="0"/>
          <w:marBottom w:val="0"/>
          <w:divBdr>
            <w:top w:val="none" w:sz="0" w:space="0" w:color="auto"/>
            <w:left w:val="none" w:sz="0" w:space="0" w:color="auto"/>
            <w:bottom w:val="none" w:sz="0" w:space="0" w:color="auto"/>
            <w:right w:val="none" w:sz="0" w:space="0" w:color="auto"/>
          </w:divBdr>
        </w:div>
        <w:div w:id="1626962701">
          <w:marLeft w:val="0"/>
          <w:marRight w:val="0"/>
          <w:marTop w:val="0"/>
          <w:marBottom w:val="0"/>
          <w:divBdr>
            <w:top w:val="none" w:sz="0" w:space="0" w:color="auto"/>
            <w:left w:val="none" w:sz="0" w:space="0" w:color="auto"/>
            <w:bottom w:val="none" w:sz="0" w:space="0" w:color="auto"/>
            <w:right w:val="none" w:sz="0" w:space="0" w:color="auto"/>
          </w:divBdr>
        </w:div>
        <w:div w:id="1128814656">
          <w:marLeft w:val="0"/>
          <w:marRight w:val="0"/>
          <w:marTop w:val="0"/>
          <w:marBottom w:val="0"/>
          <w:divBdr>
            <w:top w:val="none" w:sz="0" w:space="0" w:color="auto"/>
            <w:left w:val="none" w:sz="0" w:space="0" w:color="auto"/>
            <w:bottom w:val="none" w:sz="0" w:space="0" w:color="auto"/>
            <w:right w:val="none" w:sz="0" w:space="0" w:color="auto"/>
          </w:divBdr>
        </w:div>
        <w:div w:id="689068253">
          <w:marLeft w:val="0"/>
          <w:marRight w:val="0"/>
          <w:marTop w:val="0"/>
          <w:marBottom w:val="0"/>
          <w:divBdr>
            <w:top w:val="none" w:sz="0" w:space="0" w:color="auto"/>
            <w:left w:val="none" w:sz="0" w:space="0" w:color="auto"/>
            <w:bottom w:val="none" w:sz="0" w:space="0" w:color="auto"/>
            <w:right w:val="none" w:sz="0" w:space="0" w:color="auto"/>
          </w:divBdr>
        </w:div>
        <w:div w:id="1120143476">
          <w:marLeft w:val="0"/>
          <w:marRight w:val="0"/>
          <w:marTop w:val="0"/>
          <w:marBottom w:val="0"/>
          <w:divBdr>
            <w:top w:val="none" w:sz="0" w:space="0" w:color="auto"/>
            <w:left w:val="none" w:sz="0" w:space="0" w:color="auto"/>
            <w:bottom w:val="none" w:sz="0" w:space="0" w:color="auto"/>
            <w:right w:val="none" w:sz="0" w:space="0" w:color="auto"/>
          </w:divBdr>
        </w:div>
        <w:div w:id="1657761271">
          <w:marLeft w:val="0"/>
          <w:marRight w:val="0"/>
          <w:marTop w:val="0"/>
          <w:marBottom w:val="0"/>
          <w:divBdr>
            <w:top w:val="none" w:sz="0" w:space="0" w:color="auto"/>
            <w:left w:val="none" w:sz="0" w:space="0" w:color="auto"/>
            <w:bottom w:val="none" w:sz="0" w:space="0" w:color="auto"/>
            <w:right w:val="none" w:sz="0" w:space="0" w:color="auto"/>
          </w:divBdr>
        </w:div>
        <w:div w:id="1269385945">
          <w:marLeft w:val="0"/>
          <w:marRight w:val="0"/>
          <w:marTop w:val="0"/>
          <w:marBottom w:val="0"/>
          <w:divBdr>
            <w:top w:val="none" w:sz="0" w:space="0" w:color="auto"/>
            <w:left w:val="none" w:sz="0" w:space="0" w:color="auto"/>
            <w:bottom w:val="none" w:sz="0" w:space="0" w:color="auto"/>
            <w:right w:val="none" w:sz="0" w:space="0" w:color="auto"/>
          </w:divBdr>
        </w:div>
        <w:div w:id="2066295875">
          <w:marLeft w:val="0"/>
          <w:marRight w:val="0"/>
          <w:marTop w:val="0"/>
          <w:marBottom w:val="0"/>
          <w:divBdr>
            <w:top w:val="none" w:sz="0" w:space="0" w:color="auto"/>
            <w:left w:val="none" w:sz="0" w:space="0" w:color="auto"/>
            <w:bottom w:val="none" w:sz="0" w:space="0" w:color="auto"/>
            <w:right w:val="none" w:sz="0" w:space="0" w:color="auto"/>
          </w:divBdr>
        </w:div>
        <w:div w:id="667749622">
          <w:marLeft w:val="0"/>
          <w:marRight w:val="0"/>
          <w:marTop w:val="0"/>
          <w:marBottom w:val="0"/>
          <w:divBdr>
            <w:top w:val="none" w:sz="0" w:space="0" w:color="auto"/>
            <w:left w:val="none" w:sz="0" w:space="0" w:color="auto"/>
            <w:bottom w:val="none" w:sz="0" w:space="0" w:color="auto"/>
            <w:right w:val="none" w:sz="0" w:space="0" w:color="auto"/>
          </w:divBdr>
        </w:div>
        <w:div w:id="840316812">
          <w:marLeft w:val="0"/>
          <w:marRight w:val="0"/>
          <w:marTop w:val="0"/>
          <w:marBottom w:val="0"/>
          <w:divBdr>
            <w:top w:val="none" w:sz="0" w:space="0" w:color="auto"/>
            <w:left w:val="none" w:sz="0" w:space="0" w:color="auto"/>
            <w:bottom w:val="none" w:sz="0" w:space="0" w:color="auto"/>
            <w:right w:val="none" w:sz="0" w:space="0" w:color="auto"/>
          </w:divBdr>
        </w:div>
        <w:div w:id="394475406">
          <w:marLeft w:val="2160"/>
          <w:marRight w:val="0"/>
          <w:marTop w:val="400"/>
          <w:marBottom w:val="280"/>
          <w:divBdr>
            <w:top w:val="none" w:sz="0" w:space="0" w:color="auto"/>
            <w:left w:val="none" w:sz="0" w:space="0" w:color="auto"/>
            <w:bottom w:val="none" w:sz="0" w:space="0" w:color="auto"/>
            <w:right w:val="none" w:sz="0" w:space="0" w:color="auto"/>
          </w:divBdr>
          <w:divsChild>
            <w:div w:id="221524696">
              <w:marLeft w:val="0"/>
              <w:marRight w:val="0"/>
              <w:marTop w:val="0"/>
              <w:marBottom w:val="0"/>
              <w:divBdr>
                <w:top w:val="none" w:sz="0" w:space="0" w:color="auto"/>
                <w:left w:val="none" w:sz="0" w:space="0" w:color="auto"/>
                <w:bottom w:val="none" w:sz="0" w:space="0" w:color="auto"/>
                <w:right w:val="none" w:sz="0" w:space="0" w:color="auto"/>
              </w:divBdr>
            </w:div>
          </w:divsChild>
        </w:div>
        <w:div w:id="1337076230">
          <w:marLeft w:val="0"/>
          <w:marRight w:val="0"/>
          <w:marTop w:val="0"/>
          <w:marBottom w:val="0"/>
          <w:divBdr>
            <w:top w:val="none" w:sz="0" w:space="0" w:color="auto"/>
            <w:left w:val="none" w:sz="0" w:space="0" w:color="auto"/>
            <w:bottom w:val="none" w:sz="0" w:space="0" w:color="auto"/>
            <w:right w:val="none" w:sz="0" w:space="0" w:color="auto"/>
          </w:divBdr>
        </w:div>
        <w:div w:id="990671904">
          <w:marLeft w:val="2160"/>
          <w:marRight w:val="0"/>
          <w:marTop w:val="400"/>
          <w:marBottom w:val="280"/>
          <w:divBdr>
            <w:top w:val="none" w:sz="0" w:space="0" w:color="auto"/>
            <w:left w:val="none" w:sz="0" w:space="0" w:color="auto"/>
            <w:bottom w:val="none" w:sz="0" w:space="0" w:color="auto"/>
            <w:right w:val="none" w:sz="0" w:space="0" w:color="auto"/>
          </w:divBdr>
          <w:divsChild>
            <w:div w:id="1167596941">
              <w:marLeft w:val="0"/>
              <w:marRight w:val="0"/>
              <w:marTop w:val="0"/>
              <w:marBottom w:val="0"/>
              <w:divBdr>
                <w:top w:val="none" w:sz="0" w:space="0" w:color="auto"/>
                <w:left w:val="none" w:sz="0" w:space="0" w:color="auto"/>
                <w:bottom w:val="none" w:sz="0" w:space="0" w:color="auto"/>
                <w:right w:val="none" w:sz="0" w:space="0" w:color="auto"/>
              </w:divBdr>
            </w:div>
          </w:divsChild>
        </w:div>
        <w:div w:id="135149401">
          <w:marLeft w:val="0"/>
          <w:marRight w:val="0"/>
          <w:marTop w:val="0"/>
          <w:marBottom w:val="0"/>
          <w:divBdr>
            <w:top w:val="none" w:sz="0" w:space="0" w:color="auto"/>
            <w:left w:val="none" w:sz="0" w:space="0" w:color="auto"/>
            <w:bottom w:val="none" w:sz="0" w:space="0" w:color="auto"/>
            <w:right w:val="none" w:sz="0" w:space="0" w:color="auto"/>
          </w:divBdr>
        </w:div>
        <w:div w:id="1999647086">
          <w:marLeft w:val="0"/>
          <w:marRight w:val="0"/>
          <w:marTop w:val="0"/>
          <w:marBottom w:val="0"/>
          <w:divBdr>
            <w:top w:val="none" w:sz="0" w:space="0" w:color="auto"/>
            <w:left w:val="none" w:sz="0" w:space="0" w:color="auto"/>
            <w:bottom w:val="none" w:sz="0" w:space="0" w:color="auto"/>
            <w:right w:val="none" w:sz="0" w:space="0" w:color="auto"/>
          </w:divBdr>
        </w:div>
        <w:div w:id="1354695362">
          <w:marLeft w:val="0"/>
          <w:marRight w:val="0"/>
          <w:marTop w:val="0"/>
          <w:marBottom w:val="0"/>
          <w:divBdr>
            <w:top w:val="none" w:sz="0" w:space="0" w:color="auto"/>
            <w:left w:val="none" w:sz="0" w:space="0" w:color="auto"/>
            <w:bottom w:val="none" w:sz="0" w:space="0" w:color="auto"/>
            <w:right w:val="none" w:sz="0" w:space="0" w:color="auto"/>
          </w:divBdr>
        </w:div>
        <w:div w:id="1214267973">
          <w:marLeft w:val="0"/>
          <w:marRight w:val="0"/>
          <w:marTop w:val="0"/>
          <w:marBottom w:val="0"/>
          <w:divBdr>
            <w:top w:val="none" w:sz="0" w:space="0" w:color="auto"/>
            <w:left w:val="none" w:sz="0" w:space="0" w:color="auto"/>
            <w:bottom w:val="none" w:sz="0" w:space="0" w:color="auto"/>
            <w:right w:val="none" w:sz="0" w:space="0" w:color="auto"/>
          </w:divBdr>
        </w:div>
        <w:div w:id="2071490175">
          <w:marLeft w:val="0"/>
          <w:marRight w:val="0"/>
          <w:marTop w:val="0"/>
          <w:marBottom w:val="0"/>
          <w:divBdr>
            <w:top w:val="none" w:sz="0" w:space="0" w:color="auto"/>
            <w:left w:val="none" w:sz="0" w:space="0" w:color="auto"/>
            <w:bottom w:val="none" w:sz="0" w:space="0" w:color="auto"/>
            <w:right w:val="none" w:sz="0" w:space="0" w:color="auto"/>
          </w:divBdr>
        </w:div>
        <w:div w:id="575938169">
          <w:marLeft w:val="0"/>
          <w:marRight w:val="0"/>
          <w:marTop w:val="0"/>
          <w:marBottom w:val="0"/>
          <w:divBdr>
            <w:top w:val="none" w:sz="0" w:space="0" w:color="auto"/>
            <w:left w:val="none" w:sz="0" w:space="0" w:color="auto"/>
            <w:bottom w:val="none" w:sz="0" w:space="0" w:color="auto"/>
            <w:right w:val="none" w:sz="0" w:space="0" w:color="auto"/>
          </w:divBdr>
        </w:div>
        <w:div w:id="705376816">
          <w:marLeft w:val="0"/>
          <w:marRight w:val="0"/>
          <w:marTop w:val="0"/>
          <w:marBottom w:val="0"/>
          <w:divBdr>
            <w:top w:val="none" w:sz="0" w:space="0" w:color="auto"/>
            <w:left w:val="none" w:sz="0" w:space="0" w:color="auto"/>
            <w:bottom w:val="none" w:sz="0" w:space="0" w:color="auto"/>
            <w:right w:val="none" w:sz="0" w:space="0" w:color="auto"/>
          </w:divBdr>
        </w:div>
        <w:div w:id="65299581">
          <w:marLeft w:val="0"/>
          <w:marRight w:val="0"/>
          <w:marTop w:val="0"/>
          <w:marBottom w:val="0"/>
          <w:divBdr>
            <w:top w:val="none" w:sz="0" w:space="0" w:color="auto"/>
            <w:left w:val="none" w:sz="0" w:space="0" w:color="auto"/>
            <w:bottom w:val="none" w:sz="0" w:space="0" w:color="auto"/>
            <w:right w:val="none" w:sz="0" w:space="0" w:color="auto"/>
          </w:divBdr>
        </w:div>
        <w:div w:id="1037700116">
          <w:marLeft w:val="0"/>
          <w:marRight w:val="0"/>
          <w:marTop w:val="0"/>
          <w:marBottom w:val="0"/>
          <w:divBdr>
            <w:top w:val="none" w:sz="0" w:space="0" w:color="auto"/>
            <w:left w:val="none" w:sz="0" w:space="0" w:color="auto"/>
            <w:bottom w:val="none" w:sz="0" w:space="0" w:color="auto"/>
            <w:right w:val="none" w:sz="0" w:space="0" w:color="auto"/>
          </w:divBdr>
        </w:div>
        <w:div w:id="1566644714">
          <w:marLeft w:val="0"/>
          <w:marRight w:val="0"/>
          <w:marTop w:val="0"/>
          <w:marBottom w:val="0"/>
          <w:divBdr>
            <w:top w:val="none" w:sz="0" w:space="0" w:color="auto"/>
            <w:left w:val="none" w:sz="0" w:space="0" w:color="auto"/>
            <w:bottom w:val="none" w:sz="0" w:space="0" w:color="auto"/>
            <w:right w:val="none" w:sz="0" w:space="0" w:color="auto"/>
          </w:divBdr>
        </w:div>
        <w:div w:id="1081365749">
          <w:marLeft w:val="0"/>
          <w:marRight w:val="0"/>
          <w:marTop w:val="0"/>
          <w:marBottom w:val="0"/>
          <w:divBdr>
            <w:top w:val="none" w:sz="0" w:space="0" w:color="auto"/>
            <w:left w:val="none" w:sz="0" w:space="0" w:color="auto"/>
            <w:bottom w:val="none" w:sz="0" w:space="0" w:color="auto"/>
            <w:right w:val="none" w:sz="0" w:space="0" w:color="auto"/>
          </w:divBdr>
        </w:div>
        <w:div w:id="1731924633">
          <w:marLeft w:val="0"/>
          <w:marRight w:val="0"/>
          <w:marTop w:val="0"/>
          <w:marBottom w:val="0"/>
          <w:divBdr>
            <w:top w:val="none" w:sz="0" w:space="0" w:color="auto"/>
            <w:left w:val="none" w:sz="0" w:space="0" w:color="auto"/>
            <w:bottom w:val="none" w:sz="0" w:space="0" w:color="auto"/>
            <w:right w:val="none" w:sz="0" w:space="0" w:color="auto"/>
          </w:divBdr>
        </w:div>
        <w:div w:id="1911034319">
          <w:marLeft w:val="0"/>
          <w:marRight w:val="0"/>
          <w:marTop w:val="0"/>
          <w:marBottom w:val="0"/>
          <w:divBdr>
            <w:top w:val="none" w:sz="0" w:space="0" w:color="auto"/>
            <w:left w:val="none" w:sz="0" w:space="0" w:color="auto"/>
            <w:bottom w:val="none" w:sz="0" w:space="0" w:color="auto"/>
            <w:right w:val="none" w:sz="0" w:space="0" w:color="auto"/>
          </w:divBdr>
        </w:div>
        <w:div w:id="775099569">
          <w:marLeft w:val="0"/>
          <w:marRight w:val="0"/>
          <w:marTop w:val="0"/>
          <w:marBottom w:val="0"/>
          <w:divBdr>
            <w:top w:val="none" w:sz="0" w:space="0" w:color="auto"/>
            <w:left w:val="none" w:sz="0" w:space="0" w:color="auto"/>
            <w:bottom w:val="none" w:sz="0" w:space="0" w:color="auto"/>
            <w:right w:val="none" w:sz="0" w:space="0" w:color="auto"/>
          </w:divBdr>
        </w:div>
        <w:div w:id="1475021750">
          <w:marLeft w:val="0"/>
          <w:marRight w:val="0"/>
          <w:marTop w:val="0"/>
          <w:marBottom w:val="0"/>
          <w:divBdr>
            <w:top w:val="none" w:sz="0" w:space="0" w:color="auto"/>
            <w:left w:val="none" w:sz="0" w:space="0" w:color="auto"/>
            <w:bottom w:val="none" w:sz="0" w:space="0" w:color="auto"/>
            <w:right w:val="none" w:sz="0" w:space="0" w:color="auto"/>
          </w:divBdr>
        </w:div>
        <w:div w:id="1097294124">
          <w:marLeft w:val="0"/>
          <w:marRight w:val="0"/>
          <w:marTop w:val="0"/>
          <w:marBottom w:val="0"/>
          <w:divBdr>
            <w:top w:val="none" w:sz="0" w:space="0" w:color="auto"/>
            <w:left w:val="none" w:sz="0" w:space="0" w:color="auto"/>
            <w:bottom w:val="none" w:sz="0" w:space="0" w:color="auto"/>
            <w:right w:val="none" w:sz="0" w:space="0" w:color="auto"/>
          </w:divBdr>
        </w:div>
        <w:div w:id="1851211165">
          <w:marLeft w:val="0"/>
          <w:marRight w:val="0"/>
          <w:marTop w:val="0"/>
          <w:marBottom w:val="0"/>
          <w:divBdr>
            <w:top w:val="none" w:sz="0" w:space="0" w:color="auto"/>
            <w:left w:val="none" w:sz="0" w:space="0" w:color="auto"/>
            <w:bottom w:val="none" w:sz="0" w:space="0" w:color="auto"/>
            <w:right w:val="none" w:sz="0" w:space="0" w:color="auto"/>
          </w:divBdr>
        </w:div>
        <w:div w:id="1177385054">
          <w:marLeft w:val="0"/>
          <w:marRight w:val="0"/>
          <w:marTop w:val="0"/>
          <w:marBottom w:val="0"/>
          <w:divBdr>
            <w:top w:val="none" w:sz="0" w:space="0" w:color="auto"/>
            <w:left w:val="none" w:sz="0" w:space="0" w:color="auto"/>
            <w:bottom w:val="none" w:sz="0" w:space="0" w:color="auto"/>
            <w:right w:val="none" w:sz="0" w:space="0" w:color="auto"/>
          </w:divBdr>
        </w:div>
        <w:div w:id="1540699385">
          <w:marLeft w:val="0"/>
          <w:marRight w:val="0"/>
          <w:marTop w:val="0"/>
          <w:marBottom w:val="0"/>
          <w:divBdr>
            <w:top w:val="none" w:sz="0" w:space="0" w:color="auto"/>
            <w:left w:val="none" w:sz="0" w:space="0" w:color="auto"/>
            <w:bottom w:val="none" w:sz="0" w:space="0" w:color="auto"/>
            <w:right w:val="none" w:sz="0" w:space="0" w:color="auto"/>
          </w:divBdr>
        </w:div>
        <w:div w:id="977610465">
          <w:marLeft w:val="0"/>
          <w:marRight w:val="0"/>
          <w:marTop w:val="0"/>
          <w:marBottom w:val="0"/>
          <w:divBdr>
            <w:top w:val="none" w:sz="0" w:space="0" w:color="auto"/>
            <w:left w:val="none" w:sz="0" w:space="0" w:color="auto"/>
            <w:bottom w:val="none" w:sz="0" w:space="0" w:color="auto"/>
            <w:right w:val="none" w:sz="0" w:space="0" w:color="auto"/>
          </w:divBdr>
        </w:div>
        <w:div w:id="331572174">
          <w:marLeft w:val="0"/>
          <w:marRight w:val="0"/>
          <w:marTop w:val="0"/>
          <w:marBottom w:val="0"/>
          <w:divBdr>
            <w:top w:val="none" w:sz="0" w:space="0" w:color="auto"/>
            <w:left w:val="none" w:sz="0" w:space="0" w:color="auto"/>
            <w:bottom w:val="none" w:sz="0" w:space="0" w:color="auto"/>
            <w:right w:val="none" w:sz="0" w:space="0" w:color="auto"/>
          </w:divBdr>
        </w:div>
        <w:div w:id="1952741865">
          <w:marLeft w:val="0"/>
          <w:marRight w:val="0"/>
          <w:marTop w:val="0"/>
          <w:marBottom w:val="0"/>
          <w:divBdr>
            <w:top w:val="none" w:sz="0" w:space="0" w:color="auto"/>
            <w:left w:val="none" w:sz="0" w:space="0" w:color="auto"/>
            <w:bottom w:val="none" w:sz="0" w:space="0" w:color="auto"/>
            <w:right w:val="none" w:sz="0" w:space="0" w:color="auto"/>
          </w:divBdr>
        </w:div>
        <w:div w:id="797458381">
          <w:marLeft w:val="0"/>
          <w:marRight w:val="0"/>
          <w:marTop w:val="0"/>
          <w:marBottom w:val="0"/>
          <w:divBdr>
            <w:top w:val="none" w:sz="0" w:space="0" w:color="auto"/>
            <w:left w:val="none" w:sz="0" w:space="0" w:color="auto"/>
            <w:bottom w:val="none" w:sz="0" w:space="0" w:color="auto"/>
            <w:right w:val="none" w:sz="0" w:space="0" w:color="auto"/>
          </w:divBdr>
          <w:divsChild>
            <w:div w:id="730889563">
              <w:marLeft w:val="0"/>
              <w:marRight w:val="0"/>
              <w:marTop w:val="0"/>
              <w:marBottom w:val="0"/>
              <w:divBdr>
                <w:top w:val="none" w:sz="0" w:space="0" w:color="auto"/>
                <w:left w:val="none" w:sz="0" w:space="0" w:color="auto"/>
                <w:bottom w:val="none" w:sz="0" w:space="0" w:color="auto"/>
                <w:right w:val="none" w:sz="0" w:space="0" w:color="auto"/>
              </w:divBdr>
              <w:divsChild>
                <w:div w:id="948853719">
                  <w:marLeft w:val="0"/>
                  <w:marRight w:val="0"/>
                  <w:marTop w:val="0"/>
                  <w:marBottom w:val="0"/>
                  <w:divBdr>
                    <w:top w:val="none" w:sz="0" w:space="0" w:color="auto"/>
                    <w:left w:val="none" w:sz="0" w:space="0" w:color="auto"/>
                    <w:bottom w:val="none" w:sz="0" w:space="0" w:color="auto"/>
                    <w:right w:val="none" w:sz="0" w:space="0" w:color="auto"/>
                  </w:divBdr>
                </w:div>
                <w:div w:id="1821271054">
                  <w:marLeft w:val="0"/>
                  <w:marRight w:val="0"/>
                  <w:marTop w:val="0"/>
                  <w:marBottom w:val="0"/>
                  <w:divBdr>
                    <w:top w:val="none" w:sz="0" w:space="0" w:color="auto"/>
                    <w:left w:val="none" w:sz="0" w:space="0" w:color="auto"/>
                    <w:bottom w:val="none" w:sz="0" w:space="0" w:color="auto"/>
                    <w:right w:val="none" w:sz="0" w:space="0" w:color="auto"/>
                  </w:divBdr>
                </w:div>
                <w:div w:id="548424142">
                  <w:marLeft w:val="0"/>
                  <w:marRight w:val="0"/>
                  <w:marTop w:val="0"/>
                  <w:marBottom w:val="0"/>
                  <w:divBdr>
                    <w:top w:val="none" w:sz="0" w:space="0" w:color="auto"/>
                    <w:left w:val="none" w:sz="0" w:space="0" w:color="auto"/>
                    <w:bottom w:val="none" w:sz="0" w:space="0" w:color="auto"/>
                    <w:right w:val="none" w:sz="0" w:space="0" w:color="auto"/>
                  </w:divBdr>
                </w:div>
                <w:div w:id="62412491">
                  <w:marLeft w:val="0"/>
                  <w:marRight w:val="0"/>
                  <w:marTop w:val="0"/>
                  <w:marBottom w:val="0"/>
                  <w:divBdr>
                    <w:top w:val="none" w:sz="0" w:space="0" w:color="auto"/>
                    <w:left w:val="none" w:sz="0" w:space="0" w:color="auto"/>
                    <w:bottom w:val="none" w:sz="0" w:space="0" w:color="auto"/>
                    <w:right w:val="none" w:sz="0" w:space="0" w:color="auto"/>
                  </w:divBdr>
                </w:div>
                <w:div w:id="1155103048">
                  <w:marLeft w:val="0"/>
                  <w:marRight w:val="0"/>
                  <w:marTop w:val="0"/>
                  <w:marBottom w:val="0"/>
                  <w:divBdr>
                    <w:top w:val="none" w:sz="0" w:space="0" w:color="auto"/>
                    <w:left w:val="none" w:sz="0" w:space="0" w:color="auto"/>
                    <w:bottom w:val="none" w:sz="0" w:space="0" w:color="auto"/>
                    <w:right w:val="none" w:sz="0" w:space="0" w:color="auto"/>
                  </w:divBdr>
                </w:div>
                <w:div w:id="1830175132">
                  <w:marLeft w:val="0"/>
                  <w:marRight w:val="0"/>
                  <w:marTop w:val="0"/>
                  <w:marBottom w:val="0"/>
                  <w:divBdr>
                    <w:top w:val="none" w:sz="0" w:space="0" w:color="auto"/>
                    <w:left w:val="none" w:sz="0" w:space="0" w:color="auto"/>
                    <w:bottom w:val="none" w:sz="0" w:space="0" w:color="auto"/>
                    <w:right w:val="none" w:sz="0" w:space="0" w:color="auto"/>
                  </w:divBdr>
                </w:div>
                <w:div w:id="207496126">
                  <w:marLeft w:val="0"/>
                  <w:marRight w:val="0"/>
                  <w:marTop w:val="0"/>
                  <w:marBottom w:val="0"/>
                  <w:divBdr>
                    <w:top w:val="none" w:sz="0" w:space="0" w:color="auto"/>
                    <w:left w:val="none" w:sz="0" w:space="0" w:color="auto"/>
                    <w:bottom w:val="none" w:sz="0" w:space="0" w:color="auto"/>
                    <w:right w:val="none" w:sz="0" w:space="0" w:color="auto"/>
                  </w:divBdr>
                </w:div>
                <w:div w:id="1048335907">
                  <w:marLeft w:val="0"/>
                  <w:marRight w:val="0"/>
                  <w:marTop w:val="0"/>
                  <w:marBottom w:val="0"/>
                  <w:divBdr>
                    <w:top w:val="none" w:sz="0" w:space="0" w:color="auto"/>
                    <w:left w:val="none" w:sz="0" w:space="0" w:color="auto"/>
                    <w:bottom w:val="none" w:sz="0" w:space="0" w:color="auto"/>
                    <w:right w:val="none" w:sz="0" w:space="0" w:color="auto"/>
                  </w:divBdr>
                </w:div>
                <w:div w:id="755369735">
                  <w:marLeft w:val="0"/>
                  <w:marRight w:val="0"/>
                  <w:marTop w:val="0"/>
                  <w:marBottom w:val="0"/>
                  <w:divBdr>
                    <w:top w:val="none" w:sz="0" w:space="0" w:color="auto"/>
                    <w:left w:val="none" w:sz="0" w:space="0" w:color="auto"/>
                    <w:bottom w:val="none" w:sz="0" w:space="0" w:color="auto"/>
                    <w:right w:val="none" w:sz="0" w:space="0" w:color="auto"/>
                  </w:divBdr>
                </w:div>
                <w:div w:id="836533993">
                  <w:marLeft w:val="0"/>
                  <w:marRight w:val="0"/>
                  <w:marTop w:val="0"/>
                  <w:marBottom w:val="0"/>
                  <w:divBdr>
                    <w:top w:val="none" w:sz="0" w:space="0" w:color="auto"/>
                    <w:left w:val="none" w:sz="0" w:space="0" w:color="auto"/>
                    <w:bottom w:val="none" w:sz="0" w:space="0" w:color="auto"/>
                    <w:right w:val="none" w:sz="0" w:space="0" w:color="auto"/>
                  </w:divBdr>
                </w:div>
                <w:div w:id="1725595574">
                  <w:marLeft w:val="0"/>
                  <w:marRight w:val="0"/>
                  <w:marTop w:val="0"/>
                  <w:marBottom w:val="0"/>
                  <w:divBdr>
                    <w:top w:val="none" w:sz="0" w:space="0" w:color="auto"/>
                    <w:left w:val="none" w:sz="0" w:space="0" w:color="auto"/>
                    <w:bottom w:val="none" w:sz="0" w:space="0" w:color="auto"/>
                    <w:right w:val="none" w:sz="0" w:space="0" w:color="auto"/>
                  </w:divBdr>
                </w:div>
                <w:div w:id="255402248">
                  <w:marLeft w:val="0"/>
                  <w:marRight w:val="0"/>
                  <w:marTop w:val="0"/>
                  <w:marBottom w:val="0"/>
                  <w:divBdr>
                    <w:top w:val="none" w:sz="0" w:space="0" w:color="auto"/>
                    <w:left w:val="none" w:sz="0" w:space="0" w:color="auto"/>
                    <w:bottom w:val="none" w:sz="0" w:space="0" w:color="auto"/>
                    <w:right w:val="none" w:sz="0" w:space="0" w:color="auto"/>
                  </w:divBdr>
                </w:div>
                <w:div w:id="967275225">
                  <w:marLeft w:val="0"/>
                  <w:marRight w:val="0"/>
                  <w:marTop w:val="0"/>
                  <w:marBottom w:val="0"/>
                  <w:divBdr>
                    <w:top w:val="none" w:sz="0" w:space="0" w:color="auto"/>
                    <w:left w:val="none" w:sz="0" w:space="0" w:color="auto"/>
                    <w:bottom w:val="none" w:sz="0" w:space="0" w:color="auto"/>
                    <w:right w:val="none" w:sz="0" w:space="0" w:color="auto"/>
                  </w:divBdr>
                </w:div>
                <w:div w:id="250504410">
                  <w:marLeft w:val="0"/>
                  <w:marRight w:val="0"/>
                  <w:marTop w:val="0"/>
                  <w:marBottom w:val="0"/>
                  <w:divBdr>
                    <w:top w:val="none" w:sz="0" w:space="0" w:color="auto"/>
                    <w:left w:val="none" w:sz="0" w:space="0" w:color="auto"/>
                    <w:bottom w:val="none" w:sz="0" w:space="0" w:color="auto"/>
                    <w:right w:val="none" w:sz="0" w:space="0" w:color="auto"/>
                  </w:divBdr>
                </w:div>
                <w:div w:id="814613185">
                  <w:marLeft w:val="0"/>
                  <w:marRight w:val="0"/>
                  <w:marTop w:val="0"/>
                  <w:marBottom w:val="0"/>
                  <w:divBdr>
                    <w:top w:val="none" w:sz="0" w:space="0" w:color="auto"/>
                    <w:left w:val="none" w:sz="0" w:space="0" w:color="auto"/>
                    <w:bottom w:val="none" w:sz="0" w:space="0" w:color="auto"/>
                    <w:right w:val="none" w:sz="0" w:space="0" w:color="auto"/>
                  </w:divBdr>
                </w:div>
                <w:div w:id="716010169">
                  <w:marLeft w:val="0"/>
                  <w:marRight w:val="0"/>
                  <w:marTop w:val="0"/>
                  <w:marBottom w:val="0"/>
                  <w:divBdr>
                    <w:top w:val="none" w:sz="0" w:space="0" w:color="auto"/>
                    <w:left w:val="none" w:sz="0" w:space="0" w:color="auto"/>
                    <w:bottom w:val="none" w:sz="0" w:space="0" w:color="auto"/>
                    <w:right w:val="none" w:sz="0" w:space="0" w:color="auto"/>
                  </w:divBdr>
                </w:div>
                <w:div w:id="1177188739">
                  <w:marLeft w:val="0"/>
                  <w:marRight w:val="0"/>
                  <w:marTop w:val="0"/>
                  <w:marBottom w:val="0"/>
                  <w:divBdr>
                    <w:top w:val="none" w:sz="0" w:space="0" w:color="auto"/>
                    <w:left w:val="none" w:sz="0" w:space="0" w:color="auto"/>
                    <w:bottom w:val="none" w:sz="0" w:space="0" w:color="auto"/>
                    <w:right w:val="none" w:sz="0" w:space="0" w:color="auto"/>
                  </w:divBdr>
                </w:div>
                <w:div w:id="13314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751">
          <w:marLeft w:val="0"/>
          <w:marRight w:val="0"/>
          <w:marTop w:val="0"/>
          <w:marBottom w:val="0"/>
          <w:divBdr>
            <w:top w:val="none" w:sz="0" w:space="0" w:color="auto"/>
            <w:left w:val="none" w:sz="0" w:space="0" w:color="auto"/>
            <w:bottom w:val="none" w:sz="0" w:space="0" w:color="auto"/>
            <w:right w:val="none" w:sz="0" w:space="0" w:color="auto"/>
          </w:divBdr>
        </w:div>
        <w:div w:id="1012100915">
          <w:marLeft w:val="0"/>
          <w:marRight w:val="0"/>
          <w:marTop w:val="0"/>
          <w:marBottom w:val="0"/>
          <w:divBdr>
            <w:top w:val="none" w:sz="0" w:space="0" w:color="auto"/>
            <w:left w:val="none" w:sz="0" w:space="0" w:color="auto"/>
            <w:bottom w:val="none" w:sz="0" w:space="0" w:color="auto"/>
            <w:right w:val="none" w:sz="0" w:space="0" w:color="auto"/>
          </w:divBdr>
        </w:div>
        <w:div w:id="236794082">
          <w:marLeft w:val="0"/>
          <w:marRight w:val="0"/>
          <w:marTop w:val="0"/>
          <w:marBottom w:val="0"/>
          <w:divBdr>
            <w:top w:val="none" w:sz="0" w:space="0" w:color="auto"/>
            <w:left w:val="none" w:sz="0" w:space="0" w:color="auto"/>
            <w:bottom w:val="none" w:sz="0" w:space="0" w:color="auto"/>
            <w:right w:val="none" w:sz="0" w:space="0" w:color="auto"/>
          </w:divBdr>
        </w:div>
        <w:div w:id="1945917917">
          <w:marLeft w:val="0"/>
          <w:marRight w:val="0"/>
          <w:marTop w:val="0"/>
          <w:marBottom w:val="0"/>
          <w:divBdr>
            <w:top w:val="none" w:sz="0" w:space="0" w:color="auto"/>
            <w:left w:val="none" w:sz="0" w:space="0" w:color="auto"/>
            <w:bottom w:val="none" w:sz="0" w:space="0" w:color="auto"/>
            <w:right w:val="none" w:sz="0" w:space="0" w:color="auto"/>
          </w:divBdr>
        </w:div>
        <w:div w:id="530993711">
          <w:marLeft w:val="0"/>
          <w:marRight w:val="0"/>
          <w:marTop w:val="0"/>
          <w:marBottom w:val="0"/>
          <w:divBdr>
            <w:top w:val="none" w:sz="0" w:space="0" w:color="auto"/>
            <w:left w:val="none" w:sz="0" w:space="0" w:color="auto"/>
            <w:bottom w:val="none" w:sz="0" w:space="0" w:color="auto"/>
            <w:right w:val="none" w:sz="0" w:space="0" w:color="auto"/>
          </w:divBdr>
        </w:div>
        <w:div w:id="1951551897">
          <w:marLeft w:val="0"/>
          <w:marRight w:val="0"/>
          <w:marTop w:val="0"/>
          <w:marBottom w:val="0"/>
          <w:divBdr>
            <w:top w:val="none" w:sz="0" w:space="0" w:color="auto"/>
            <w:left w:val="none" w:sz="0" w:space="0" w:color="auto"/>
            <w:bottom w:val="none" w:sz="0" w:space="0" w:color="auto"/>
            <w:right w:val="none" w:sz="0" w:space="0" w:color="auto"/>
          </w:divBdr>
        </w:div>
        <w:div w:id="64425722">
          <w:marLeft w:val="0"/>
          <w:marRight w:val="0"/>
          <w:marTop w:val="0"/>
          <w:marBottom w:val="0"/>
          <w:divBdr>
            <w:top w:val="none" w:sz="0" w:space="0" w:color="auto"/>
            <w:left w:val="none" w:sz="0" w:space="0" w:color="auto"/>
            <w:bottom w:val="none" w:sz="0" w:space="0" w:color="auto"/>
            <w:right w:val="none" w:sz="0" w:space="0" w:color="auto"/>
          </w:divBdr>
        </w:div>
        <w:div w:id="676226572">
          <w:marLeft w:val="0"/>
          <w:marRight w:val="0"/>
          <w:marTop w:val="0"/>
          <w:marBottom w:val="0"/>
          <w:divBdr>
            <w:top w:val="none" w:sz="0" w:space="0" w:color="auto"/>
            <w:left w:val="none" w:sz="0" w:space="0" w:color="auto"/>
            <w:bottom w:val="none" w:sz="0" w:space="0" w:color="auto"/>
            <w:right w:val="none" w:sz="0" w:space="0" w:color="auto"/>
          </w:divBdr>
        </w:div>
        <w:div w:id="104082683">
          <w:marLeft w:val="0"/>
          <w:marRight w:val="0"/>
          <w:marTop w:val="0"/>
          <w:marBottom w:val="0"/>
          <w:divBdr>
            <w:top w:val="none" w:sz="0" w:space="0" w:color="auto"/>
            <w:left w:val="none" w:sz="0" w:space="0" w:color="auto"/>
            <w:bottom w:val="none" w:sz="0" w:space="0" w:color="auto"/>
            <w:right w:val="none" w:sz="0" w:space="0" w:color="auto"/>
          </w:divBdr>
        </w:div>
        <w:div w:id="511143119">
          <w:marLeft w:val="0"/>
          <w:marRight w:val="0"/>
          <w:marTop w:val="0"/>
          <w:marBottom w:val="0"/>
          <w:divBdr>
            <w:top w:val="none" w:sz="0" w:space="0" w:color="auto"/>
            <w:left w:val="none" w:sz="0" w:space="0" w:color="auto"/>
            <w:bottom w:val="none" w:sz="0" w:space="0" w:color="auto"/>
            <w:right w:val="none" w:sz="0" w:space="0" w:color="auto"/>
          </w:divBdr>
        </w:div>
        <w:div w:id="1754356689">
          <w:marLeft w:val="0"/>
          <w:marRight w:val="0"/>
          <w:marTop w:val="0"/>
          <w:marBottom w:val="0"/>
          <w:divBdr>
            <w:top w:val="none" w:sz="0" w:space="0" w:color="auto"/>
            <w:left w:val="none" w:sz="0" w:space="0" w:color="auto"/>
            <w:bottom w:val="none" w:sz="0" w:space="0" w:color="auto"/>
            <w:right w:val="none" w:sz="0" w:space="0" w:color="auto"/>
          </w:divBdr>
        </w:div>
        <w:div w:id="97528276">
          <w:marLeft w:val="0"/>
          <w:marRight w:val="0"/>
          <w:marTop w:val="0"/>
          <w:marBottom w:val="0"/>
          <w:divBdr>
            <w:top w:val="none" w:sz="0" w:space="0" w:color="auto"/>
            <w:left w:val="none" w:sz="0" w:space="0" w:color="auto"/>
            <w:bottom w:val="none" w:sz="0" w:space="0" w:color="auto"/>
            <w:right w:val="none" w:sz="0" w:space="0" w:color="auto"/>
          </w:divBdr>
        </w:div>
        <w:div w:id="748236967">
          <w:marLeft w:val="0"/>
          <w:marRight w:val="0"/>
          <w:marTop w:val="0"/>
          <w:marBottom w:val="0"/>
          <w:divBdr>
            <w:top w:val="none" w:sz="0" w:space="0" w:color="auto"/>
            <w:left w:val="none" w:sz="0" w:space="0" w:color="auto"/>
            <w:bottom w:val="none" w:sz="0" w:space="0" w:color="auto"/>
            <w:right w:val="none" w:sz="0" w:space="0" w:color="auto"/>
          </w:divBdr>
        </w:div>
        <w:div w:id="66924220">
          <w:marLeft w:val="0"/>
          <w:marRight w:val="0"/>
          <w:marTop w:val="0"/>
          <w:marBottom w:val="0"/>
          <w:divBdr>
            <w:top w:val="none" w:sz="0" w:space="0" w:color="auto"/>
            <w:left w:val="none" w:sz="0" w:space="0" w:color="auto"/>
            <w:bottom w:val="none" w:sz="0" w:space="0" w:color="auto"/>
            <w:right w:val="none" w:sz="0" w:space="0" w:color="auto"/>
          </w:divBdr>
        </w:div>
        <w:div w:id="1952854919">
          <w:marLeft w:val="0"/>
          <w:marRight w:val="0"/>
          <w:marTop w:val="0"/>
          <w:marBottom w:val="0"/>
          <w:divBdr>
            <w:top w:val="none" w:sz="0" w:space="0" w:color="auto"/>
            <w:left w:val="none" w:sz="0" w:space="0" w:color="auto"/>
            <w:bottom w:val="none" w:sz="0" w:space="0" w:color="auto"/>
            <w:right w:val="none" w:sz="0" w:space="0" w:color="auto"/>
          </w:divBdr>
        </w:div>
        <w:div w:id="1426414344">
          <w:marLeft w:val="0"/>
          <w:marRight w:val="0"/>
          <w:marTop w:val="0"/>
          <w:marBottom w:val="0"/>
          <w:divBdr>
            <w:top w:val="none" w:sz="0" w:space="0" w:color="auto"/>
            <w:left w:val="none" w:sz="0" w:space="0" w:color="auto"/>
            <w:bottom w:val="none" w:sz="0" w:space="0" w:color="auto"/>
            <w:right w:val="none" w:sz="0" w:space="0" w:color="auto"/>
          </w:divBdr>
        </w:div>
        <w:div w:id="1780294119">
          <w:marLeft w:val="0"/>
          <w:marRight w:val="0"/>
          <w:marTop w:val="0"/>
          <w:marBottom w:val="0"/>
          <w:divBdr>
            <w:top w:val="none" w:sz="0" w:space="0" w:color="auto"/>
            <w:left w:val="none" w:sz="0" w:space="0" w:color="auto"/>
            <w:bottom w:val="none" w:sz="0" w:space="0" w:color="auto"/>
            <w:right w:val="none" w:sz="0" w:space="0" w:color="auto"/>
          </w:divBdr>
        </w:div>
        <w:div w:id="723213140">
          <w:marLeft w:val="0"/>
          <w:marRight w:val="0"/>
          <w:marTop w:val="0"/>
          <w:marBottom w:val="0"/>
          <w:divBdr>
            <w:top w:val="none" w:sz="0" w:space="0" w:color="auto"/>
            <w:left w:val="none" w:sz="0" w:space="0" w:color="auto"/>
            <w:bottom w:val="none" w:sz="0" w:space="0" w:color="auto"/>
            <w:right w:val="none" w:sz="0" w:space="0" w:color="auto"/>
          </w:divBdr>
        </w:div>
        <w:div w:id="1495026435">
          <w:marLeft w:val="0"/>
          <w:marRight w:val="0"/>
          <w:marTop w:val="0"/>
          <w:marBottom w:val="0"/>
          <w:divBdr>
            <w:top w:val="none" w:sz="0" w:space="0" w:color="auto"/>
            <w:left w:val="none" w:sz="0" w:space="0" w:color="auto"/>
            <w:bottom w:val="none" w:sz="0" w:space="0" w:color="auto"/>
            <w:right w:val="none" w:sz="0" w:space="0" w:color="auto"/>
          </w:divBdr>
        </w:div>
        <w:div w:id="1177497372">
          <w:marLeft w:val="2160"/>
          <w:marRight w:val="0"/>
          <w:marTop w:val="400"/>
          <w:marBottom w:val="280"/>
          <w:divBdr>
            <w:top w:val="none" w:sz="0" w:space="0" w:color="auto"/>
            <w:left w:val="none" w:sz="0" w:space="0" w:color="auto"/>
            <w:bottom w:val="none" w:sz="0" w:space="0" w:color="auto"/>
            <w:right w:val="none" w:sz="0" w:space="0" w:color="auto"/>
          </w:divBdr>
          <w:divsChild>
            <w:div w:id="1357999604">
              <w:marLeft w:val="0"/>
              <w:marRight w:val="0"/>
              <w:marTop w:val="0"/>
              <w:marBottom w:val="0"/>
              <w:divBdr>
                <w:top w:val="none" w:sz="0" w:space="0" w:color="auto"/>
                <w:left w:val="none" w:sz="0" w:space="0" w:color="auto"/>
                <w:bottom w:val="none" w:sz="0" w:space="0" w:color="auto"/>
                <w:right w:val="none" w:sz="0" w:space="0" w:color="auto"/>
              </w:divBdr>
            </w:div>
          </w:divsChild>
        </w:div>
        <w:div w:id="1819496864">
          <w:marLeft w:val="0"/>
          <w:marRight w:val="0"/>
          <w:marTop w:val="0"/>
          <w:marBottom w:val="0"/>
          <w:divBdr>
            <w:top w:val="none" w:sz="0" w:space="0" w:color="auto"/>
            <w:left w:val="none" w:sz="0" w:space="0" w:color="auto"/>
            <w:bottom w:val="none" w:sz="0" w:space="0" w:color="auto"/>
            <w:right w:val="none" w:sz="0" w:space="0" w:color="auto"/>
          </w:divBdr>
        </w:div>
        <w:div w:id="2053456897">
          <w:marLeft w:val="0"/>
          <w:marRight w:val="0"/>
          <w:marTop w:val="0"/>
          <w:marBottom w:val="0"/>
          <w:divBdr>
            <w:top w:val="none" w:sz="0" w:space="0" w:color="auto"/>
            <w:left w:val="none" w:sz="0" w:space="0" w:color="auto"/>
            <w:bottom w:val="none" w:sz="0" w:space="0" w:color="auto"/>
            <w:right w:val="none" w:sz="0" w:space="0" w:color="auto"/>
          </w:divBdr>
        </w:div>
        <w:div w:id="108280260">
          <w:marLeft w:val="0"/>
          <w:marRight w:val="0"/>
          <w:marTop w:val="0"/>
          <w:marBottom w:val="0"/>
          <w:divBdr>
            <w:top w:val="none" w:sz="0" w:space="0" w:color="auto"/>
            <w:left w:val="none" w:sz="0" w:space="0" w:color="auto"/>
            <w:bottom w:val="none" w:sz="0" w:space="0" w:color="auto"/>
            <w:right w:val="none" w:sz="0" w:space="0" w:color="auto"/>
          </w:divBdr>
        </w:div>
        <w:div w:id="738476435">
          <w:marLeft w:val="0"/>
          <w:marRight w:val="0"/>
          <w:marTop w:val="0"/>
          <w:marBottom w:val="0"/>
          <w:divBdr>
            <w:top w:val="none" w:sz="0" w:space="0" w:color="auto"/>
            <w:left w:val="none" w:sz="0" w:space="0" w:color="auto"/>
            <w:bottom w:val="none" w:sz="0" w:space="0" w:color="auto"/>
            <w:right w:val="none" w:sz="0" w:space="0" w:color="auto"/>
          </w:divBdr>
        </w:div>
        <w:div w:id="1190023750">
          <w:marLeft w:val="0"/>
          <w:marRight w:val="0"/>
          <w:marTop w:val="0"/>
          <w:marBottom w:val="0"/>
          <w:divBdr>
            <w:top w:val="none" w:sz="0" w:space="0" w:color="auto"/>
            <w:left w:val="none" w:sz="0" w:space="0" w:color="auto"/>
            <w:bottom w:val="none" w:sz="0" w:space="0" w:color="auto"/>
            <w:right w:val="none" w:sz="0" w:space="0" w:color="auto"/>
          </w:divBdr>
        </w:div>
        <w:div w:id="1603148693">
          <w:marLeft w:val="0"/>
          <w:marRight w:val="0"/>
          <w:marTop w:val="0"/>
          <w:marBottom w:val="0"/>
          <w:divBdr>
            <w:top w:val="none" w:sz="0" w:space="0" w:color="auto"/>
            <w:left w:val="none" w:sz="0" w:space="0" w:color="auto"/>
            <w:bottom w:val="none" w:sz="0" w:space="0" w:color="auto"/>
            <w:right w:val="none" w:sz="0" w:space="0" w:color="auto"/>
          </w:divBdr>
        </w:div>
        <w:div w:id="1015040028">
          <w:marLeft w:val="0"/>
          <w:marRight w:val="0"/>
          <w:marTop w:val="0"/>
          <w:marBottom w:val="0"/>
          <w:divBdr>
            <w:top w:val="none" w:sz="0" w:space="0" w:color="auto"/>
            <w:left w:val="none" w:sz="0" w:space="0" w:color="auto"/>
            <w:bottom w:val="none" w:sz="0" w:space="0" w:color="auto"/>
            <w:right w:val="none" w:sz="0" w:space="0" w:color="auto"/>
          </w:divBdr>
        </w:div>
        <w:div w:id="2137874244">
          <w:marLeft w:val="0"/>
          <w:marRight w:val="0"/>
          <w:marTop w:val="0"/>
          <w:marBottom w:val="0"/>
          <w:divBdr>
            <w:top w:val="none" w:sz="0" w:space="0" w:color="auto"/>
            <w:left w:val="none" w:sz="0" w:space="0" w:color="auto"/>
            <w:bottom w:val="none" w:sz="0" w:space="0" w:color="auto"/>
            <w:right w:val="none" w:sz="0" w:space="0" w:color="auto"/>
          </w:divBdr>
        </w:div>
        <w:div w:id="1585723256">
          <w:marLeft w:val="0"/>
          <w:marRight w:val="0"/>
          <w:marTop w:val="0"/>
          <w:marBottom w:val="0"/>
          <w:divBdr>
            <w:top w:val="none" w:sz="0" w:space="0" w:color="auto"/>
            <w:left w:val="none" w:sz="0" w:space="0" w:color="auto"/>
            <w:bottom w:val="none" w:sz="0" w:space="0" w:color="auto"/>
            <w:right w:val="none" w:sz="0" w:space="0" w:color="auto"/>
          </w:divBdr>
        </w:div>
        <w:div w:id="541333134">
          <w:marLeft w:val="0"/>
          <w:marRight w:val="0"/>
          <w:marTop w:val="0"/>
          <w:marBottom w:val="0"/>
          <w:divBdr>
            <w:top w:val="none" w:sz="0" w:space="0" w:color="auto"/>
            <w:left w:val="none" w:sz="0" w:space="0" w:color="auto"/>
            <w:bottom w:val="none" w:sz="0" w:space="0" w:color="auto"/>
            <w:right w:val="none" w:sz="0" w:space="0" w:color="auto"/>
          </w:divBdr>
        </w:div>
        <w:div w:id="1162308648">
          <w:marLeft w:val="0"/>
          <w:marRight w:val="0"/>
          <w:marTop w:val="0"/>
          <w:marBottom w:val="0"/>
          <w:divBdr>
            <w:top w:val="none" w:sz="0" w:space="0" w:color="auto"/>
            <w:left w:val="none" w:sz="0" w:space="0" w:color="auto"/>
            <w:bottom w:val="none" w:sz="0" w:space="0" w:color="auto"/>
            <w:right w:val="none" w:sz="0" w:space="0" w:color="auto"/>
          </w:divBdr>
        </w:div>
        <w:div w:id="1410228256">
          <w:marLeft w:val="0"/>
          <w:marRight w:val="0"/>
          <w:marTop w:val="0"/>
          <w:marBottom w:val="0"/>
          <w:divBdr>
            <w:top w:val="none" w:sz="0" w:space="0" w:color="auto"/>
            <w:left w:val="none" w:sz="0" w:space="0" w:color="auto"/>
            <w:bottom w:val="none" w:sz="0" w:space="0" w:color="auto"/>
            <w:right w:val="none" w:sz="0" w:space="0" w:color="auto"/>
          </w:divBdr>
        </w:div>
        <w:div w:id="1300381904">
          <w:marLeft w:val="0"/>
          <w:marRight w:val="0"/>
          <w:marTop w:val="0"/>
          <w:marBottom w:val="0"/>
          <w:divBdr>
            <w:top w:val="none" w:sz="0" w:space="0" w:color="auto"/>
            <w:left w:val="none" w:sz="0" w:space="0" w:color="auto"/>
            <w:bottom w:val="none" w:sz="0" w:space="0" w:color="auto"/>
            <w:right w:val="none" w:sz="0" w:space="0" w:color="auto"/>
          </w:divBdr>
        </w:div>
        <w:div w:id="267587379">
          <w:marLeft w:val="0"/>
          <w:marRight w:val="0"/>
          <w:marTop w:val="0"/>
          <w:marBottom w:val="0"/>
          <w:divBdr>
            <w:top w:val="none" w:sz="0" w:space="0" w:color="auto"/>
            <w:left w:val="none" w:sz="0" w:space="0" w:color="auto"/>
            <w:bottom w:val="none" w:sz="0" w:space="0" w:color="auto"/>
            <w:right w:val="none" w:sz="0" w:space="0" w:color="auto"/>
          </w:divBdr>
        </w:div>
        <w:div w:id="739209597">
          <w:marLeft w:val="0"/>
          <w:marRight w:val="0"/>
          <w:marTop w:val="0"/>
          <w:marBottom w:val="0"/>
          <w:divBdr>
            <w:top w:val="none" w:sz="0" w:space="0" w:color="auto"/>
            <w:left w:val="none" w:sz="0" w:space="0" w:color="auto"/>
            <w:bottom w:val="none" w:sz="0" w:space="0" w:color="auto"/>
            <w:right w:val="none" w:sz="0" w:space="0" w:color="auto"/>
          </w:divBdr>
        </w:div>
        <w:div w:id="1803619395">
          <w:marLeft w:val="0"/>
          <w:marRight w:val="0"/>
          <w:marTop w:val="0"/>
          <w:marBottom w:val="0"/>
          <w:divBdr>
            <w:top w:val="none" w:sz="0" w:space="0" w:color="auto"/>
            <w:left w:val="none" w:sz="0" w:space="0" w:color="auto"/>
            <w:bottom w:val="none" w:sz="0" w:space="0" w:color="auto"/>
            <w:right w:val="none" w:sz="0" w:space="0" w:color="auto"/>
          </w:divBdr>
        </w:div>
        <w:div w:id="2108646626">
          <w:marLeft w:val="0"/>
          <w:marRight w:val="0"/>
          <w:marTop w:val="0"/>
          <w:marBottom w:val="0"/>
          <w:divBdr>
            <w:top w:val="none" w:sz="0" w:space="0" w:color="auto"/>
            <w:left w:val="none" w:sz="0" w:space="0" w:color="auto"/>
            <w:bottom w:val="none" w:sz="0" w:space="0" w:color="auto"/>
            <w:right w:val="none" w:sz="0" w:space="0" w:color="auto"/>
          </w:divBdr>
        </w:div>
        <w:div w:id="1497839585">
          <w:marLeft w:val="0"/>
          <w:marRight w:val="0"/>
          <w:marTop w:val="0"/>
          <w:marBottom w:val="0"/>
          <w:divBdr>
            <w:top w:val="none" w:sz="0" w:space="0" w:color="auto"/>
            <w:left w:val="none" w:sz="0" w:space="0" w:color="auto"/>
            <w:bottom w:val="none" w:sz="0" w:space="0" w:color="auto"/>
            <w:right w:val="none" w:sz="0" w:space="0" w:color="auto"/>
          </w:divBdr>
        </w:div>
        <w:div w:id="291129908">
          <w:marLeft w:val="2160"/>
          <w:marRight w:val="0"/>
          <w:marTop w:val="400"/>
          <w:marBottom w:val="280"/>
          <w:divBdr>
            <w:top w:val="none" w:sz="0" w:space="0" w:color="auto"/>
            <w:left w:val="none" w:sz="0" w:space="0" w:color="auto"/>
            <w:bottom w:val="none" w:sz="0" w:space="0" w:color="auto"/>
            <w:right w:val="none" w:sz="0" w:space="0" w:color="auto"/>
          </w:divBdr>
          <w:divsChild>
            <w:div w:id="1145581712">
              <w:marLeft w:val="0"/>
              <w:marRight w:val="0"/>
              <w:marTop w:val="0"/>
              <w:marBottom w:val="0"/>
              <w:divBdr>
                <w:top w:val="none" w:sz="0" w:space="0" w:color="auto"/>
                <w:left w:val="none" w:sz="0" w:space="0" w:color="auto"/>
                <w:bottom w:val="none" w:sz="0" w:space="0" w:color="auto"/>
                <w:right w:val="none" w:sz="0" w:space="0" w:color="auto"/>
              </w:divBdr>
            </w:div>
          </w:divsChild>
        </w:div>
        <w:div w:id="1375888484">
          <w:marLeft w:val="0"/>
          <w:marRight w:val="0"/>
          <w:marTop w:val="0"/>
          <w:marBottom w:val="0"/>
          <w:divBdr>
            <w:top w:val="none" w:sz="0" w:space="0" w:color="auto"/>
            <w:left w:val="none" w:sz="0" w:space="0" w:color="auto"/>
            <w:bottom w:val="none" w:sz="0" w:space="0" w:color="auto"/>
            <w:right w:val="none" w:sz="0" w:space="0" w:color="auto"/>
          </w:divBdr>
        </w:div>
        <w:div w:id="1766608447">
          <w:marLeft w:val="0"/>
          <w:marRight w:val="0"/>
          <w:marTop w:val="0"/>
          <w:marBottom w:val="0"/>
          <w:divBdr>
            <w:top w:val="none" w:sz="0" w:space="0" w:color="auto"/>
            <w:left w:val="none" w:sz="0" w:space="0" w:color="auto"/>
            <w:bottom w:val="none" w:sz="0" w:space="0" w:color="auto"/>
            <w:right w:val="none" w:sz="0" w:space="0" w:color="auto"/>
          </w:divBdr>
        </w:div>
        <w:div w:id="1580284330">
          <w:marLeft w:val="0"/>
          <w:marRight w:val="0"/>
          <w:marTop w:val="0"/>
          <w:marBottom w:val="0"/>
          <w:divBdr>
            <w:top w:val="none" w:sz="0" w:space="0" w:color="auto"/>
            <w:left w:val="none" w:sz="0" w:space="0" w:color="auto"/>
            <w:bottom w:val="none" w:sz="0" w:space="0" w:color="auto"/>
            <w:right w:val="none" w:sz="0" w:space="0" w:color="auto"/>
          </w:divBdr>
        </w:div>
        <w:div w:id="1473866409">
          <w:marLeft w:val="0"/>
          <w:marRight w:val="0"/>
          <w:marTop w:val="0"/>
          <w:marBottom w:val="0"/>
          <w:divBdr>
            <w:top w:val="none" w:sz="0" w:space="0" w:color="auto"/>
            <w:left w:val="none" w:sz="0" w:space="0" w:color="auto"/>
            <w:bottom w:val="none" w:sz="0" w:space="0" w:color="auto"/>
            <w:right w:val="none" w:sz="0" w:space="0" w:color="auto"/>
          </w:divBdr>
        </w:div>
        <w:div w:id="1877544189">
          <w:marLeft w:val="0"/>
          <w:marRight w:val="0"/>
          <w:marTop w:val="0"/>
          <w:marBottom w:val="0"/>
          <w:divBdr>
            <w:top w:val="none" w:sz="0" w:space="0" w:color="auto"/>
            <w:left w:val="none" w:sz="0" w:space="0" w:color="auto"/>
            <w:bottom w:val="none" w:sz="0" w:space="0" w:color="auto"/>
            <w:right w:val="none" w:sz="0" w:space="0" w:color="auto"/>
          </w:divBdr>
        </w:div>
        <w:div w:id="1125736058">
          <w:marLeft w:val="0"/>
          <w:marRight w:val="0"/>
          <w:marTop w:val="0"/>
          <w:marBottom w:val="0"/>
          <w:divBdr>
            <w:top w:val="none" w:sz="0" w:space="0" w:color="auto"/>
            <w:left w:val="none" w:sz="0" w:space="0" w:color="auto"/>
            <w:bottom w:val="none" w:sz="0" w:space="0" w:color="auto"/>
            <w:right w:val="none" w:sz="0" w:space="0" w:color="auto"/>
          </w:divBdr>
        </w:div>
        <w:div w:id="193857888">
          <w:marLeft w:val="0"/>
          <w:marRight w:val="0"/>
          <w:marTop w:val="0"/>
          <w:marBottom w:val="0"/>
          <w:divBdr>
            <w:top w:val="none" w:sz="0" w:space="0" w:color="auto"/>
            <w:left w:val="none" w:sz="0" w:space="0" w:color="auto"/>
            <w:bottom w:val="none" w:sz="0" w:space="0" w:color="auto"/>
            <w:right w:val="none" w:sz="0" w:space="0" w:color="auto"/>
          </w:divBdr>
        </w:div>
        <w:div w:id="1118716687">
          <w:marLeft w:val="0"/>
          <w:marRight w:val="0"/>
          <w:marTop w:val="0"/>
          <w:marBottom w:val="0"/>
          <w:divBdr>
            <w:top w:val="none" w:sz="0" w:space="0" w:color="auto"/>
            <w:left w:val="none" w:sz="0" w:space="0" w:color="auto"/>
            <w:bottom w:val="none" w:sz="0" w:space="0" w:color="auto"/>
            <w:right w:val="none" w:sz="0" w:space="0" w:color="auto"/>
          </w:divBdr>
        </w:div>
        <w:div w:id="762843115">
          <w:marLeft w:val="0"/>
          <w:marRight w:val="0"/>
          <w:marTop w:val="0"/>
          <w:marBottom w:val="0"/>
          <w:divBdr>
            <w:top w:val="none" w:sz="0" w:space="0" w:color="auto"/>
            <w:left w:val="none" w:sz="0" w:space="0" w:color="auto"/>
            <w:bottom w:val="none" w:sz="0" w:space="0" w:color="auto"/>
            <w:right w:val="none" w:sz="0" w:space="0" w:color="auto"/>
          </w:divBdr>
        </w:div>
        <w:div w:id="1613632615">
          <w:marLeft w:val="2160"/>
          <w:marRight w:val="0"/>
          <w:marTop w:val="400"/>
          <w:marBottom w:val="280"/>
          <w:divBdr>
            <w:top w:val="none" w:sz="0" w:space="0" w:color="auto"/>
            <w:left w:val="none" w:sz="0" w:space="0" w:color="auto"/>
            <w:bottom w:val="none" w:sz="0" w:space="0" w:color="auto"/>
            <w:right w:val="none" w:sz="0" w:space="0" w:color="auto"/>
          </w:divBdr>
          <w:divsChild>
            <w:div w:id="1092624575">
              <w:marLeft w:val="0"/>
              <w:marRight w:val="0"/>
              <w:marTop w:val="0"/>
              <w:marBottom w:val="0"/>
              <w:divBdr>
                <w:top w:val="none" w:sz="0" w:space="0" w:color="auto"/>
                <w:left w:val="none" w:sz="0" w:space="0" w:color="auto"/>
                <w:bottom w:val="none" w:sz="0" w:space="0" w:color="auto"/>
                <w:right w:val="none" w:sz="0" w:space="0" w:color="auto"/>
              </w:divBdr>
            </w:div>
          </w:divsChild>
        </w:div>
        <w:div w:id="1336684101">
          <w:marLeft w:val="0"/>
          <w:marRight w:val="0"/>
          <w:marTop w:val="0"/>
          <w:marBottom w:val="0"/>
          <w:divBdr>
            <w:top w:val="none" w:sz="0" w:space="0" w:color="auto"/>
            <w:left w:val="none" w:sz="0" w:space="0" w:color="auto"/>
            <w:bottom w:val="none" w:sz="0" w:space="0" w:color="auto"/>
            <w:right w:val="none" w:sz="0" w:space="0" w:color="auto"/>
          </w:divBdr>
        </w:div>
        <w:div w:id="1960140694">
          <w:marLeft w:val="0"/>
          <w:marRight w:val="0"/>
          <w:marTop w:val="360"/>
          <w:marBottom w:val="180"/>
          <w:divBdr>
            <w:top w:val="none" w:sz="0" w:space="0" w:color="auto"/>
            <w:left w:val="none" w:sz="0" w:space="0" w:color="auto"/>
            <w:bottom w:val="none" w:sz="0" w:space="0" w:color="auto"/>
            <w:right w:val="none" w:sz="0" w:space="0" w:color="auto"/>
          </w:divBdr>
          <w:divsChild>
            <w:div w:id="414670624">
              <w:marLeft w:val="0"/>
              <w:marRight w:val="0"/>
              <w:marTop w:val="0"/>
              <w:marBottom w:val="0"/>
              <w:divBdr>
                <w:top w:val="none" w:sz="0" w:space="0" w:color="auto"/>
                <w:left w:val="none" w:sz="0" w:space="0" w:color="auto"/>
                <w:bottom w:val="none" w:sz="0" w:space="0" w:color="auto"/>
                <w:right w:val="none" w:sz="0" w:space="0" w:color="auto"/>
              </w:divBdr>
            </w:div>
          </w:divsChild>
        </w:div>
        <w:div w:id="1027561352">
          <w:marLeft w:val="2160"/>
          <w:marRight w:val="0"/>
          <w:marTop w:val="400"/>
          <w:marBottom w:val="280"/>
          <w:divBdr>
            <w:top w:val="none" w:sz="0" w:space="0" w:color="auto"/>
            <w:left w:val="none" w:sz="0" w:space="0" w:color="auto"/>
            <w:bottom w:val="none" w:sz="0" w:space="0" w:color="auto"/>
            <w:right w:val="none" w:sz="0" w:space="0" w:color="auto"/>
          </w:divBdr>
          <w:divsChild>
            <w:div w:id="430206361">
              <w:marLeft w:val="0"/>
              <w:marRight w:val="0"/>
              <w:marTop w:val="0"/>
              <w:marBottom w:val="0"/>
              <w:divBdr>
                <w:top w:val="none" w:sz="0" w:space="0" w:color="auto"/>
                <w:left w:val="none" w:sz="0" w:space="0" w:color="auto"/>
                <w:bottom w:val="none" w:sz="0" w:space="0" w:color="auto"/>
                <w:right w:val="none" w:sz="0" w:space="0" w:color="auto"/>
              </w:divBdr>
            </w:div>
          </w:divsChild>
        </w:div>
        <w:div w:id="229971412">
          <w:marLeft w:val="0"/>
          <w:marRight w:val="0"/>
          <w:marTop w:val="0"/>
          <w:marBottom w:val="0"/>
          <w:divBdr>
            <w:top w:val="none" w:sz="0" w:space="0" w:color="auto"/>
            <w:left w:val="none" w:sz="0" w:space="0" w:color="auto"/>
            <w:bottom w:val="none" w:sz="0" w:space="0" w:color="auto"/>
            <w:right w:val="none" w:sz="0" w:space="0" w:color="auto"/>
          </w:divBdr>
        </w:div>
        <w:div w:id="44566213">
          <w:marLeft w:val="0"/>
          <w:marRight w:val="0"/>
          <w:marTop w:val="0"/>
          <w:marBottom w:val="0"/>
          <w:divBdr>
            <w:top w:val="none" w:sz="0" w:space="0" w:color="auto"/>
            <w:left w:val="none" w:sz="0" w:space="0" w:color="auto"/>
            <w:bottom w:val="none" w:sz="0" w:space="0" w:color="auto"/>
            <w:right w:val="none" w:sz="0" w:space="0" w:color="auto"/>
          </w:divBdr>
        </w:div>
        <w:div w:id="1027368527">
          <w:marLeft w:val="0"/>
          <w:marRight w:val="0"/>
          <w:marTop w:val="0"/>
          <w:marBottom w:val="0"/>
          <w:divBdr>
            <w:top w:val="none" w:sz="0" w:space="0" w:color="auto"/>
            <w:left w:val="none" w:sz="0" w:space="0" w:color="auto"/>
            <w:bottom w:val="none" w:sz="0" w:space="0" w:color="auto"/>
            <w:right w:val="none" w:sz="0" w:space="0" w:color="auto"/>
          </w:divBdr>
        </w:div>
        <w:div w:id="560561058">
          <w:marLeft w:val="2160"/>
          <w:marRight w:val="0"/>
          <w:marTop w:val="400"/>
          <w:marBottom w:val="280"/>
          <w:divBdr>
            <w:top w:val="none" w:sz="0" w:space="0" w:color="auto"/>
            <w:left w:val="none" w:sz="0" w:space="0" w:color="auto"/>
            <w:bottom w:val="none" w:sz="0" w:space="0" w:color="auto"/>
            <w:right w:val="none" w:sz="0" w:space="0" w:color="auto"/>
          </w:divBdr>
          <w:divsChild>
            <w:div w:id="70740303">
              <w:marLeft w:val="0"/>
              <w:marRight w:val="0"/>
              <w:marTop w:val="0"/>
              <w:marBottom w:val="0"/>
              <w:divBdr>
                <w:top w:val="none" w:sz="0" w:space="0" w:color="auto"/>
                <w:left w:val="none" w:sz="0" w:space="0" w:color="auto"/>
                <w:bottom w:val="none" w:sz="0" w:space="0" w:color="auto"/>
                <w:right w:val="none" w:sz="0" w:space="0" w:color="auto"/>
              </w:divBdr>
            </w:div>
          </w:divsChild>
        </w:div>
        <w:div w:id="346179902">
          <w:marLeft w:val="0"/>
          <w:marRight w:val="0"/>
          <w:marTop w:val="0"/>
          <w:marBottom w:val="0"/>
          <w:divBdr>
            <w:top w:val="none" w:sz="0" w:space="0" w:color="auto"/>
            <w:left w:val="none" w:sz="0" w:space="0" w:color="auto"/>
            <w:bottom w:val="none" w:sz="0" w:space="0" w:color="auto"/>
            <w:right w:val="none" w:sz="0" w:space="0" w:color="auto"/>
          </w:divBdr>
        </w:div>
        <w:div w:id="1754278927">
          <w:marLeft w:val="0"/>
          <w:marRight w:val="0"/>
          <w:marTop w:val="0"/>
          <w:marBottom w:val="0"/>
          <w:divBdr>
            <w:top w:val="none" w:sz="0" w:space="0" w:color="auto"/>
            <w:left w:val="none" w:sz="0" w:space="0" w:color="auto"/>
            <w:bottom w:val="none" w:sz="0" w:space="0" w:color="auto"/>
            <w:right w:val="none" w:sz="0" w:space="0" w:color="auto"/>
          </w:divBdr>
        </w:div>
        <w:div w:id="1132407734">
          <w:marLeft w:val="0"/>
          <w:marRight w:val="0"/>
          <w:marTop w:val="0"/>
          <w:marBottom w:val="0"/>
          <w:divBdr>
            <w:top w:val="none" w:sz="0" w:space="0" w:color="auto"/>
            <w:left w:val="none" w:sz="0" w:space="0" w:color="auto"/>
            <w:bottom w:val="none" w:sz="0" w:space="0" w:color="auto"/>
            <w:right w:val="none" w:sz="0" w:space="0" w:color="auto"/>
          </w:divBdr>
        </w:div>
        <w:div w:id="1813674433">
          <w:marLeft w:val="0"/>
          <w:marRight w:val="0"/>
          <w:marTop w:val="0"/>
          <w:marBottom w:val="0"/>
          <w:divBdr>
            <w:top w:val="none" w:sz="0" w:space="0" w:color="auto"/>
            <w:left w:val="none" w:sz="0" w:space="0" w:color="auto"/>
            <w:bottom w:val="none" w:sz="0" w:space="0" w:color="auto"/>
            <w:right w:val="none" w:sz="0" w:space="0" w:color="auto"/>
          </w:divBdr>
        </w:div>
        <w:div w:id="44911599">
          <w:marLeft w:val="0"/>
          <w:marRight w:val="0"/>
          <w:marTop w:val="0"/>
          <w:marBottom w:val="0"/>
          <w:divBdr>
            <w:top w:val="none" w:sz="0" w:space="0" w:color="auto"/>
            <w:left w:val="none" w:sz="0" w:space="0" w:color="auto"/>
            <w:bottom w:val="none" w:sz="0" w:space="0" w:color="auto"/>
            <w:right w:val="none" w:sz="0" w:space="0" w:color="auto"/>
          </w:divBdr>
        </w:div>
        <w:div w:id="994410379">
          <w:marLeft w:val="0"/>
          <w:marRight w:val="0"/>
          <w:marTop w:val="0"/>
          <w:marBottom w:val="0"/>
          <w:divBdr>
            <w:top w:val="none" w:sz="0" w:space="0" w:color="auto"/>
            <w:left w:val="none" w:sz="0" w:space="0" w:color="auto"/>
            <w:bottom w:val="none" w:sz="0" w:space="0" w:color="auto"/>
            <w:right w:val="none" w:sz="0" w:space="0" w:color="auto"/>
          </w:divBdr>
        </w:div>
        <w:div w:id="926689618">
          <w:marLeft w:val="0"/>
          <w:marRight w:val="0"/>
          <w:marTop w:val="0"/>
          <w:marBottom w:val="0"/>
          <w:divBdr>
            <w:top w:val="none" w:sz="0" w:space="0" w:color="auto"/>
            <w:left w:val="none" w:sz="0" w:space="0" w:color="auto"/>
            <w:bottom w:val="none" w:sz="0" w:space="0" w:color="auto"/>
            <w:right w:val="none" w:sz="0" w:space="0" w:color="auto"/>
          </w:divBdr>
        </w:div>
        <w:div w:id="980840300">
          <w:marLeft w:val="0"/>
          <w:marRight w:val="0"/>
          <w:marTop w:val="0"/>
          <w:marBottom w:val="0"/>
          <w:divBdr>
            <w:top w:val="none" w:sz="0" w:space="0" w:color="auto"/>
            <w:left w:val="none" w:sz="0" w:space="0" w:color="auto"/>
            <w:bottom w:val="none" w:sz="0" w:space="0" w:color="auto"/>
            <w:right w:val="none" w:sz="0" w:space="0" w:color="auto"/>
          </w:divBdr>
        </w:div>
        <w:div w:id="879971116">
          <w:marLeft w:val="0"/>
          <w:marRight w:val="0"/>
          <w:marTop w:val="0"/>
          <w:marBottom w:val="0"/>
          <w:divBdr>
            <w:top w:val="none" w:sz="0" w:space="0" w:color="auto"/>
            <w:left w:val="none" w:sz="0" w:space="0" w:color="auto"/>
            <w:bottom w:val="none" w:sz="0" w:space="0" w:color="auto"/>
            <w:right w:val="none" w:sz="0" w:space="0" w:color="auto"/>
          </w:divBdr>
        </w:div>
        <w:div w:id="1977682061">
          <w:marLeft w:val="0"/>
          <w:marRight w:val="0"/>
          <w:marTop w:val="0"/>
          <w:marBottom w:val="0"/>
          <w:divBdr>
            <w:top w:val="none" w:sz="0" w:space="0" w:color="auto"/>
            <w:left w:val="none" w:sz="0" w:space="0" w:color="auto"/>
            <w:bottom w:val="none" w:sz="0" w:space="0" w:color="auto"/>
            <w:right w:val="none" w:sz="0" w:space="0" w:color="auto"/>
          </w:divBdr>
        </w:div>
        <w:div w:id="598682889">
          <w:marLeft w:val="0"/>
          <w:marRight w:val="0"/>
          <w:marTop w:val="0"/>
          <w:marBottom w:val="0"/>
          <w:divBdr>
            <w:top w:val="none" w:sz="0" w:space="0" w:color="auto"/>
            <w:left w:val="none" w:sz="0" w:space="0" w:color="auto"/>
            <w:bottom w:val="none" w:sz="0" w:space="0" w:color="auto"/>
            <w:right w:val="none" w:sz="0" w:space="0" w:color="auto"/>
          </w:divBdr>
        </w:div>
        <w:div w:id="965745550">
          <w:marLeft w:val="0"/>
          <w:marRight w:val="0"/>
          <w:marTop w:val="0"/>
          <w:marBottom w:val="0"/>
          <w:divBdr>
            <w:top w:val="none" w:sz="0" w:space="0" w:color="auto"/>
            <w:left w:val="none" w:sz="0" w:space="0" w:color="auto"/>
            <w:bottom w:val="none" w:sz="0" w:space="0" w:color="auto"/>
            <w:right w:val="none" w:sz="0" w:space="0" w:color="auto"/>
          </w:divBdr>
        </w:div>
        <w:div w:id="648749532">
          <w:marLeft w:val="0"/>
          <w:marRight w:val="0"/>
          <w:marTop w:val="0"/>
          <w:marBottom w:val="0"/>
          <w:divBdr>
            <w:top w:val="none" w:sz="0" w:space="0" w:color="auto"/>
            <w:left w:val="none" w:sz="0" w:space="0" w:color="auto"/>
            <w:bottom w:val="none" w:sz="0" w:space="0" w:color="auto"/>
            <w:right w:val="none" w:sz="0" w:space="0" w:color="auto"/>
          </w:divBdr>
        </w:div>
        <w:div w:id="1995180440">
          <w:marLeft w:val="0"/>
          <w:marRight w:val="0"/>
          <w:marTop w:val="0"/>
          <w:marBottom w:val="0"/>
          <w:divBdr>
            <w:top w:val="none" w:sz="0" w:space="0" w:color="auto"/>
            <w:left w:val="none" w:sz="0" w:space="0" w:color="auto"/>
            <w:bottom w:val="none" w:sz="0" w:space="0" w:color="auto"/>
            <w:right w:val="none" w:sz="0" w:space="0" w:color="auto"/>
          </w:divBdr>
        </w:div>
        <w:div w:id="102117445">
          <w:marLeft w:val="0"/>
          <w:marRight w:val="0"/>
          <w:marTop w:val="0"/>
          <w:marBottom w:val="0"/>
          <w:divBdr>
            <w:top w:val="none" w:sz="0" w:space="0" w:color="auto"/>
            <w:left w:val="none" w:sz="0" w:space="0" w:color="auto"/>
            <w:bottom w:val="none" w:sz="0" w:space="0" w:color="auto"/>
            <w:right w:val="none" w:sz="0" w:space="0" w:color="auto"/>
          </w:divBdr>
        </w:div>
        <w:div w:id="1303845911">
          <w:marLeft w:val="0"/>
          <w:marRight w:val="0"/>
          <w:marTop w:val="0"/>
          <w:marBottom w:val="0"/>
          <w:divBdr>
            <w:top w:val="none" w:sz="0" w:space="0" w:color="auto"/>
            <w:left w:val="none" w:sz="0" w:space="0" w:color="auto"/>
            <w:bottom w:val="none" w:sz="0" w:space="0" w:color="auto"/>
            <w:right w:val="none" w:sz="0" w:space="0" w:color="auto"/>
          </w:divBdr>
        </w:div>
        <w:div w:id="799961677">
          <w:marLeft w:val="0"/>
          <w:marRight w:val="0"/>
          <w:marTop w:val="0"/>
          <w:marBottom w:val="0"/>
          <w:divBdr>
            <w:top w:val="none" w:sz="0" w:space="0" w:color="auto"/>
            <w:left w:val="none" w:sz="0" w:space="0" w:color="auto"/>
            <w:bottom w:val="none" w:sz="0" w:space="0" w:color="auto"/>
            <w:right w:val="none" w:sz="0" w:space="0" w:color="auto"/>
          </w:divBdr>
        </w:div>
        <w:div w:id="499735833">
          <w:marLeft w:val="0"/>
          <w:marRight w:val="0"/>
          <w:marTop w:val="0"/>
          <w:marBottom w:val="0"/>
          <w:divBdr>
            <w:top w:val="none" w:sz="0" w:space="0" w:color="auto"/>
            <w:left w:val="none" w:sz="0" w:space="0" w:color="auto"/>
            <w:bottom w:val="none" w:sz="0" w:space="0" w:color="auto"/>
            <w:right w:val="none" w:sz="0" w:space="0" w:color="auto"/>
          </w:divBdr>
        </w:div>
        <w:div w:id="528839045">
          <w:marLeft w:val="0"/>
          <w:marRight w:val="0"/>
          <w:marTop w:val="0"/>
          <w:marBottom w:val="0"/>
          <w:divBdr>
            <w:top w:val="none" w:sz="0" w:space="0" w:color="auto"/>
            <w:left w:val="none" w:sz="0" w:space="0" w:color="auto"/>
            <w:bottom w:val="none" w:sz="0" w:space="0" w:color="auto"/>
            <w:right w:val="none" w:sz="0" w:space="0" w:color="auto"/>
          </w:divBdr>
        </w:div>
        <w:div w:id="769084761">
          <w:marLeft w:val="0"/>
          <w:marRight w:val="0"/>
          <w:marTop w:val="0"/>
          <w:marBottom w:val="0"/>
          <w:divBdr>
            <w:top w:val="none" w:sz="0" w:space="0" w:color="auto"/>
            <w:left w:val="none" w:sz="0" w:space="0" w:color="auto"/>
            <w:bottom w:val="none" w:sz="0" w:space="0" w:color="auto"/>
            <w:right w:val="none" w:sz="0" w:space="0" w:color="auto"/>
          </w:divBdr>
        </w:div>
        <w:div w:id="2099279245">
          <w:marLeft w:val="0"/>
          <w:marRight w:val="0"/>
          <w:marTop w:val="0"/>
          <w:marBottom w:val="0"/>
          <w:divBdr>
            <w:top w:val="none" w:sz="0" w:space="0" w:color="auto"/>
            <w:left w:val="none" w:sz="0" w:space="0" w:color="auto"/>
            <w:bottom w:val="none" w:sz="0" w:space="0" w:color="auto"/>
            <w:right w:val="none" w:sz="0" w:space="0" w:color="auto"/>
          </w:divBdr>
        </w:div>
        <w:div w:id="1162040136">
          <w:marLeft w:val="0"/>
          <w:marRight w:val="0"/>
          <w:marTop w:val="0"/>
          <w:marBottom w:val="0"/>
          <w:divBdr>
            <w:top w:val="none" w:sz="0" w:space="0" w:color="auto"/>
            <w:left w:val="none" w:sz="0" w:space="0" w:color="auto"/>
            <w:bottom w:val="none" w:sz="0" w:space="0" w:color="auto"/>
            <w:right w:val="none" w:sz="0" w:space="0" w:color="auto"/>
          </w:divBdr>
        </w:div>
        <w:div w:id="142351039">
          <w:marLeft w:val="0"/>
          <w:marRight w:val="0"/>
          <w:marTop w:val="0"/>
          <w:marBottom w:val="0"/>
          <w:divBdr>
            <w:top w:val="none" w:sz="0" w:space="0" w:color="auto"/>
            <w:left w:val="none" w:sz="0" w:space="0" w:color="auto"/>
            <w:bottom w:val="none" w:sz="0" w:space="0" w:color="auto"/>
            <w:right w:val="none" w:sz="0" w:space="0" w:color="auto"/>
          </w:divBdr>
        </w:div>
        <w:div w:id="579674891">
          <w:marLeft w:val="0"/>
          <w:marRight w:val="0"/>
          <w:marTop w:val="0"/>
          <w:marBottom w:val="0"/>
          <w:divBdr>
            <w:top w:val="none" w:sz="0" w:space="0" w:color="auto"/>
            <w:left w:val="none" w:sz="0" w:space="0" w:color="auto"/>
            <w:bottom w:val="none" w:sz="0" w:space="0" w:color="auto"/>
            <w:right w:val="none" w:sz="0" w:space="0" w:color="auto"/>
          </w:divBdr>
        </w:div>
        <w:div w:id="1793592939">
          <w:marLeft w:val="0"/>
          <w:marRight w:val="0"/>
          <w:marTop w:val="0"/>
          <w:marBottom w:val="0"/>
          <w:divBdr>
            <w:top w:val="none" w:sz="0" w:space="0" w:color="auto"/>
            <w:left w:val="none" w:sz="0" w:space="0" w:color="auto"/>
            <w:bottom w:val="none" w:sz="0" w:space="0" w:color="auto"/>
            <w:right w:val="none" w:sz="0" w:space="0" w:color="auto"/>
          </w:divBdr>
        </w:div>
        <w:div w:id="2134590824">
          <w:marLeft w:val="2160"/>
          <w:marRight w:val="0"/>
          <w:marTop w:val="400"/>
          <w:marBottom w:val="280"/>
          <w:divBdr>
            <w:top w:val="none" w:sz="0" w:space="0" w:color="auto"/>
            <w:left w:val="none" w:sz="0" w:space="0" w:color="auto"/>
            <w:bottom w:val="none" w:sz="0" w:space="0" w:color="auto"/>
            <w:right w:val="none" w:sz="0" w:space="0" w:color="auto"/>
          </w:divBdr>
          <w:divsChild>
            <w:div w:id="783616738">
              <w:marLeft w:val="0"/>
              <w:marRight w:val="0"/>
              <w:marTop w:val="0"/>
              <w:marBottom w:val="0"/>
              <w:divBdr>
                <w:top w:val="none" w:sz="0" w:space="0" w:color="auto"/>
                <w:left w:val="none" w:sz="0" w:space="0" w:color="auto"/>
                <w:bottom w:val="none" w:sz="0" w:space="0" w:color="auto"/>
                <w:right w:val="none" w:sz="0" w:space="0" w:color="auto"/>
              </w:divBdr>
            </w:div>
          </w:divsChild>
        </w:div>
        <w:div w:id="1773164199">
          <w:marLeft w:val="2160"/>
          <w:marRight w:val="0"/>
          <w:marTop w:val="400"/>
          <w:marBottom w:val="280"/>
          <w:divBdr>
            <w:top w:val="none" w:sz="0" w:space="0" w:color="auto"/>
            <w:left w:val="none" w:sz="0" w:space="0" w:color="auto"/>
            <w:bottom w:val="none" w:sz="0" w:space="0" w:color="auto"/>
            <w:right w:val="none" w:sz="0" w:space="0" w:color="auto"/>
          </w:divBdr>
          <w:divsChild>
            <w:div w:id="1182546831">
              <w:marLeft w:val="0"/>
              <w:marRight w:val="0"/>
              <w:marTop w:val="0"/>
              <w:marBottom w:val="0"/>
              <w:divBdr>
                <w:top w:val="none" w:sz="0" w:space="0" w:color="auto"/>
                <w:left w:val="none" w:sz="0" w:space="0" w:color="auto"/>
                <w:bottom w:val="none" w:sz="0" w:space="0" w:color="auto"/>
                <w:right w:val="none" w:sz="0" w:space="0" w:color="auto"/>
              </w:divBdr>
            </w:div>
          </w:divsChild>
        </w:div>
        <w:div w:id="1573855900">
          <w:marLeft w:val="0"/>
          <w:marRight w:val="0"/>
          <w:marTop w:val="0"/>
          <w:marBottom w:val="0"/>
          <w:divBdr>
            <w:top w:val="none" w:sz="0" w:space="0" w:color="auto"/>
            <w:left w:val="none" w:sz="0" w:space="0" w:color="auto"/>
            <w:bottom w:val="none" w:sz="0" w:space="0" w:color="auto"/>
            <w:right w:val="none" w:sz="0" w:space="0" w:color="auto"/>
          </w:divBdr>
        </w:div>
        <w:div w:id="1144661723">
          <w:marLeft w:val="0"/>
          <w:marRight w:val="0"/>
          <w:marTop w:val="0"/>
          <w:marBottom w:val="0"/>
          <w:divBdr>
            <w:top w:val="none" w:sz="0" w:space="0" w:color="auto"/>
            <w:left w:val="none" w:sz="0" w:space="0" w:color="auto"/>
            <w:bottom w:val="none" w:sz="0" w:space="0" w:color="auto"/>
            <w:right w:val="none" w:sz="0" w:space="0" w:color="auto"/>
          </w:divBdr>
        </w:div>
        <w:div w:id="888804218">
          <w:marLeft w:val="0"/>
          <w:marRight w:val="0"/>
          <w:marTop w:val="0"/>
          <w:marBottom w:val="0"/>
          <w:divBdr>
            <w:top w:val="none" w:sz="0" w:space="0" w:color="auto"/>
            <w:left w:val="none" w:sz="0" w:space="0" w:color="auto"/>
            <w:bottom w:val="none" w:sz="0" w:space="0" w:color="auto"/>
            <w:right w:val="none" w:sz="0" w:space="0" w:color="auto"/>
          </w:divBdr>
        </w:div>
        <w:div w:id="712460457">
          <w:marLeft w:val="0"/>
          <w:marRight w:val="0"/>
          <w:marTop w:val="0"/>
          <w:marBottom w:val="0"/>
          <w:divBdr>
            <w:top w:val="none" w:sz="0" w:space="0" w:color="auto"/>
            <w:left w:val="none" w:sz="0" w:space="0" w:color="auto"/>
            <w:bottom w:val="none" w:sz="0" w:space="0" w:color="auto"/>
            <w:right w:val="none" w:sz="0" w:space="0" w:color="auto"/>
          </w:divBdr>
          <w:divsChild>
            <w:div w:id="1910722320">
              <w:marLeft w:val="0"/>
              <w:marRight w:val="0"/>
              <w:marTop w:val="0"/>
              <w:marBottom w:val="0"/>
              <w:divBdr>
                <w:top w:val="none" w:sz="0" w:space="0" w:color="auto"/>
                <w:left w:val="none" w:sz="0" w:space="0" w:color="auto"/>
                <w:bottom w:val="none" w:sz="0" w:space="0" w:color="auto"/>
                <w:right w:val="none" w:sz="0" w:space="0" w:color="auto"/>
              </w:divBdr>
              <w:divsChild>
                <w:div w:id="1086462806">
                  <w:marLeft w:val="0"/>
                  <w:marRight w:val="0"/>
                  <w:marTop w:val="0"/>
                  <w:marBottom w:val="0"/>
                  <w:divBdr>
                    <w:top w:val="none" w:sz="0" w:space="0" w:color="auto"/>
                    <w:left w:val="none" w:sz="0" w:space="0" w:color="auto"/>
                    <w:bottom w:val="none" w:sz="0" w:space="0" w:color="auto"/>
                    <w:right w:val="none" w:sz="0" w:space="0" w:color="auto"/>
                  </w:divBdr>
                </w:div>
                <w:div w:id="1216576236">
                  <w:marLeft w:val="0"/>
                  <w:marRight w:val="0"/>
                  <w:marTop w:val="0"/>
                  <w:marBottom w:val="0"/>
                  <w:divBdr>
                    <w:top w:val="none" w:sz="0" w:space="0" w:color="auto"/>
                    <w:left w:val="none" w:sz="0" w:space="0" w:color="auto"/>
                    <w:bottom w:val="none" w:sz="0" w:space="0" w:color="auto"/>
                    <w:right w:val="none" w:sz="0" w:space="0" w:color="auto"/>
                  </w:divBdr>
                </w:div>
                <w:div w:id="1482233464">
                  <w:marLeft w:val="0"/>
                  <w:marRight w:val="0"/>
                  <w:marTop w:val="0"/>
                  <w:marBottom w:val="0"/>
                  <w:divBdr>
                    <w:top w:val="none" w:sz="0" w:space="0" w:color="auto"/>
                    <w:left w:val="none" w:sz="0" w:space="0" w:color="auto"/>
                    <w:bottom w:val="none" w:sz="0" w:space="0" w:color="auto"/>
                    <w:right w:val="none" w:sz="0" w:space="0" w:color="auto"/>
                  </w:divBdr>
                </w:div>
                <w:div w:id="220020811">
                  <w:marLeft w:val="0"/>
                  <w:marRight w:val="0"/>
                  <w:marTop w:val="0"/>
                  <w:marBottom w:val="0"/>
                  <w:divBdr>
                    <w:top w:val="none" w:sz="0" w:space="0" w:color="auto"/>
                    <w:left w:val="none" w:sz="0" w:space="0" w:color="auto"/>
                    <w:bottom w:val="none" w:sz="0" w:space="0" w:color="auto"/>
                    <w:right w:val="none" w:sz="0" w:space="0" w:color="auto"/>
                  </w:divBdr>
                </w:div>
                <w:div w:id="452791757">
                  <w:marLeft w:val="0"/>
                  <w:marRight w:val="0"/>
                  <w:marTop w:val="0"/>
                  <w:marBottom w:val="0"/>
                  <w:divBdr>
                    <w:top w:val="none" w:sz="0" w:space="0" w:color="auto"/>
                    <w:left w:val="none" w:sz="0" w:space="0" w:color="auto"/>
                    <w:bottom w:val="none" w:sz="0" w:space="0" w:color="auto"/>
                    <w:right w:val="none" w:sz="0" w:space="0" w:color="auto"/>
                  </w:divBdr>
                </w:div>
                <w:div w:id="48922371">
                  <w:marLeft w:val="0"/>
                  <w:marRight w:val="0"/>
                  <w:marTop w:val="0"/>
                  <w:marBottom w:val="0"/>
                  <w:divBdr>
                    <w:top w:val="none" w:sz="0" w:space="0" w:color="auto"/>
                    <w:left w:val="none" w:sz="0" w:space="0" w:color="auto"/>
                    <w:bottom w:val="none" w:sz="0" w:space="0" w:color="auto"/>
                    <w:right w:val="none" w:sz="0" w:space="0" w:color="auto"/>
                  </w:divBdr>
                </w:div>
                <w:div w:id="1187138251">
                  <w:marLeft w:val="0"/>
                  <w:marRight w:val="0"/>
                  <w:marTop w:val="0"/>
                  <w:marBottom w:val="0"/>
                  <w:divBdr>
                    <w:top w:val="none" w:sz="0" w:space="0" w:color="auto"/>
                    <w:left w:val="none" w:sz="0" w:space="0" w:color="auto"/>
                    <w:bottom w:val="none" w:sz="0" w:space="0" w:color="auto"/>
                    <w:right w:val="none" w:sz="0" w:space="0" w:color="auto"/>
                  </w:divBdr>
                </w:div>
                <w:div w:id="1624845578">
                  <w:marLeft w:val="0"/>
                  <w:marRight w:val="0"/>
                  <w:marTop w:val="0"/>
                  <w:marBottom w:val="0"/>
                  <w:divBdr>
                    <w:top w:val="none" w:sz="0" w:space="0" w:color="auto"/>
                    <w:left w:val="none" w:sz="0" w:space="0" w:color="auto"/>
                    <w:bottom w:val="none" w:sz="0" w:space="0" w:color="auto"/>
                    <w:right w:val="none" w:sz="0" w:space="0" w:color="auto"/>
                  </w:divBdr>
                </w:div>
                <w:div w:id="1526862410">
                  <w:marLeft w:val="0"/>
                  <w:marRight w:val="0"/>
                  <w:marTop w:val="0"/>
                  <w:marBottom w:val="0"/>
                  <w:divBdr>
                    <w:top w:val="none" w:sz="0" w:space="0" w:color="auto"/>
                    <w:left w:val="none" w:sz="0" w:space="0" w:color="auto"/>
                    <w:bottom w:val="none" w:sz="0" w:space="0" w:color="auto"/>
                    <w:right w:val="none" w:sz="0" w:space="0" w:color="auto"/>
                  </w:divBdr>
                </w:div>
                <w:div w:id="756102114">
                  <w:marLeft w:val="0"/>
                  <w:marRight w:val="0"/>
                  <w:marTop w:val="0"/>
                  <w:marBottom w:val="0"/>
                  <w:divBdr>
                    <w:top w:val="none" w:sz="0" w:space="0" w:color="auto"/>
                    <w:left w:val="none" w:sz="0" w:space="0" w:color="auto"/>
                    <w:bottom w:val="none" w:sz="0" w:space="0" w:color="auto"/>
                    <w:right w:val="none" w:sz="0" w:space="0" w:color="auto"/>
                  </w:divBdr>
                </w:div>
                <w:div w:id="196893355">
                  <w:marLeft w:val="0"/>
                  <w:marRight w:val="0"/>
                  <w:marTop w:val="0"/>
                  <w:marBottom w:val="0"/>
                  <w:divBdr>
                    <w:top w:val="none" w:sz="0" w:space="0" w:color="auto"/>
                    <w:left w:val="none" w:sz="0" w:space="0" w:color="auto"/>
                    <w:bottom w:val="none" w:sz="0" w:space="0" w:color="auto"/>
                    <w:right w:val="none" w:sz="0" w:space="0" w:color="auto"/>
                  </w:divBdr>
                </w:div>
                <w:div w:id="1669092356">
                  <w:marLeft w:val="0"/>
                  <w:marRight w:val="0"/>
                  <w:marTop w:val="0"/>
                  <w:marBottom w:val="0"/>
                  <w:divBdr>
                    <w:top w:val="none" w:sz="0" w:space="0" w:color="auto"/>
                    <w:left w:val="none" w:sz="0" w:space="0" w:color="auto"/>
                    <w:bottom w:val="none" w:sz="0" w:space="0" w:color="auto"/>
                    <w:right w:val="none" w:sz="0" w:space="0" w:color="auto"/>
                  </w:divBdr>
                </w:div>
                <w:div w:id="1228107869">
                  <w:marLeft w:val="0"/>
                  <w:marRight w:val="0"/>
                  <w:marTop w:val="0"/>
                  <w:marBottom w:val="0"/>
                  <w:divBdr>
                    <w:top w:val="none" w:sz="0" w:space="0" w:color="auto"/>
                    <w:left w:val="none" w:sz="0" w:space="0" w:color="auto"/>
                    <w:bottom w:val="none" w:sz="0" w:space="0" w:color="auto"/>
                    <w:right w:val="none" w:sz="0" w:space="0" w:color="auto"/>
                  </w:divBdr>
                </w:div>
                <w:div w:id="1542984959">
                  <w:marLeft w:val="0"/>
                  <w:marRight w:val="0"/>
                  <w:marTop w:val="0"/>
                  <w:marBottom w:val="0"/>
                  <w:divBdr>
                    <w:top w:val="none" w:sz="0" w:space="0" w:color="auto"/>
                    <w:left w:val="none" w:sz="0" w:space="0" w:color="auto"/>
                    <w:bottom w:val="none" w:sz="0" w:space="0" w:color="auto"/>
                    <w:right w:val="none" w:sz="0" w:space="0" w:color="auto"/>
                  </w:divBdr>
                </w:div>
                <w:div w:id="156574820">
                  <w:marLeft w:val="0"/>
                  <w:marRight w:val="0"/>
                  <w:marTop w:val="0"/>
                  <w:marBottom w:val="0"/>
                  <w:divBdr>
                    <w:top w:val="none" w:sz="0" w:space="0" w:color="auto"/>
                    <w:left w:val="none" w:sz="0" w:space="0" w:color="auto"/>
                    <w:bottom w:val="none" w:sz="0" w:space="0" w:color="auto"/>
                    <w:right w:val="none" w:sz="0" w:space="0" w:color="auto"/>
                  </w:divBdr>
                </w:div>
                <w:div w:id="872771997">
                  <w:marLeft w:val="0"/>
                  <w:marRight w:val="0"/>
                  <w:marTop w:val="0"/>
                  <w:marBottom w:val="0"/>
                  <w:divBdr>
                    <w:top w:val="none" w:sz="0" w:space="0" w:color="auto"/>
                    <w:left w:val="none" w:sz="0" w:space="0" w:color="auto"/>
                    <w:bottom w:val="none" w:sz="0" w:space="0" w:color="auto"/>
                    <w:right w:val="none" w:sz="0" w:space="0" w:color="auto"/>
                  </w:divBdr>
                </w:div>
                <w:div w:id="1306741561">
                  <w:marLeft w:val="0"/>
                  <w:marRight w:val="0"/>
                  <w:marTop w:val="0"/>
                  <w:marBottom w:val="0"/>
                  <w:divBdr>
                    <w:top w:val="none" w:sz="0" w:space="0" w:color="auto"/>
                    <w:left w:val="none" w:sz="0" w:space="0" w:color="auto"/>
                    <w:bottom w:val="none" w:sz="0" w:space="0" w:color="auto"/>
                    <w:right w:val="none" w:sz="0" w:space="0" w:color="auto"/>
                  </w:divBdr>
                </w:div>
                <w:div w:id="1679700209">
                  <w:marLeft w:val="0"/>
                  <w:marRight w:val="0"/>
                  <w:marTop w:val="0"/>
                  <w:marBottom w:val="0"/>
                  <w:divBdr>
                    <w:top w:val="none" w:sz="0" w:space="0" w:color="auto"/>
                    <w:left w:val="none" w:sz="0" w:space="0" w:color="auto"/>
                    <w:bottom w:val="none" w:sz="0" w:space="0" w:color="auto"/>
                    <w:right w:val="none" w:sz="0" w:space="0" w:color="auto"/>
                  </w:divBdr>
                </w:div>
                <w:div w:id="383258172">
                  <w:marLeft w:val="0"/>
                  <w:marRight w:val="0"/>
                  <w:marTop w:val="0"/>
                  <w:marBottom w:val="0"/>
                  <w:divBdr>
                    <w:top w:val="none" w:sz="0" w:space="0" w:color="auto"/>
                    <w:left w:val="none" w:sz="0" w:space="0" w:color="auto"/>
                    <w:bottom w:val="none" w:sz="0" w:space="0" w:color="auto"/>
                    <w:right w:val="none" w:sz="0" w:space="0" w:color="auto"/>
                  </w:divBdr>
                </w:div>
                <w:div w:id="522549526">
                  <w:marLeft w:val="0"/>
                  <w:marRight w:val="0"/>
                  <w:marTop w:val="0"/>
                  <w:marBottom w:val="0"/>
                  <w:divBdr>
                    <w:top w:val="none" w:sz="0" w:space="0" w:color="auto"/>
                    <w:left w:val="none" w:sz="0" w:space="0" w:color="auto"/>
                    <w:bottom w:val="none" w:sz="0" w:space="0" w:color="auto"/>
                    <w:right w:val="none" w:sz="0" w:space="0" w:color="auto"/>
                  </w:divBdr>
                </w:div>
                <w:div w:id="2050913334">
                  <w:marLeft w:val="0"/>
                  <w:marRight w:val="0"/>
                  <w:marTop w:val="0"/>
                  <w:marBottom w:val="0"/>
                  <w:divBdr>
                    <w:top w:val="none" w:sz="0" w:space="0" w:color="auto"/>
                    <w:left w:val="none" w:sz="0" w:space="0" w:color="auto"/>
                    <w:bottom w:val="none" w:sz="0" w:space="0" w:color="auto"/>
                    <w:right w:val="none" w:sz="0" w:space="0" w:color="auto"/>
                  </w:divBdr>
                </w:div>
                <w:div w:id="1672760009">
                  <w:marLeft w:val="0"/>
                  <w:marRight w:val="0"/>
                  <w:marTop w:val="0"/>
                  <w:marBottom w:val="0"/>
                  <w:divBdr>
                    <w:top w:val="none" w:sz="0" w:space="0" w:color="auto"/>
                    <w:left w:val="none" w:sz="0" w:space="0" w:color="auto"/>
                    <w:bottom w:val="none" w:sz="0" w:space="0" w:color="auto"/>
                    <w:right w:val="none" w:sz="0" w:space="0" w:color="auto"/>
                  </w:divBdr>
                </w:div>
                <w:div w:id="385296974">
                  <w:marLeft w:val="0"/>
                  <w:marRight w:val="0"/>
                  <w:marTop w:val="0"/>
                  <w:marBottom w:val="0"/>
                  <w:divBdr>
                    <w:top w:val="none" w:sz="0" w:space="0" w:color="auto"/>
                    <w:left w:val="none" w:sz="0" w:space="0" w:color="auto"/>
                    <w:bottom w:val="none" w:sz="0" w:space="0" w:color="auto"/>
                    <w:right w:val="none" w:sz="0" w:space="0" w:color="auto"/>
                  </w:divBdr>
                </w:div>
                <w:div w:id="67118996">
                  <w:marLeft w:val="0"/>
                  <w:marRight w:val="0"/>
                  <w:marTop w:val="0"/>
                  <w:marBottom w:val="0"/>
                  <w:divBdr>
                    <w:top w:val="none" w:sz="0" w:space="0" w:color="auto"/>
                    <w:left w:val="none" w:sz="0" w:space="0" w:color="auto"/>
                    <w:bottom w:val="none" w:sz="0" w:space="0" w:color="auto"/>
                    <w:right w:val="none" w:sz="0" w:space="0" w:color="auto"/>
                  </w:divBdr>
                </w:div>
                <w:div w:id="1750691156">
                  <w:marLeft w:val="0"/>
                  <w:marRight w:val="0"/>
                  <w:marTop w:val="0"/>
                  <w:marBottom w:val="0"/>
                  <w:divBdr>
                    <w:top w:val="none" w:sz="0" w:space="0" w:color="auto"/>
                    <w:left w:val="none" w:sz="0" w:space="0" w:color="auto"/>
                    <w:bottom w:val="none" w:sz="0" w:space="0" w:color="auto"/>
                    <w:right w:val="none" w:sz="0" w:space="0" w:color="auto"/>
                  </w:divBdr>
                </w:div>
                <w:div w:id="1362323255">
                  <w:marLeft w:val="0"/>
                  <w:marRight w:val="0"/>
                  <w:marTop w:val="0"/>
                  <w:marBottom w:val="0"/>
                  <w:divBdr>
                    <w:top w:val="none" w:sz="0" w:space="0" w:color="auto"/>
                    <w:left w:val="none" w:sz="0" w:space="0" w:color="auto"/>
                    <w:bottom w:val="none" w:sz="0" w:space="0" w:color="auto"/>
                    <w:right w:val="none" w:sz="0" w:space="0" w:color="auto"/>
                  </w:divBdr>
                </w:div>
                <w:div w:id="1372805527">
                  <w:marLeft w:val="0"/>
                  <w:marRight w:val="0"/>
                  <w:marTop w:val="0"/>
                  <w:marBottom w:val="0"/>
                  <w:divBdr>
                    <w:top w:val="none" w:sz="0" w:space="0" w:color="auto"/>
                    <w:left w:val="none" w:sz="0" w:space="0" w:color="auto"/>
                    <w:bottom w:val="none" w:sz="0" w:space="0" w:color="auto"/>
                    <w:right w:val="none" w:sz="0" w:space="0" w:color="auto"/>
                  </w:divBdr>
                </w:div>
                <w:div w:id="96369433">
                  <w:marLeft w:val="0"/>
                  <w:marRight w:val="0"/>
                  <w:marTop w:val="0"/>
                  <w:marBottom w:val="0"/>
                  <w:divBdr>
                    <w:top w:val="none" w:sz="0" w:space="0" w:color="auto"/>
                    <w:left w:val="none" w:sz="0" w:space="0" w:color="auto"/>
                    <w:bottom w:val="none" w:sz="0" w:space="0" w:color="auto"/>
                    <w:right w:val="none" w:sz="0" w:space="0" w:color="auto"/>
                  </w:divBdr>
                </w:div>
                <w:div w:id="244345362">
                  <w:marLeft w:val="0"/>
                  <w:marRight w:val="0"/>
                  <w:marTop w:val="0"/>
                  <w:marBottom w:val="0"/>
                  <w:divBdr>
                    <w:top w:val="none" w:sz="0" w:space="0" w:color="auto"/>
                    <w:left w:val="none" w:sz="0" w:space="0" w:color="auto"/>
                    <w:bottom w:val="none" w:sz="0" w:space="0" w:color="auto"/>
                    <w:right w:val="none" w:sz="0" w:space="0" w:color="auto"/>
                  </w:divBdr>
                </w:div>
                <w:div w:id="1465780479">
                  <w:marLeft w:val="0"/>
                  <w:marRight w:val="0"/>
                  <w:marTop w:val="0"/>
                  <w:marBottom w:val="0"/>
                  <w:divBdr>
                    <w:top w:val="none" w:sz="0" w:space="0" w:color="auto"/>
                    <w:left w:val="none" w:sz="0" w:space="0" w:color="auto"/>
                    <w:bottom w:val="none" w:sz="0" w:space="0" w:color="auto"/>
                    <w:right w:val="none" w:sz="0" w:space="0" w:color="auto"/>
                  </w:divBdr>
                </w:div>
                <w:div w:id="675546091">
                  <w:marLeft w:val="0"/>
                  <w:marRight w:val="0"/>
                  <w:marTop w:val="0"/>
                  <w:marBottom w:val="0"/>
                  <w:divBdr>
                    <w:top w:val="none" w:sz="0" w:space="0" w:color="auto"/>
                    <w:left w:val="none" w:sz="0" w:space="0" w:color="auto"/>
                    <w:bottom w:val="none" w:sz="0" w:space="0" w:color="auto"/>
                    <w:right w:val="none" w:sz="0" w:space="0" w:color="auto"/>
                  </w:divBdr>
                </w:div>
                <w:div w:id="1292444105">
                  <w:marLeft w:val="0"/>
                  <w:marRight w:val="0"/>
                  <w:marTop w:val="0"/>
                  <w:marBottom w:val="0"/>
                  <w:divBdr>
                    <w:top w:val="none" w:sz="0" w:space="0" w:color="auto"/>
                    <w:left w:val="none" w:sz="0" w:space="0" w:color="auto"/>
                    <w:bottom w:val="none" w:sz="0" w:space="0" w:color="auto"/>
                    <w:right w:val="none" w:sz="0" w:space="0" w:color="auto"/>
                  </w:divBdr>
                </w:div>
                <w:div w:id="721445585">
                  <w:marLeft w:val="0"/>
                  <w:marRight w:val="0"/>
                  <w:marTop w:val="0"/>
                  <w:marBottom w:val="0"/>
                  <w:divBdr>
                    <w:top w:val="none" w:sz="0" w:space="0" w:color="auto"/>
                    <w:left w:val="none" w:sz="0" w:space="0" w:color="auto"/>
                    <w:bottom w:val="none" w:sz="0" w:space="0" w:color="auto"/>
                    <w:right w:val="none" w:sz="0" w:space="0" w:color="auto"/>
                  </w:divBdr>
                </w:div>
                <w:div w:id="425465884">
                  <w:marLeft w:val="0"/>
                  <w:marRight w:val="0"/>
                  <w:marTop w:val="0"/>
                  <w:marBottom w:val="0"/>
                  <w:divBdr>
                    <w:top w:val="none" w:sz="0" w:space="0" w:color="auto"/>
                    <w:left w:val="none" w:sz="0" w:space="0" w:color="auto"/>
                    <w:bottom w:val="none" w:sz="0" w:space="0" w:color="auto"/>
                    <w:right w:val="none" w:sz="0" w:space="0" w:color="auto"/>
                  </w:divBdr>
                </w:div>
                <w:div w:id="2122795383">
                  <w:marLeft w:val="0"/>
                  <w:marRight w:val="0"/>
                  <w:marTop w:val="0"/>
                  <w:marBottom w:val="0"/>
                  <w:divBdr>
                    <w:top w:val="none" w:sz="0" w:space="0" w:color="auto"/>
                    <w:left w:val="none" w:sz="0" w:space="0" w:color="auto"/>
                    <w:bottom w:val="none" w:sz="0" w:space="0" w:color="auto"/>
                    <w:right w:val="none" w:sz="0" w:space="0" w:color="auto"/>
                  </w:divBdr>
                </w:div>
                <w:div w:id="1840539568">
                  <w:marLeft w:val="0"/>
                  <w:marRight w:val="0"/>
                  <w:marTop w:val="0"/>
                  <w:marBottom w:val="0"/>
                  <w:divBdr>
                    <w:top w:val="none" w:sz="0" w:space="0" w:color="auto"/>
                    <w:left w:val="none" w:sz="0" w:space="0" w:color="auto"/>
                    <w:bottom w:val="none" w:sz="0" w:space="0" w:color="auto"/>
                    <w:right w:val="none" w:sz="0" w:space="0" w:color="auto"/>
                  </w:divBdr>
                </w:div>
                <w:div w:id="1661619534">
                  <w:marLeft w:val="0"/>
                  <w:marRight w:val="0"/>
                  <w:marTop w:val="0"/>
                  <w:marBottom w:val="0"/>
                  <w:divBdr>
                    <w:top w:val="none" w:sz="0" w:space="0" w:color="auto"/>
                    <w:left w:val="none" w:sz="0" w:space="0" w:color="auto"/>
                    <w:bottom w:val="none" w:sz="0" w:space="0" w:color="auto"/>
                    <w:right w:val="none" w:sz="0" w:space="0" w:color="auto"/>
                  </w:divBdr>
                </w:div>
                <w:div w:id="1344820086">
                  <w:marLeft w:val="0"/>
                  <w:marRight w:val="0"/>
                  <w:marTop w:val="0"/>
                  <w:marBottom w:val="0"/>
                  <w:divBdr>
                    <w:top w:val="none" w:sz="0" w:space="0" w:color="auto"/>
                    <w:left w:val="none" w:sz="0" w:space="0" w:color="auto"/>
                    <w:bottom w:val="none" w:sz="0" w:space="0" w:color="auto"/>
                    <w:right w:val="none" w:sz="0" w:space="0" w:color="auto"/>
                  </w:divBdr>
                </w:div>
                <w:div w:id="2090537945">
                  <w:marLeft w:val="0"/>
                  <w:marRight w:val="0"/>
                  <w:marTop w:val="0"/>
                  <w:marBottom w:val="0"/>
                  <w:divBdr>
                    <w:top w:val="none" w:sz="0" w:space="0" w:color="auto"/>
                    <w:left w:val="none" w:sz="0" w:space="0" w:color="auto"/>
                    <w:bottom w:val="none" w:sz="0" w:space="0" w:color="auto"/>
                    <w:right w:val="none" w:sz="0" w:space="0" w:color="auto"/>
                  </w:divBdr>
                </w:div>
                <w:div w:id="59717851">
                  <w:marLeft w:val="0"/>
                  <w:marRight w:val="0"/>
                  <w:marTop w:val="0"/>
                  <w:marBottom w:val="0"/>
                  <w:divBdr>
                    <w:top w:val="none" w:sz="0" w:space="0" w:color="auto"/>
                    <w:left w:val="none" w:sz="0" w:space="0" w:color="auto"/>
                    <w:bottom w:val="none" w:sz="0" w:space="0" w:color="auto"/>
                    <w:right w:val="none" w:sz="0" w:space="0" w:color="auto"/>
                  </w:divBdr>
                </w:div>
                <w:div w:id="1033068647">
                  <w:marLeft w:val="0"/>
                  <w:marRight w:val="0"/>
                  <w:marTop w:val="0"/>
                  <w:marBottom w:val="0"/>
                  <w:divBdr>
                    <w:top w:val="none" w:sz="0" w:space="0" w:color="auto"/>
                    <w:left w:val="none" w:sz="0" w:space="0" w:color="auto"/>
                    <w:bottom w:val="none" w:sz="0" w:space="0" w:color="auto"/>
                    <w:right w:val="none" w:sz="0" w:space="0" w:color="auto"/>
                  </w:divBdr>
                </w:div>
                <w:div w:id="2067989291">
                  <w:marLeft w:val="0"/>
                  <w:marRight w:val="0"/>
                  <w:marTop w:val="0"/>
                  <w:marBottom w:val="0"/>
                  <w:divBdr>
                    <w:top w:val="none" w:sz="0" w:space="0" w:color="auto"/>
                    <w:left w:val="none" w:sz="0" w:space="0" w:color="auto"/>
                    <w:bottom w:val="none" w:sz="0" w:space="0" w:color="auto"/>
                    <w:right w:val="none" w:sz="0" w:space="0" w:color="auto"/>
                  </w:divBdr>
                </w:div>
                <w:div w:id="247422777">
                  <w:marLeft w:val="0"/>
                  <w:marRight w:val="0"/>
                  <w:marTop w:val="0"/>
                  <w:marBottom w:val="0"/>
                  <w:divBdr>
                    <w:top w:val="none" w:sz="0" w:space="0" w:color="auto"/>
                    <w:left w:val="none" w:sz="0" w:space="0" w:color="auto"/>
                    <w:bottom w:val="none" w:sz="0" w:space="0" w:color="auto"/>
                    <w:right w:val="none" w:sz="0" w:space="0" w:color="auto"/>
                  </w:divBdr>
                </w:div>
                <w:div w:id="590235521">
                  <w:marLeft w:val="0"/>
                  <w:marRight w:val="0"/>
                  <w:marTop w:val="0"/>
                  <w:marBottom w:val="0"/>
                  <w:divBdr>
                    <w:top w:val="none" w:sz="0" w:space="0" w:color="auto"/>
                    <w:left w:val="none" w:sz="0" w:space="0" w:color="auto"/>
                    <w:bottom w:val="none" w:sz="0" w:space="0" w:color="auto"/>
                    <w:right w:val="none" w:sz="0" w:space="0" w:color="auto"/>
                  </w:divBdr>
                </w:div>
                <w:div w:id="799150552">
                  <w:marLeft w:val="0"/>
                  <w:marRight w:val="0"/>
                  <w:marTop w:val="0"/>
                  <w:marBottom w:val="0"/>
                  <w:divBdr>
                    <w:top w:val="none" w:sz="0" w:space="0" w:color="auto"/>
                    <w:left w:val="none" w:sz="0" w:space="0" w:color="auto"/>
                    <w:bottom w:val="none" w:sz="0" w:space="0" w:color="auto"/>
                    <w:right w:val="none" w:sz="0" w:space="0" w:color="auto"/>
                  </w:divBdr>
                </w:div>
                <w:div w:id="556284725">
                  <w:marLeft w:val="0"/>
                  <w:marRight w:val="0"/>
                  <w:marTop w:val="0"/>
                  <w:marBottom w:val="0"/>
                  <w:divBdr>
                    <w:top w:val="none" w:sz="0" w:space="0" w:color="auto"/>
                    <w:left w:val="none" w:sz="0" w:space="0" w:color="auto"/>
                    <w:bottom w:val="none" w:sz="0" w:space="0" w:color="auto"/>
                    <w:right w:val="none" w:sz="0" w:space="0" w:color="auto"/>
                  </w:divBdr>
                </w:div>
                <w:div w:id="166796090">
                  <w:marLeft w:val="0"/>
                  <w:marRight w:val="0"/>
                  <w:marTop w:val="0"/>
                  <w:marBottom w:val="0"/>
                  <w:divBdr>
                    <w:top w:val="none" w:sz="0" w:space="0" w:color="auto"/>
                    <w:left w:val="none" w:sz="0" w:space="0" w:color="auto"/>
                    <w:bottom w:val="none" w:sz="0" w:space="0" w:color="auto"/>
                    <w:right w:val="none" w:sz="0" w:space="0" w:color="auto"/>
                  </w:divBdr>
                </w:div>
                <w:div w:id="37123994">
                  <w:marLeft w:val="0"/>
                  <w:marRight w:val="0"/>
                  <w:marTop w:val="0"/>
                  <w:marBottom w:val="0"/>
                  <w:divBdr>
                    <w:top w:val="none" w:sz="0" w:space="0" w:color="auto"/>
                    <w:left w:val="none" w:sz="0" w:space="0" w:color="auto"/>
                    <w:bottom w:val="none" w:sz="0" w:space="0" w:color="auto"/>
                    <w:right w:val="none" w:sz="0" w:space="0" w:color="auto"/>
                  </w:divBdr>
                </w:div>
                <w:div w:id="221672452">
                  <w:marLeft w:val="0"/>
                  <w:marRight w:val="0"/>
                  <w:marTop w:val="0"/>
                  <w:marBottom w:val="0"/>
                  <w:divBdr>
                    <w:top w:val="none" w:sz="0" w:space="0" w:color="auto"/>
                    <w:left w:val="none" w:sz="0" w:space="0" w:color="auto"/>
                    <w:bottom w:val="none" w:sz="0" w:space="0" w:color="auto"/>
                    <w:right w:val="none" w:sz="0" w:space="0" w:color="auto"/>
                  </w:divBdr>
                </w:div>
                <w:div w:id="1712652428">
                  <w:marLeft w:val="0"/>
                  <w:marRight w:val="0"/>
                  <w:marTop w:val="0"/>
                  <w:marBottom w:val="0"/>
                  <w:divBdr>
                    <w:top w:val="none" w:sz="0" w:space="0" w:color="auto"/>
                    <w:left w:val="none" w:sz="0" w:space="0" w:color="auto"/>
                    <w:bottom w:val="none" w:sz="0" w:space="0" w:color="auto"/>
                    <w:right w:val="none" w:sz="0" w:space="0" w:color="auto"/>
                  </w:divBdr>
                </w:div>
                <w:div w:id="1990283698">
                  <w:marLeft w:val="0"/>
                  <w:marRight w:val="0"/>
                  <w:marTop w:val="0"/>
                  <w:marBottom w:val="0"/>
                  <w:divBdr>
                    <w:top w:val="none" w:sz="0" w:space="0" w:color="auto"/>
                    <w:left w:val="none" w:sz="0" w:space="0" w:color="auto"/>
                    <w:bottom w:val="none" w:sz="0" w:space="0" w:color="auto"/>
                    <w:right w:val="none" w:sz="0" w:space="0" w:color="auto"/>
                  </w:divBdr>
                </w:div>
                <w:div w:id="872693768">
                  <w:marLeft w:val="0"/>
                  <w:marRight w:val="0"/>
                  <w:marTop w:val="0"/>
                  <w:marBottom w:val="0"/>
                  <w:divBdr>
                    <w:top w:val="none" w:sz="0" w:space="0" w:color="auto"/>
                    <w:left w:val="none" w:sz="0" w:space="0" w:color="auto"/>
                    <w:bottom w:val="none" w:sz="0" w:space="0" w:color="auto"/>
                    <w:right w:val="none" w:sz="0" w:space="0" w:color="auto"/>
                  </w:divBdr>
                </w:div>
                <w:div w:id="2084061850">
                  <w:marLeft w:val="0"/>
                  <w:marRight w:val="0"/>
                  <w:marTop w:val="0"/>
                  <w:marBottom w:val="0"/>
                  <w:divBdr>
                    <w:top w:val="none" w:sz="0" w:space="0" w:color="auto"/>
                    <w:left w:val="none" w:sz="0" w:space="0" w:color="auto"/>
                    <w:bottom w:val="none" w:sz="0" w:space="0" w:color="auto"/>
                    <w:right w:val="none" w:sz="0" w:space="0" w:color="auto"/>
                  </w:divBdr>
                </w:div>
                <w:div w:id="928344572">
                  <w:marLeft w:val="0"/>
                  <w:marRight w:val="0"/>
                  <w:marTop w:val="0"/>
                  <w:marBottom w:val="0"/>
                  <w:divBdr>
                    <w:top w:val="none" w:sz="0" w:space="0" w:color="auto"/>
                    <w:left w:val="none" w:sz="0" w:space="0" w:color="auto"/>
                    <w:bottom w:val="none" w:sz="0" w:space="0" w:color="auto"/>
                    <w:right w:val="none" w:sz="0" w:space="0" w:color="auto"/>
                  </w:divBdr>
                </w:div>
                <w:div w:id="332419440">
                  <w:marLeft w:val="0"/>
                  <w:marRight w:val="0"/>
                  <w:marTop w:val="0"/>
                  <w:marBottom w:val="0"/>
                  <w:divBdr>
                    <w:top w:val="none" w:sz="0" w:space="0" w:color="auto"/>
                    <w:left w:val="none" w:sz="0" w:space="0" w:color="auto"/>
                    <w:bottom w:val="none" w:sz="0" w:space="0" w:color="auto"/>
                    <w:right w:val="none" w:sz="0" w:space="0" w:color="auto"/>
                  </w:divBdr>
                </w:div>
                <w:div w:id="1608391290">
                  <w:marLeft w:val="0"/>
                  <w:marRight w:val="0"/>
                  <w:marTop w:val="0"/>
                  <w:marBottom w:val="0"/>
                  <w:divBdr>
                    <w:top w:val="none" w:sz="0" w:space="0" w:color="auto"/>
                    <w:left w:val="none" w:sz="0" w:space="0" w:color="auto"/>
                    <w:bottom w:val="none" w:sz="0" w:space="0" w:color="auto"/>
                    <w:right w:val="none" w:sz="0" w:space="0" w:color="auto"/>
                  </w:divBdr>
                </w:div>
                <w:div w:id="1479571761">
                  <w:marLeft w:val="0"/>
                  <w:marRight w:val="0"/>
                  <w:marTop w:val="0"/>
                  <w:marBottom w:val="0"/>
                  <w:divBdr>
                    <w:top w:val="none" w:sz="0" w:space="0" w:color="auto"/>
                    <w:left w:val="none" w:sz="0" w:space="0" w:color="auto"/>
                    <w:bottom w:val="none" w:sz="0" w:space="0" w:color="auto"/>
                    <w:right w:val="none" w:sz="0" w:space="0" w:color="auto"/>
                  </w:divBdr>
                </w:div>
                <w:div w:id="1934775748">
                  <w:marLeft w:val="0"/>
                  <w:marRight w:val="0"/>
                  <w:marTop w:val="0"/>
                  <w:marBottom w:val="0"/>
                  <w:divBdr>
                    <w:top w:val="none" w:sz="0" w:space="0" w:color="auto"/>
                    <w:left w:val="none" w:sz="0" w:space="0" w:color="auto"/>
                    <w:bottom w:val="none" w:sz="0" w:space="0" w:color="auto"/>
                    <w:right w:val="none" w:sz="0" w:space="0" w:color="auto"/>
                  </w:divBdr>
                </w:div>
                <w:div w:id="1823502186">
                  <w:marLeft w:val="0"/>
                  <w:marRight w:val="0"/>
                  <w:marTop w:val="0"/>
                  <w:marBottom w:val="0"/>
                  <w:divBdr>
                    <w:top w:val="none" w:sz="0" w:space="0" w:color="auto"/>
                    <w:left w:val="none" w:sz="0" w:space="0" w:color="auto"/>
                    <w:bottom w:val="none" w:sz="0" w:space="0" w:color="auto"/>
                    <w:right w:val="none" w:sz="0" w:space="0" w:color="auto"/>
                  </w:divBdr>
                </w:div>
                <w:div w:id="1484811475">
                  <w:marLeft w:val="0"/>
                  <w:marRight w:val="0"/>
                  <w:marTop w:val="0"/>
                  <w:marBottom w:val="0"/>
                  <w:divBdr>
                    <w:top w:val="none" w:sz="0" w:space="0" w:color="auto"/>
                    <w:left w:val="none" w:sz="0" w:space="0" w:color="auto"/>
                    <w:bottom w:val="none" w:sz="0" w:space="0" w:color="auto"/>
                    <w:right w:val="none" w:sz="0" w:space="0" w:color="auto"/>
                  </w:divBdr>
                </w:div>
                <w:div w:id="289165640">
                  <w:marLeft w:val="0"/>
                  <w:marRight w:val="0"/>
                  <w:marTop w:val="0"/>
                  <w:marBottom w:val="0"/>
                  <w:divBdr>
                    <w:top w:val="none" w:sz="0" w:space="0" w:color="auto"/>
                    <w:left w:val="none" w:sz="0" w:space="0" w:color="auto"/>
                    <w:bottom w:val="none" w:sz="0" w:space="0" w:color="auto"/>
                    <w:right w:val="none" w:sz="0" w:space="0" w:color="auto"/>
                  </w:divBdr>
                </w:div>
                <w:div w:id="1642033135">
                  <w:marLeft w:val="0"/>
                  <w:marRight w:val="0"/>
                  <w:marTop w:val="0"/>
                  <w:marBottom w:val="0"/>
                  <w:divBdr>
                    <w:top w:val="none" w:sz="0" w:space="0" w:color="auto"/>
                    <w:left w:val="none" w:sz="0" w:space="0" w:color="auto"/>
                    <w:bottom w:val="none" w:sz="0" w:space="0" w:color="auto"/>
                    <w:right w:val="none" w:sz="0" w:space="0" w:color="auto"/>
                  </w:divBdr>
                </w:div>
                <w:div w:id="1201473633">
                  <w:marLeft w:val="0"/>
                  <w:marRight w:val="0"/>
                  <w:marTop w:val="0"/>
                  <w:marBottom w:val="0"/>
                  <w:divBdr>
                    <w:top w:val="none" w:sz="0" w:space="0" w:color="auto"/>
                    <w:left w:val="none" w:sz="0" w:space="0" w:color="auto"/>
                    <w:bottom w:val="none" w:sz="0" w:space="0" w:color="auto"/>
                    <w:right w:val="none" w:sz="0" w:space="0" w:color="auto"/>
                  </w:divBdr>
                </w:div>
                <w:div w:id="179398165">
                  <w:marLeft w:val="0"/>
                  <w:marRight w:val="0"/>
                  <w:marTop w:val="0"/>
                  <w:marBottom w:val="0"/>
                  <w:divBdr>
                    <w:top w:val="none" w:sz="0" w:space="0" w:color="auto"/>
                    <w:left w:val="none" w:sz="0" w:space="0" w:color="auto"/>
                    <w:bottom w:val="none" w:sz="0" w:space="0" w:color="auto"/>
                    <w:right w:val="none" w:sz="0" w:space="0" w:color="auto"/>
                  </w:divBdr>
                </w:div>
                <w:div w:id="1549956809">
                  <w:marLeft w:val="0"/>
                  <w:marRight w:val="0"/>
                  <w:marTop w:val="0"/>
                  <w:marBottom w:val="0"/>
                  <w:divBdr>
                    <w:top w:val="none" w:sz="0" w:space="0" w:color="auto"/>
                    <w:left w:val="none" w:sz="0" w:space="0" w:color="auto"/>
                    <w:bottom w:val="none" w:sz="0" w:space="0" w:color="auto"/>
                    <w:right w:val="none" w:sz="0" w:space="0" w:color="auto"/>
                  </w:divBdr>
                </w:div>
                <w:div w:id="443035878">
                  <w:marLeft w:val="0"/>
                  <w:marRight w:val="0"/>
                  <w:marTop w:val="0"/>
                  <w:marBottom w:val="0"/>
                  <w:divBdr>
                    <w:top w:val="none" w:sz="0" w:space="0" w:color="auto"/>
                    <w:left w:val="none" w:sz="0" w:space="0" w:color="auto"/>
                    <w:bottom w:val="none" w:sz="0" w:space="0" w:color="auto"/>
                    <w:right w:val="none" w:sz="0" w:space="0" w:color="auto"/>
                  </w:divBdr>
                </w:div>
                <w:div w:id="2004358879">
                  <w:marLeft w:val="0"/>
                  <w:marRight w:val="0"/>
                  <w:marTop w:val="0"/>
                  <w:marBottom w:val="0"/>
                  <w:divBdr>
                    <w:top w:val="none" w:sz="0" w:space="0" w:color="auto"/>
                    <w:left w:val="none" w:sz="0" w:space="0" w:color="auto"/>
                    <w:bottom w:val="none" w:sz="0" w:space="0" w:color="auto"/>
                    <w:right w:val="none" w:sz="0" w:space="0" w:color="auto"/>
                  </w:divBdr>
                </w:div>
                <w:div w:id="26951966">
                  <w:marLeft w:val="0"/>
                  <w:marRight w:val="0"/>
                  <w:marTop w:val="0"/>
                  <w:marBottom w:val="0"/>
                  <w:divBdr>
                    <w:top w:val="none" w:sz="0" w:space="0" w:color="auto"/>
                    <w:left w:val="none" w:sz="0" w:space="0" w:color="auto"/>
                    <w:bottom w:val="none" w:sz="0" w:space="0" w:color="auto"/>
                    <w:right w:val="none" w:sz="0" w:space="0" w:color="auto"/>
                  </w:divBdr>
                </w:div>
                <w:div w:id="825320391">
                  <w:marLeft w:val="0"/>
                  <w:marRight w:val="0"/>
                  <w:marTop w:val="0"/>
                  <w:marBottom w:val="0"/>
                  <w:divBdr>
                    <w:top w:val="none" w:sz="0" w:space="0" w:color="auto"/>
                    <w:left w:val="none" w:sz="0" w:space="0" w:color="auto"/>
                    <w:bottom w:val="none" w:sz="0" w:space="0" w:color="auto"/>
                    <w:right w:val="none" w:sz="0" w:space="0" w:color="auto"/>
                  </w:divBdr>
                </w:div>
                <w:div w:id="1785415407">
                  <w:marLeft w:val="0"/>
                  <w:marRight w:val="0"/>
                  <w:marTop w:val="0"/>
                  <w:marBottom w:val="0"/>
                  <w:divBdr>
                    <w:top w:val="none" w:sz="0" w:space="0" w:color="auto"/>
                    <w:left w:val="none" w:sz="0" w:space="0" w:color="auto"/>
                    <w:bottom w:val="none" w:sz="0" w:space="0" w:color="auto"/>
                    <w:right w:val="none" w:sz="0" w:space="0" w:color="auto"/>
                  </w:divBdr>
                </w:div>
                <w:div w:id="1720125157">
                  <w:marLeft w:val="0"/>
                  <w:marRight w:val="0"/>
                  <w:marTop w:val="0"/>
                  <w:marBottom w:val="0"/>
                  <w:divBdr>
                    <w:top w:val="none" w:sz="0" w:space="0" w:color="auto"/>
                    <w:left w:val="none" w:sz="0" w:space="0" w:color="auto"/>
                    <w:bottom w:val="none" w:sz="0" w:space="0" w:color="auto"/>
                    <w:right w:val="none" w:sz="0" w:space="0" w:color="auto"/>
                  </w:divBdr>
                </w:div>
                <w:div w:id="69160901">
                  <w:marLeft w:val="0"/>
                  <w:marRight w:val="0"/>
                  <w:marTop w:val="0"/>
                  <w:marBottom w:val="0"/>
                  <w:divBdr>
                    <w:top w:val="none" w:sz="0" w:space="0" w:color="auto"/>
                    <w:left w:val="none" w:sz="0" w:space="0" w:color="auto"/>
                    <w:bottom w:val="none" w:sz="0" w:space="0" w:color="auto"/>
                    <w:right w:val="none" w:sz="0" w:space="0" w:color="auto"/>
                  </w:divBdr>
                </w:div>
                <w:div w:id="1604915234">
                  <w:marLeft w:val="0"/>
                  <w:marRight w:val="0"/>
                  <w:marTop w:val="0"/>
                  <w:marBottom w:val="0"/>
                  <w:divBdr>
                    <w:top w:val="none" w:sz="0" w:space="0" w:color="auto"/>
                    <w:left w:val="none" w:sz="0" w:space="0" w:color="auto"/>
                    <w:bottom w:val="none" w:sz="0" w:space="0" w:color="auto"/>
                    <w:right w:val="none" w:sz="0" w:space="0" w:color="auto"/>
                  </w:divBdr>
                </w:div>
                <w:div w:id="1794984883">
                  <w:marLeft w:val="0"/>
                  <w:marRight w:val="0"/>
                  <w:marTop w:val="0"/>
                  <w:marBottom w:val="0"/>
                  <w:divBdr>
                    <w:top w:val="none" w:sz="0" w:space="0" w:color="auto"/>
                    <w:left w:val="none" w:sz="0" w:space="0" w:color="auto"/>
                    <w:bottom w:val="none" w:sz="0" w:space="0" w:color="auto"/>
                    <w:right w:val="none" w:sz="0" w:space="0" w:color="auto"/>
                  </w:divBdr>
                </w:div>
                <w:div w:id="830877568">
                  <w:marLeft w:val="0"/>
                  <w:marRight w:val="0"/>
                  <w:marTop w:val="0"/>
                  <w:marBottom w:val="0"/>
                  <w:divBdr>
                    <w:top w:val="none" w:sz="0" w:space="0" w:color="auto"/>
                    <w:left w:val="none" w:sz="0" w:space="0" w:color="auto"/>
                    <w:bottom w:val="none" w:sz="0" w:space="0" w:color="auto"/>
                    <w:right w:val="none" w:sz="0" w:space="0" w:color="auto"/>
                  </w:divBdr>
                </w:div>
                <w:div w:id="1485780722">
                  <w:marLeft w:val="0"/>
                  <w:marRight w:val="0"/>
                  <w:marTop w:val="0"/>
                  <w:marBottom w:val="0"/>
                  <w:divBdr>
                    <w:top w:val="none" w:sz="0" w:space="0" w:color="auto"/>
                    <w:left w:val="none" w:sz="0" w:space="0" w:color="auto"/>
                    <w:bottom w:val="none" w:sz="0" w:space="0" w:color="auto"/>
                    <w:right w:val="none" w:sz="0" w:space="0" w:color="auto"/>
                  </w:divBdr>
                </w:div>
                <w:div w:id="1873225773">
                  <w:marLeft w:val="0"/>
                  <w:marRight w:val="0"/>
                  <w:marTop w:val="0"/>
                  <w:marBottom w:val="0"/>
                  <w:divBdr>
                    <w:top w:val="none" w:sz="0" w:space="0" w:color="auto"/>
                    <w:left w:val="none" w:sz="0" w:space="0" w:color="auto"/>
                    <w:bottom w:val="none" w:sz="0" w:space="0" w:color="auto"/>
                    <w:right w:val="none" w:sz="0" w:space="0" w:color="auto"/>
                  </w:divBdr>
                </w:div>
                <w:div w:id="1466584650">
                  <w:marLeft w:val="0"/>
                  <w:marRight w:val="0"/>
                  <w:marTop w:val="0"/>
                  <w:marBottom w:val="0"/>
                  <w:divBdr>
                    <w:top w:val="none" w:sz="0" w:space="0" w:color="auto"/>
                    <w:left w:val="none" w:sz="0" w:space="0" w:color="auto"/>
                    <w:bottom w:val="none" w:sz="0" w:space="0" w:color="auto"/>
                    <w:right w:val="none" w:sz="0" w:space="0" w:color="auto"/>
                  </w:divBdr>
                </w:div>
                <w:div w:id="29842324">
                  <w:marLeft w:val="0"/>
                  <w:marRight w:val="0"/>
                  <w:marTop w:val="0"/>
                  <w:marBottom w:val="0"/>
                  <w:divBdr>
                    <w:top w:val="none" w:sz="0" w:space="0" w:color="auto"/>
                    <w:left w:val="none" w:sz="0" w:space="0" w:color="auto"/>
                    <w:bottom w:val="none" w:sz="0" w:space="0" w:color="auto"/>
                    <w:right w:val="none" w:sz="0" w:space="0" w:color="auto"/>
                  </w:divBdr>
                </w:div>
                <w:div w:id="1316301849">
                  <w:marLeft w:val="0"/>
                  <w:marRight w:val="0"/>
                  <w:marTop w:val="0"/>
                  <w:marBottom w:val="0"/>
                  <w:divBdr>
                    <w:top w:val="none" w:sz="0" w:space="0" w:color="auto"/>
                    <w:left w:val="none" w:sz="0" w:space="0" w:color="auto"/>
                    <w:bottom w:val="none" w:sz="0" w:space="0" w:color="auto"/>
                    <w:right w:val="none" w:sz="0" w:space="0" w:color="auto"/>
                  </w:divBdr>
                </w:div>
                <w:div w:id="1067648754">
                  <w:marLeft w:val="0"/>
                  <w:marRight w:val="0"/>
                  <w:marTop w:val="0"/>
                  <w:marBottom w:val="0"/>
                  <w:divBdr>
                    <w:top w:val="none" w:sz="0" w:space="0" w:color="auto"/>
                    <w:left w:val="none" w:sz="0" w:space="0" w:color="auto"/>
                    <w:bottom w:val="none" w:sz="0" w:space="0" w:color="auto"/>
                    <w:right w:val="none" w:sz="0" w:space="0" w:color="auto"/>
                  </w:divBdr>
                </w:div>
                <w:div w:id="56361198">
                  <w:marLeft w:val="0"/>
                  <w:marRight w:val="0"/>
                  <w:marTop w:val="0"/>
                  <w:marBottom w:val="0"/>
                  <w:divBdr>
                    <w:top w:val="none" w:sz="0" w:space="0" w:color="auto"/>
                    <w:left w:val="none" w:sz="0" w:space="0" w:color="auto"/>
                    <w:bottom w:val="none" w:sz="0" w:space="0" w:color="auto"/>
                    <w:right w:val="none" w:sz="0" w:space="0" w:color="auto"/>
                  </w:divBdr>
                </w:div>
                <w:div w:id="982661582">
                  <w:marLeft w:val="0"/>
                  <w:marRight w:val="0"/>
                  <w:marTop w:val="0"/>
                  <w:marBottom w:val="0"/>
                  <w:divBdr>
                    <w:top w:val="none" w:sz="0" w:space="0" w:color="auto"/>
                    <w:left w:val="none" w:sz="0" w:space="0" w:color="auto"/>
                    <w:bottom w:val="none" w:sz="0" w:space="0" w:color="auto"/>
                    <w:right w:val="none" w:sz="0" w:space="0" w:color="auto"/>
                  </w:divBdr>
                </w:div>
                <w:div w:id="808477258">
                  <w:marLeft w:val="0"/>
                  <w:marRight w:val="0"/>
                  <w:marTop w:val="0"/>
                  <w:marBottom w:val="0"/>
                  <w:divBdr>
                    <w:top w:val="none" w:sz="0" w:space="0" w:color="auto"/>
                    <w:left w:val="none" w:sz="0" w:space="0" w:color="auto"/>
                    <w:bottom w:val="none" w:sz="0" w:space="0" w:color="auto"/>
                    <w:right w:val="none" w:sz="0" w:space="0" w:color="auto"/>
                  </w:divBdr>
                </w:div>
                <w:div w:id="16958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6259">
          <w:marLeft w:val="0"/>
          <w:marRight w:val="0"/>
          <w:marTop w:val="0"/>
          <w:marBottom w:val="0"/>
          <w:divBdr>
            <w:top w:val="none" w:sz="0" w:space="0" w:color="auto"/>
            <w:left w:val="none" w:sz="0" w:space="0" w:color="auto"/>
            <w:bottom w:val="none" w:sz="0" w:space="0" w:color="auto"/>
            <w:right w:val="none" w:sz="0" w:space="0" w:color="auto"/>
          </w:divBdr>
        </w:div>
        <w:div w:id="2061323114">
          <w:marLeft w:val="0"/>
          <w:marRight w:val="0"/>
          <w:marTop w:val="0"/>
          <w:marBottom w:val="0"/>
          <w:divBdr>
            <w:top w:val="none" w:sz="0" w:space="0" w:color="auto"/>
            <w:left w:val="none" w:sz="0" w:space="0" w:color="auto"/>
            <w:bottom w:val="none" w:sz="0" w:space="0" w:color="auto"/>
            <w:right w:val="none" w:sz="0" w:space="0" w:color="auto"/>
          </w:divBdr>
        </w:div>
        <w:div w:id="1383019406">
          <w:marLeft w:val="0"/>
          <w:marRight w:val="0"/>
          <w:marTop w:val="0"/>
          <w:marBottom w:val="0"/>
          <w:divBdr>
            <w:top w:val="none" w:sz="0" w:space="0" w:color="auto"/>
            <w:left w:val="none" w:sz="0" w:space="0" w:color="auto"/>
            <w:bottom w:val="none" w:sz="0" w:space="0" w:color="auto"/>
            <w:right w:val="none" w:sz="0" w:space="0" w:color="auto"/>
          </w:divBdr>
        </w:div>
        <w:div w:id="1966227218">
          <w:marLeft w:val="0"/>
          <w:marRight w:val="0"/>
          <w:marTop w:val="0"/>
          <w:marBottom w:val="0"/>
          <w:divBdr>
            <w:top w:val="none" w:sz="0" w:space="0" w:color="auto"/>
            <w:left w:val="none" w:sz="0" w:space="0" w:color="auto"/>
            <w:bottom w:val="none" w:sz="0" w:space="0" w:color="auto"/>
            <w:right w:val="none" w:sz="0" w:space="0" w:color="auto"/>
          </w:divBdr>
        </w:div>
        <w:div w:id="644358788">
          <w:marLeft w:val="0"/>
          <w:marRight w:val="0"/>
          <w:marTop w:val="0"/>
          <w:marBottom w:val="0"/>
          <w:divBdr>
            <w:top w:val="none" w:sz="0" w:space="0" w:color="auto"/>
            <w:left w:val="none" w:sz="0" w:space="0" w:color="auto"/>
            <w:bottom w:val="none" w:sz="0" w:space="0" w:color="auto"/>
            <w:right w:val="none" w:sz="0" w:space="0" w:color="auto"/>
          </w:divBdr>
        </w:div>
        <w:div w:id="654843819">
          <w:marLeft w:val="0"/>
          <w:marRight w:val="0"/>
          <w:marTop w:val="0"/>
          <w:marBottom w:val="0"/>
          <w:divBdr>
            <w:top w:val="none" w:sz="0" w:space="0" w:color="auto"/>
            <w:left w:val="none" w:sz="0" w:space="0" w:color="auto"/>
            <w:bottom w:val="none" w:sz="0" w:space="0" w:color="auto"/>
            <w:right w:val="none" w:sz="0" w:space="0" w:color="auto"/>
          </w:divBdr>
        </w:div>
        <w:div w:id="30351898">
          <w:marLeft w:val="0"/>
          <w:marRight w:val="0"/>
          <w:marTop w:val="0"/>
          <w:marBottom w:val="0"/>
          <w:divBdr>
            <w:top w:val="none" w:sz="0" w:space="0" w:color="auto"/>
            <w:left w:val="none" w:sz="0" w:space="0" w:color="auto"/>
            <w:bottom w:val="none" w:sz="0" w:space="0" w:color="auto"/>
            <w:right w:val="none" w:sz="0" w:space="0" w:color="auto"/>
          </w:divBdr>
        </w:div>
        <w:div w:id="1069882514">
          <w:marLeft w:val="0"/>
          <w:marRight w:val="0"/>
          <w:marTop w:val="0"/>
          <w:marBottom w:val="0"/>
          <w:divBdr>
            <w:top w:val="none" w:sz="0" w:space="0" w:color="auto"/>
            <w:left w:val="none" w:sz="0" w:space="0" w:color="auto"/>
            <w:bottom w:val="none" w:sz="0" w:space="0" w:color="auto"/>
            <w:right w:val="none" w:sz="0" w:space="0" w:color="auto"/>
          </w:divBdr>
        </w:div>
        <w:div w:id="569654051">
          <w:marLeft w:val="0"/>
          <w:marRight w:val="0"/>
          <w:marTop w:val="0"/>
          <w:marBottom w:val="0"/>
          <w:divBdr>
            <w:top w:val="none" w:sz="0" w:space="0" w:color="auto"/>
            <w:left w:val="none" w:sz="0" w:space="0" w:color="auto"/>
            <w:bottom w:val="none" w:sz="0" w:space="0" w:color="auto"/>
            <w:right w:val="none" w:sz="0" w:space="0" w:color="auto"/>
          </w:divBdr>
        </w:div>
        <w:div w:id="800536736">
          <w:marLeft w:val="2160"/>
          <w:marRight w:val="0"/>
          <w:marTop w:val="400"/>
          <w:marBottom w:val="280"/>
          <w:divBdr>
            <w:top w:val="none" w:sz="0" w:space="0" w:color="auto"/>
            <w:left w:val="none" w:sz="0" w:space="0" w:color="auto"/>
            <w:bottom w:val="none" w:sz="0" w:space="0" w:color="auto"/>
            <w:right w:val="none" w:sz="0" w:space="0" w:color="auto"/>
          </w:divBdr>
          <w:divsChild>
            <w:div w:id="1347290751">
              <w:marLeft w:val="0"/>
              <w:marRight w:val="0"/>
              <w:marTop w:val="0"/>
              <w:marBottom w:val="0"/>
              <w:divBdr>
                <w:top w:val="none" w:sz="0" w:space="0" w:color="auto"/>
                <w:left w:val="none" w:sz="0" w:space="0" w:color="auto"/>
                <w:bottom w:val="none" w:sz="0" w:space="0" w:color="auto"/>
                <w:right w:val="none" w:sz="0" w:space="0" w:color="auto"/>
              </w:divBdr>
            </w:div>
          </w:divsChild>
        </w:div>
        <w:div w:id="1630671609">
          <w:marLeft w:val="0"/>
          <w:marRight w:val="0"/>
          <w:marTop w:val="0"/>
          <w:marBottom w:val="0"/>
          <w:divBdr>
            <w:top w:val="none" w:sz="0" w:space="0" w:color="auto"/>
            <w:left w:val="none" w:sz="0" w:space="0" w:color="auto"/>
            <w:bottom w:val="none" w:sz="0" w:space="0" w:color="auto"/>
            <w:right w:val="none" w:sz="0" w:space="0" w:color="auto"/>
          </w:divBdr>
        </w:div>
        <w:div w:id="1734545524">
          <w:marLeft w:val="0"/>
          <w:marRight w:val="0"/>
          <w:marTop w:val="0"/>
          <w:marBottom w:val="0"/>
          <w:divBdr>
            <w:top w:val="none" w:sz="0" w:space="0" w:color="auto"/>
            <w:left w:val="none" w:sz="0" w:space="0" w:color="auto"/>
            <w:bottom w:val="none" w:sz="0" w:space="0" w:color="auto"/>
            <w:right w:val="none" w:sz="0" w:space="0" w:color="auto"/>
          </w:divBdr>
        </w:div>
        <w:div w:id="1038772668">
          <w:marLeft w:val="0"/>
          <w:marRight w:val="0"/>
          <w:marTop w:val="0"/>
          <w:marBottom w:val="0"/>
          <w:divBdr>
            <w:top w:val="none" w:sz="0" w:space="0" w:color="auto"/>
            <w:left w:val="none" w:sz="0" w:space="0" w:color="auto"/>
            <w:bottom w:val="none" w:sz="0" w:space="0" w:color="auto"/>
            <w:right w:val="none" w:sz="0" w:space="0" w:color="auto"/>
          </w:divBdr>
        </w:div>
        <w:div w:id="104887205">
          <w:marLeft w:val="0"/>
          <w:marRight w:val="0"/>
          <w:marTop w:val="0"/>
          <w:marBottom w:val="0"/>
          <w:divBdr>
            <w:top w:val="none" w:sz="0" w:space="0" w:color="auto"/>
            <w:left w:val="none" w:sz="0" w:space="0" w:color="auto"/>
            <w:bottom w:val="none" w:sz="0" w:space="0" w:color="auto"/>
            <w:right w:val="none" w:sz="0" w:space="0" w:color="auto"/>
          </w:divBdr>
        </w:div>
        <w:div w:id="497041691">
          <w:marLeft w:val="0"/>
          <w:marRight w:val="0"/>
          <w:marTop w:val="0"/>
          <w:marBottom w:val="0"/>
          <w:divBdr>
            <w:top w:val="none" w:sz="0" w:space="0" w:color="auto"/>
            <w:left w:val="none" w:sz="0" w:space="0" w:color="auto"/>
            <w:bottom w:val="none" w:sz="0" w:space="0" w:color="auto"/>
            <w:right w:val="none" w:sz="0" w:space="0" w:color="auto"/>
          </w:divBdr>
        </w:div>
        <w:div w:id="945649450">
          <w:marLeft w:val="0"/>
          <w:marRight w:val="0"/>
          <w:marTop w:val="0"/>
          <w:marBottom w:val="0"/>
          <w:divBdr>
            <w:top w:val="none" w:sz="0" w:space="0" w:color="auto"/>
            <w:left w:val="none" w:sz="0" w:space="0" w:color="auto"/>
            <w:bottom w:val="none" w:sz="0" w:space="0" w:color="auto"/>
            <w:right w:val="none" w:sz="0" w:space="0" w:color="auto"/>
          </w:divBdr>
        </w:div>
        <w:div w:id="673000104">
          <w:marLeft w:val="0"/>
          <w:marRight w:val="0"/>
          <w:marTop w:val="0"/>
          <w:marBottom w:val="0"/>
          <w:divBdr>
            <w:top w:val="none" w:sz="0" w:space="0" w:color="auto"/>
            <w:left w:val="none" w:sz="0" w:space="0" w:color="auto"/>
            <w:bottom w:val="none" w:sz="0" w:space="0" w:color="auto"/>
            <w:right w:val="none" w:sz="0" w:space="0" w:color="auto"/>
          </w:divBdr>
        </w:div>
        <w:div w:id="1953853811">
          <w:marLeft w:val="0"/>
          <w:marRight w:val="0"/>
          <w:marTop w:val="0"/>
          <w:marBottom w:val="0"/>
          <w:divBdr>
            <w:top w:val="none" w:sz="0" w:space="0" w:color="auto"/>
            <w:left w:val="none" w:sz="0" w:space="0" w:color="auto"/>
            <w:bottom w:val="none" w:sz="0" w:space="0" w:color="auto"/>
            <w:right w:val="none" w:sz="0" w:space="0" w:color="auto"/>
          </w:divBdr>
        </w:div>
        <w:div w:id="1811900454">
          <w:marLeft w:val="0"/>
          <w:marRight w:val="0"/>
          <w:marTop w:val="0"/>
          <w:marBottom w:val="0"/>
          <w:divBdr>
            <w:top w:val="none" w:sz="0" w:space="0" w:color="auto"/>
            <w:left w:val="none" w:sz="0" w:space="0" w:color="auto"/>
            <w:bottom w:val="none" w:sz="0" w:space="0" w:color="auto"/>
            <w:right w:val="none" w:sz="0" w:space="0" w:color="auto"/>
          </w:divBdr>
        </w:div>
        <w:div w:id="389614907">
          <w:marLeft w:val="0"/>
          <w:marRight w:val="0"/>
          <w:marTop w:val="0"/>
          <w:marBottom w:val="0"/>
          <w:divBdr>
            <w:top w:val="none" w:sz="0" w:space="0" w:color="auto"/>
            <w:left w:val="none" w:sz="0" w:space="0" w:color="auto"/>
            <w:bottom w:val="none" w:sz="0" w:space="0" w:color="auto"/>
            <w:right w:val="none" w:sz="0" w:space="0" w:color="auto"/>
          </w:divBdr>
        </w:div>
        <w:div w:id="792943974">
          <w:marLeft w:val="0"/>
          <w:marRight w:val="0"/>
          <w:marTop w:val="0"/>
          <w:marBottom w:val="0"/>
          <w:divBdr>
            <w:top w:val="none" w:sz="0" w:space="0" w:color="auto"/>
            <w:left w:val="none" w:sz="0" w:space="0" w:color="auto"/>
            <w:bottom w:val="none" w:sz="0" w:space="0" w:color="auto"/>
            <w:right w:val="none" w:sz="0" w:space="0" w:color="auto"/>
          </w:divBdr>
        </w:div>
        <w:div w:id="1181698268">
          <w:marLeft w:val="0"/>
          <w:marRight w:val="0"/>
          <w:marTop w:val="0"/>
          <w:marBottom w:val="0"/>
          <w:divBdr>
            <w:top w:val="none" w:sz="0" w:space="0" w:color="auto"/>
            <w:left w:val="none" w:sz="0" w:space="0" w:color="auto"/>
            <w:bottom w:val="none" w:sz="0" w:space="0" w:color="auto"/>
            <w:right w:val="none" w:sz="0" w:space="0" w:color="auto"/>
          </w:divBdr>
        </w:div>
        <w:div w:id="1267810800">
          <w:marLeft w:val="0"/>
          <w:marRight w:val="0"/>
          <w:marTop w:val="0"/>
          <w:marBottom w:val="0"/>
          <w:divBdr>
            <w:top w:val="none" w:sz="0" w:space="0" w:color="auto"/>
            <w:left w:val="none" w:sz="0" w:space="0" w:color="auto"/>
            <w:bottom w:val="none" w:sz="0" w:space="0" w:color="auto"/>
            <w:right w:val="none" w:sz="0" w:space="0" w:color="auto"/>
          </w:divBdr>
        </w:div>
        <w:div w:id="664212348">
          <w:marLeft w:val="0"/>
          <w:marRight w:val="0"/>
          <w:marTop w:val="0"/>
          <w:marBottom w:val="0"/>
          <w:divBdr>
            <w:top w:val="none" w:sz="0" w:space="0" w:color="auto"/>
            <w:left w:val="none" w:sz="0" w:space="0" w:color="auto"/>
            <w:bottom w:val="none" w:sz="0" w:space="0" w:color="auto"/>
            <w:right w:val="none" w:sz="0" w:space="0" w:color="auto"/>
          </w:divBdr>
        </w:div>
        <w:div w:id="455760775">
          <w:marLeft w:val="0"/>
          <w:marRight w:val="0"/>
          <w:marTop w:val="0"/>
          <w:marBottom w:val="0"/>
          <w:divBdr>
            <w:top w:val="none" w:sz="0" w:space="0" w:color="auto"/>
            <w:left w:val="none" w:sz="0" w:space="0" w:color="auto"/>
            <w:bottom w:val="none" w:sz="0" w:space="0" w:color="auto"/>
            <w:right w:val="none" w:sz="0" w:space="0" w:color="auto"/>
          </w:divBdr>
        </w:div>
        <w:div w:id="1620257496">
          <w:marLeft w:val="0"/>
          <w:marRight w:val="0"/>
          <w:marTop w:val="0"/>
          <w:marBottom w:val="0"/>
          <w:divBdr>
            <w:top w:val="none" w:sz="0" w:space="0" w:color="auto"/>
            <w:left w:val="none" w:sz="0" w:space="0" w:color="auto"/>
            <w:bottom w:val="none" w:sz="0" w:space="0" w:color="auto"/>
            <w:right w:val="none" w:sz="0" w:space="0" w:color="auto"/>
          </w:divBdr>
        </w:div>
        <w:div w:id="1173691315">
          <w:marLeft w:val="0"/>
          <w:marRight w:val="0"/>
          <w:marTop w:val="0"/>
          <w:marBottom w:val="0"/>
          <w:divBdr>
            <w:top w:val="none" w:sz="0" w:space="0" w:color="auto"/>
            <w:left w:val="none" w:sz="0" w:space="0" w:color="auto"/>
            <w:bottom w:val="none" w:sz="0" w:space="0" w:color="auto"/>
            <w:right w:val="none" w:sz="0" w:space="0" w:color="auto"/>
          </w:divBdr>
        </w:div>
        <w:div w:id="673919547">
          <w:marLeft w:val="0"/>
          <w:marRight w:val="0"/>
          <w:marTop w:val="0"/>
          <w:marBottom w:val="0"/>
          <w:divBdr>
            <w:top w:val="none" w:sz="0" w:space="0" w:color="auto"/>
            <w:left w:val="none" w:sz="0" w:space="0" w:color="auto"/>
            <w:bottom w:val="none" w:sz="0" w:space="0" w:color="auto"/>
            <w:right w:val="none" w:sz="0" w:space="0" w:color="auto"/>
          </w:divBdr>
        </w:div>
        <w:div w:id="179242804">
          <w:marLeft w:val="0"/>
          <w:marRight w:val="0"/>
          <w:marTop w:val="0"/>
          <w:marBottom w:val="0"/>
          <w:divBdr>
            <w:top w:val="none" w:sz="0" w:space="0" w:color="auto"/>
            <w:left w:val="none" w:sz="0" w:space="0" w:color="auto"/>
            <w:bottom w:val="none" w:sz="0" w:space="0" w:color="auto"/>
            <w:right w:val="none" w:sz="0" w:space="0" w:color="auto"/>
          </w:divBdr>
        </w:div>
        <w:div w:id="1880429388">
          <w:marLeft w:val="0"/>
          <w:marRight w:val="0"/>
          <w:marTop w:val="0"/>
          <w:marBottom w:val="0"/>
          <w:divBdr>
            <w:top w:val="none" w:sz="0" w:space="0" w:color="auto"/>
            <w:left w:val="none" w:sz="0" w:space="0" w:color="auto"/>
            <w:bottom w:val="none" w:sz="0" w:space="0" w:color="auto"/>
            <w:right w:val="none" w:sz="0" w:space="0" w:color="auto"/>
          </w:divBdr>
        </w:div>
        <w:div w:id="1238592893">
          <w:marLeft w:val="0"/>
          <w:marRight w:val="0"/>
          <w:marTop w:val="0"/>
          <w:marBottom w:val="0"/>
          <w:divBdr>
            <w:top w:val="none" w:sz="0" w:space="0" w:color="auto"/>
            <w:left w:val="none" w:sz="0" w:space="0" w:color="auto"/>
            <w:bottom w:val="none" w:sz="0" w:space="0" w:color="auto"/>
            <w:right w:val="none" w:sz="0" w:space="0" w:color="auto"/>
          </w:divBdr>
        </w:div>
        <w:div w:id="1998999701">
          <w:marLeft w:val="0"/>
          <w:marRight w:val="0"/>
          <w:marTop w:val="0"/>
          <w:marBottom w:val="0"/>
          <w:divBdr>
            <w:top w:val="none" w:sz="0" w:space="0" w:color="auto"/>
            <w:left w:val="none" w:sz="0" w:space="0" w:color="auto"/>
            <w:bottom w:val="none" w:sz="0" w:space="0" w:color="auto"/>
            <w:right w:val="none" w:sz="0" w:space="0" w:color="auto"/>
          </w:divBdr>
        </w:div>
        <w:div w:id="360978493">
          <w:marLeft w:val="0"/>
          <w:marRight w:val="0"/>
          <w:marTop w:val="0"/>
          <w:marBottom w:val="0"/>
          <w:divBdr>
            <w:top w:val="none" w:sz="0" w:space="0" w:color="auto"/>
            <w:left w:val="none" w:sz="0" w:space="0" w:color="auto"/>
            <w:bottom w:val="none" w:sz="0" w:space="0" w:color="auto"/>
            <w:right w:val="none" w:sz="0" w:space="0" w:color="auto"/>
          </w:divBdr>
        </w:div>
        <w:div w:id="1653293963">
          <w:marLeft w:val="0"/>
          <w:marRight w:val="0"/>
          <w:marTop w:val="0"/>
          <w:marBottom w:val="0"/>
          <w:divBdr>
            <w:top w:val="none" w:sz="0" w:space="0" w:color="auto"/>
            <w:left w:val="none" w:sz="0" w:space="0" w:color="auto"/>
            <w:bottom w:val="none" w:sz="0" w:space="0" w:color="auto"/>
            <w:right w:val="none" w:sz="0" w:space="0" w:color="auto"/>
          </w:divBdr>
        </w:div>
        <w:div w:id="1180198124">
          <w:marLeft w:val="0"/>
          <w:marRight w:val="0"/>
          <w:marTop w:val="0"/>
          <w:marBottom w:val="0"/>
          <w:divBdr>
            <w:top w:val="none" w:sz="0" w:space="0" w:color="auto"/>
            <w:left w:val="none" w:sz="0" w:space="0" w:color="auto"/>
            <w:bottom w:val="none" w:sz="0" w:space="0" w:color="auto"/>
            <w:right w:val="none" w:sz="0" w:space="0" w:color="auto"/>
          </w:divBdr>
        </w:div>
        <w:div w:id="1217014138">
          <w:marLeft w:val="0"/>
          <w:marRight w:val="0"/>
          <w:marTop w:val="0"/>
          <w:marBottom w:val="0"/>
          <w:divBdr>
            <w:top w:val="none" w:sz="0" w:space="0" w:color="auto"/>
            <w:left w:val="none" w:sz="0" w:space="0" w:color="auto"/>
            <w:bottom w:val="none" w:sz="0" w:space="0" w:color="auto"/>
            <w:right w:val="none" w:sz="0" w:space="0" w:color="auto"/>
          </w:divBdr>
        </w:div>
        <w:div w:id="884102186">
          <w:marLeft w:val="0"/>
          <w:marRight w:val="0"/>
          <w:marTop w:val="0"/>
          <w:marBottom w:val="0"/>
          <w:divBdr>
            <w:top w:val="none" w:sz="0" w:space="0" w:color="auto"/>
            <w:left w:val="none" w:sz="0" w:space="0" w:color="auto"/>
            <w:bottom w:val="none" w:sz="0" w:space="0" w:color="auto"/>
            <w:right w:val="none" w:sz="0" w:space="0" w:color="auto"/>
          </w:divBdr>
        </w:div>
        <w:div w:id="42410496">
          <w:marLeft w:val="0"/>
          <w:marRight w:val="0"/>
          <w:marTop w:val="0"/>
          <w:marBottom w:val="0"/>
          <w:divBdr>
            <w:top w:val="none" w:sz="0" w:space="0" w:color="auto"/>
            <w:left w:val="none" w:sz="0" w:space="0" w:color="auto"/>
            <w:bottom w:val="none" w:sz="0" w:space="0" w:color="auto"/>
            <w:right w:val="none" w:sz="0" w:space="0" w:color="auto"/>
          </w:divBdr>
        </w:div>
        <w:div w:id="1568803041">
          <w:marLeft w:val="0"/>
          <w:marRight w:val="0"/>
          <w:marTop w:val="0"/>
          <w:marBottom w:val="0"/>
          <w:divBdr>
            <w:top w:val="none" w:sz="0" w:space="0" w:color="auto"/>
            <w:left w:val="none" w:sz="0" w:space="0" w:color="auto"/>
            <w:bottom w:val="none" w:sz="0" w:space="0" w:color="auto"/>
            <w:right w:val="none" w:sz="0" w:space="0" w:color="auto"/>
          </w:divBdr>
        </w:div>
        <w:div w:id="925068988">
          <w:marLeft w:val="0"/>
          <w:marRight w:val="0"/>
          <w:marTop w:val="0"/>
          <w:marBottom w:val="0"/>
          <w:divBdr>
            <w:top w:val="none" w:sz="0" w:space="0" w:color="auto"/>
            <w:left w:val="none" w:sz="0" w:space="0" w:color="auto"/>
            <w:bottom w:val="none" w:sz="0" w:space="0" w:color="auto"/>
            <w:right w:val="none" w:sz="0" w:space="0" w:color="auto"/>
          </w:divBdr>
        </w:div>
        <w:div w:id="1431438306">
          <w:marLeft w:val="0"/>
          <w:marRight w:val="0"/>
          <w:marTop w:val="0"/>
          <w:marBottom w:val="0"/>
          <w:divBdr>
            <w:top w:val="none" w:sz="0" w:space="0" w:color="auto"/>
            <w:left w:val="none" w:sz="0" w:space="0" w:color="auto"/>
            <w:bottom w:val="none" w:sz="0" w:space="0" w:color="auto"/>
            <w:right w:val="none" w:sz="0" w:space="0" w:color="auto"/>
          </w:divBdr>
        </w:div>
        <w:div w:id="881480962">
          <w:marLeft w:val="2160"/>
          <w:marRight w:val="0"/>
          <w:marTop w:val="400"/>
          <w:marBottom w:val="280"/>
          <w:divBdr>
            <w:top w:val="none" w:sz="0" w:space="0" w:color="auto"/>
            <w:left w:val="none" w:sz="0" w:space="0" w:color="auto"/>
            <w:bottom w:val="none" w:sz="0" w:space="0" w:color="auto"/>
            <w:right w:val="none" w:sz="0" w:space="0" w:color="auto"/>
          </w:divBdr>
          <w:divsChild>
            <w:div w:id="2105151060">
              <w:marLeft w:val="0"/>
              <w:marRight w:val="0"/>
              <w:marTop w:val="0"/>
              <w:marBottom w:val="0"/>
              <w:divBdr>
                <w:top w:val="none" w:sz="0" w:space="0" w:color="auto"/>
                <w:left w:val="none" w:sz="0" w:space="0" w:color="auto"/>
                <w:bottom w:val="none" w:sz="0" w:space="0" w:color="auto"/>
                <w:right w:val="none" w:sz="0" w:space="0" w:color="auto"/>
              </w:divBdr>
            </w:div>
          </w:divsChild>
        </w:div>
        <w:div w:id="1635597773">
          <w:marLeft w:val="0"/>
          <w:marRight w:val="0"/>
          <w:marTop w:val="0"/>
          <w:marBottom w:val="0"/>
          <w:divBdr>
            <w:top w:val="none" w:sz="0" w:space="0" w:color="auto"/>
            <w:left w:val="none" w:sz="0" w:space="0" w:color="auto"/>
            <w:bottom w:val="none" w:sz="0" w:space="0" w:color="auto"/>
            <w:right w:val="none" w:sz="0" w:space="0" w:color="auto"/>
          </w:divBdr>
        </w:div>
        <w:div w:id="142165768">
          <w:marLeft w:val="0"/>
          <w:marRight w:val="0"/>
          <w:marTop w:val="0"/>
          <w:marBottom w:val="0"/>
          <w:divBdr>
            <w:top w:val="none" w:sz="0" w:space="0" w:color="auto"/>
            <w:left w:val="none" w:sz="0" w:space="0" w:color="auto"/>
            <w:bottom w:val="none" w:sz="0" w:space="0" w:color="auto"/>
            <w:right w:val="none" w:sz="0" w:space="0" w:color="auto"/>
          </w:divBdr>
        </w:div>
        <w:div w:id="587613763">
          <w:marLeft w:val="0"/>
          <w:marRight w:val="0"/>
          <w:marTop w:val="0"/>
          <w:marBottom w:val="0"/>
          <w:divBdr>
            <w:top w:val="none" w:sz="0" w:space="0" w:color="auto"/>
            <w:left w:val="none" w:sz="0" w:space="0" w:color="auto"/>
            <w:bottom w:val="none" w:sz="0" w:space="0" w:color="auto"/>
            <w:right w:val="none" w:sz="0" w:space="0" w:color="auto"/>
          </w:divBdr>
        </w:div>
        <w:div w:id="223414815">
          <w:marLeft w:val="0"/>
          <w:marRight w:val="0"/>
          <w:marTop w:val="0"/>
          <w:marBottom w:val="0"/>
          <w:divBdr>
            <w:top w:val="none" w:sz="0" w:space="0" w:color="auto"/>
            <w:left w:val="none" w:sz="0" w:space="0" w:color="auto"/>
            <w:bottom w:val="none" w:sz="0" w:space="0" w:color="auto"/>
            <w:right w:val="none" w:sz="0" w:space="0" w:color="auto"/>
          </w:divBdr>
        </w:div>
        <w:div w:id="1132479727">
          <w:marLeft w:val="0"/>
          <w:marRight w:val="0"/>
          <w:marTop w:val="0"/>
          <w:marBottom w:val="0"/>
          <w:divBdr>
            <w:top w:val="none" w:sz="0" w:space="0" w:color="auto"/>
            <w:left w:val="none" w:sz="0" w:space="0" w:color="auto"/>
            <w:bottom w:val="none" w:sz="0" w:space="0" w:color="auto"/>
            <w:right w:val="none" w:sz="0" w:space="0" w:color="auto"/>
          </w:divBdr>
        </w:div>
        <w:div w:id="455607935">
          <w:marLeft w:val="0"/>
          <w:marRight w:val="0"/>
          <w:marTop w:val="0"/>
          <w:marBottom w:val="0"/>
          <w:divBdr>
            <w:top w:val="none" w:sz="0" w:space="0" w:color="auto"/>
            <w:left w:val="none" w:sz="0" w:space="0" w:color="auto"/>
            <w:bottom w:val="none" w:sz="0" w:space="0" w:color="auto"/>
            <w:right w:val="none" w:sz="0" w:space="0" w:color="auto"/>
          </w:divBdr>
        </w:div>
        <w:div w:id="891887784">
          <w:marLeft w:val="0"/>
          <w:marRight w:val="0"/>
          <w:marTop w:val="0"/>
          <w:marBottom w:val="0"/>
          <w:divBdr>
            <w:top w:val="none" w:sz="0" w:space="0" w:color="auto"/>
            <w:left w:val="none" w:sz="0" w:space="0" w:color="auto"/>
            <w:bottom w:val="none" w:sz="0" w:space="0" w:color="auto"/>
            <w:right w:val="none" w:sz="0" w:space="0" w:color="auto"/>
          </w:divBdr>
        </w:div>
        <w:div w:id="1715618883">
          <w:marLeft w:val="0"/>
          <w:marRight w:val="0"/>
          <w:marTop w:val="0"/>
          <w:marBottom w:val="0"/>
          <w:divBdr>
            <w:top w:val="none" w:sz="0" w:space="0" w:color="auto"/>
            <w:left w:val="none" w:sz="0" w:space="0" w:color="auto"/>
            <w:bottom w:val="none" w:sz="0" w:space="0" w:color="auto"/>
            <w:right w:val="none" w:sz="0" w:space="0" w:color="auto"/>
          </w:divBdr>
        </w:div>
        <w:div w:id="1285842669">
          <w:marLeft w:val="0"/>
          <w:marRight w:val="0"/>
          <w:marTop w:val="0"/>
          <w:marBottom w:val="0"/>
          <w:divBdr>
            <w:top w:val="none" w:sz="0" w:space="0" w:color="auto"/>
            <w:left w:val="none" w:sz="0" w:space="0" w:color="auto"/>
            <w:bottom w:val="none" w:sz="0" w:space="0" w:color="auto"/>
            <w:right w:val="none" w:sz="0" w:space="0" w:color="auto"/>
          </w:divBdr>
        </w:div>
        <w:div w:id="910891870">
          <w:marLeft w:val="0"/>
          <w:marRight w:val="0"/>
          <w:marTop w:val="0"/>
          <w:marBottom w:val="0"/>
          <w:divBdr>
            <w:top w:val="none" w:sz="0" w:space="0" w:color="auto"/>
            <w:left w:val="none" w:sz="0" w:space="0" w:color="auto"/>
            <w:bottom w:val="none" w:sz="0" w:space="0" w:color="auto"/>
            <w:right w:val="none" w:sz="0" w:space="0" w:color="auto"/>
          </w:divBdr>
        </w:div>
        <w:div w:id="1758212697">
          <w:marLeft w:val="0"/>
          <w:marRight w:val="0"/>
          <w:marTop w:val="0"/>
          <w:marBottom w:val="0"/>
          <w:divBdr>
            <w:top w:val="none" w:sz="0" w:space="0" w:color="auto"/>
            <w:left w:val="none" w:sz="0" w:space="0" w:color="auto"/>
            <w:bottom w:val="none" w:sz="0" w:space="0" w:color="auto"/>
            <w:right w:val="none" w:sz="0" w:space="0" w:color="auto"/>
          </w:divBdr>
        </w:div>
        <w:div w:id="490220410">
          <w:marLeft w:val="0"/>
          <w:marRight w:val="0"/>
          <w:marTop w:val="0"/>
          <w:marBottom w:val="0"/>
          <w:divBdr>
            <w:top w:val="none" w:sz="0" w:space="0" w:color="auto"/>
            <w:left w:val="none" w:sz="0" w:space="0" w:color="auto"/>
            <w:bottom w:val="none" w:sz="0" w:space="0" w:color="auto"/>
            <w:right w:val="none" w:sz="0" w:space="0" w:color="auto"/>
          </w:divBdr>
        </w:div>
        <w:div w:id="243540075">
          <w:marLeft w:val="0"/>
          <w:marRight w:val="0"/>
          <w:marTop w:val="0"/>
          <w:marBottom w:val="0"/>
          <w:divBdr>
            <w:top w:val="none" w:sz="0" w:space="0" w:color="auto"/>
            <w:left w:val="none" w:sz="0" w:space="0" w:color="auto"/>
            <w:bottom w:val="none" w:sz="0" w:space="0" w:color="auto"/>
            <w:right w:val="none" w:sz="0" w:space="0" w:color="auto"/>
          </w:divBdr>
        </w:div>
        <w:div w:id="1120301262">
          <w:marLeft w:val="0"/>
          <w:marRight w:val="0"/>
          <w:marTop w:val="0"/>
          <w:marBottom w:val="0"/>
          <w:divBdr>
            <w:top w:val="none" w:sz="0" w:space="0" w:color="auto"/>
            <w:left w:val="none" w:sz="0" w:space="0" w:color="auto"/>
            <w:bottom w:val="none" w:sz="0" w:space="0" w:color="auto"/>
            <w:right w:val="none" w:sz="0" w:space="0" w:color="auto"/>
          </w:divBdr>
        </w:div>
        <w:div w:id="640814908">
          <w:marLeft w:val="0"/>
          <w:marRight w:val="0"/>
          <w:marTop w:val="0"/>
          <w:marBottom w:val="0"/>
          <w:divBdr>
            <w:top w:val="none" w:sz="0" w:space="0" w:color="auto"/>
            <w:left w:val="none" w:sz="0" w:space="0" w:color="auto"/>
            <w:bottom w:val="none" w:sz="0" w:space="0" w:color="auto"/>
            <w:right w:val="none" w:sz="0" w:space="0" w:color="auto"/>
          </w:divBdr>
        </w:div>
        <w:div w:id="2106923193">
          <w:marLeft w:val="0"/>
          <w:marRight w:val="0"/>
          <w:marTop w:val="0"/>
          <w:marBottom w:val="0"/>
          <w:divBdr>
            <w:top w:val="none" w:sz="0" w:space="0" w:color="auto"/>
            <w:left w:val="none" w:sz="0" w:space="0" w:color="auto"/>
            <w:bottom w:val="none" w:sz="0" w:space="0" w:color="auto"/>
            <w:right w:val="none" w:sz="0" w:space="0" w:color="auto"/>
          </w:divBdr>
        </w:div>
        <w:div w:id="153491184">
          <w:marLeft w:val="0"/>
          <w:marRight w:val="0"/>
          <w:marTop w:val="0"/>
          <w:marBottom w:val="0"/>
          <w:divBdr>
            <w:top w:val="none" w:sz="0" w:space="0" w:color="auto"/>
            <w:left w:val="none" w:sz="0" w:space="0" w:color="auto"/>
            <w:bottom w:val="none" w:sz="0" w:space="0" w:color="auto"/>
            <w:right w:val="none" w:sz="0" w:space="0" w:color="auto"/>
          </w:divBdr>
        </w:div>
        <w:div w:id="128595703">
          <w:marLeft w:val="0"/>
          <w:marRight w:val="0"/>
          <w:marTop w:val="0"/>
          <w:marBottom w:val="0"/>
          <w:divBdr>
            <w:top w:val="none" w:sz="0" w:space="0" w:color="auto"/>
            <w:left w:val="none" w:sz="0" w:space="0" w:color="auto"/>
            <w:bottom w:val="none" w:sz="0" w:space="0" w:color="auto"/>
            <w:right w:val="none" w:sz="0" w:space="0" w:color="auto"/>
          </w:divBdr>
        </w:div>
        <w:div w:id="1041051295">
          <w:marLeft w:val="2160"/>
          <w:marRight w:val="0"/>
          <w:marTop w:val="400"/>
          <w:marBottom w:val="280"/>
          <w:divBdr>
            <w:top w:val="none" w:sz="0" w:space="0" w:color="auto"/>
            <w:left w:val="none" w:sz="0" w:space="0" w:color="auto"/>
            <w:bottom w:val="none" w:sz="0" w:space="0" w:color="auto"/>
            <w:right w:val="none" w:sz="0" w:space="0" w:color="auto"/>
          </w:divBdr>
          <w:divsChild>
            <w:div w:id="1264727302">
              <w:marLeft w:val="0"/>
              <w:marRight w:val="0"/>
              <w:marTop w:val="0"/>
              <w:marBottom w:val="0"/>
              <w:divBdr>
                <w:top w:val="none" w:sz="0" w:space="0" w:color="auto"/>
                <w:left w:val="none" w:sz="0" w:space="0" w:color="auto"/>
                <w:bottom w:val="none" w:sz="0" w:space="0" w:color="auto"/>
                <w:right w:val="none" w:sz="0" w:space="0" w:color="auto"/>
              </w:divBdr>
            </w:div>
          </w:divsChild>
        </w:div>
        <w:div w:id="598224884">
          <w:marLeft w:val="0"/>
          <w:marRight w:val="0"/>
          <w:marTop w:val="0"/>
          <w:marBottom w:val="0"/>
          <w:divBdr>
            <w:top w:val="none" w:sz="0" w:space="0" w:color="auto"/>
            <w:left w:val="none" w:sz="0" w:space="0" w:color="auto"/>
            <w:bottom w:val="none" w:sz="0" w:space="0" w:color="auto"/>
            <w:right w:val="none" w:sz="0" w:space="0" w:color="auto"/>
          </w:divBdr>
        </w:div>
        <w:div w:id="1360013613">
          <w:marLeft w:val="2160"/>
          <w:marRight w:val="0"/>
          <w:marTop w:val="400"/>
          <w:marBottom w:val="280"/>
          <w:divBdr>
            <w:top w:val="none" w:sz="0" w:space="0" w:color="auto"/>
            <w:left w:val="none" w:sz="0" w:space="0" w:color="auto"/>
            <w:bottom w:val="none" w:sz="0" w:space="0" w:color="auto"/>
            <w:right w:val="none" w:sz="0" w:space="0" w:color="auto"/>
          </w:divBdr>
          <w:divsChild>
            <w:div w:id="928661120">
              <w:marLeft w:val="0"/>
              <w:marRight w:val="0"/>
              <w:marTop w:val="0"/>
              <w:marBottom w:val="0"/>
              <w:divBdr>
                <w:top w:val="none" w:sz="0" w:space="0" w:color="auto"/>
                <w:left w:val="none" w:sz="0" w:space="0" w:color="auto"/>
                <w:bottom w:val="none" w:sz="0" w:space="0" w:color="auto"/>
                <w:right w:val="none" w:sz="0" w:space="0" w:color="auto"/>
              </w:divBdr>
            </w:div>
          </w:divsChild>
        </w:div>
        <w:div w:id="1036658252">
          <w:marLeft w:val="0"/>
          <w:marRight w:val="0"/>
          <w:marTop w:val="0"/>
          <w:marBottom w:val="0"/>
          <w:divBdr>
            <w:top w:val="none" w:sz="0" w:space="0" w:color="auto"/>
            <w:left w:val="none" w:sz="0" w:space="0" w:color="auto"/>
            <w:bottom w:val="none" w:sz="0" w:space="0" w:color="auto"/>
            <w:right w:val="none" w:sz="0" w:space="0" w:color="auto"/>
          </w:divBdr>
        </w:div>
        <w:div w:id="257099713">
          <w:marLeft w:val="2160"/>
          <w:marRight w:val="0"/>
          <w:marTop w:val="400"/>
          <w:marBottom w:val="280"/>
          <w:divBdr>
            <w:top w:val="none" w:sz="0" w:space="0" w:color="auto"/>
            <w:left w:val="none" w:sz="0" w:space="0" w:color="auto"/>
            <w:bottom w:val="none" w:sz="0" w:space="0" w:color="auto"/>
            <w:right w:val="none" w:sz="0" w:space="0" w:color="auto"/>
          </w:divBdr>
          <w:divsChild>
            <w:div w:id="848253191">
              <w:marLeft w:val="0"/>
              <w:marRight w:val="0"/>
              <w:marTop w:val="0"/>
              <w:marBottom w:val="0"/>
              <w:divBdr>
                <w:top w:val="none" w:sz="0" w:space="0" w:color="auto"/>
                <w:left w:val="none" w:sz="0" w:space="0" w:color="auto"/>
                <w:bottom w:val="none" w:sz="0" w:space="0" w:color="auto"/>
                <w:right w:val="none" w:sz="0" w:space="0" w:color="auto"/>
              </w:divBdr>
            </w:div>
          </w:divsChild>
        </w:div>
        <w:div w:id="176582498">
          <w:marLeft w:val="0"/>
          <w:marRight w:val="0"/>
          <w:marTop w:val="0"/>
          <w:marBottom w:val="0"/>
          <w:divBdr>
            <w:top w:val="none" w:sz="0" w:space="0" w:color="auto"/>
            <w:left w:val="none" w:sz="0" w:space="0" w:color="auto"/>
            <w:bottom w:val="none" w:sz="0" w:space="0" w:color="auto"/>
            <w:right w:val="none" w:sz="0" w:space="0" w:color="auto"/>
          </w:divBdr>
        </w:div>
        <w:div w:id="19550502">
          <w:marLeft w:val="2160"/>
          <w:marRight w:val="0"/>
          <w:marTop w:val="400"/>
          <w:marBottom w:val="280"/>
          <w:divBdr>
            <w:top w:val="none" w:sz="0" w:space="0" w:color="auto"/>
            <w:left w:val="none" w:sz="0" w:space="0" w:color="auto"/>
            <w:bottom w:val="none" w:sz="0" w:space="0" w:color="auto"/>
            <w:right w:val="none" w:sz="0" w:space="0" w:color="auto"/>
          </w:divBdr>
          <w:divsChild>
            <w:div w:id="707025636">
              <w:marLeft w:val="0"/>
              <w:marRight w:val="0"/>
              <w:marTop w:val="0"/>
              <w:marBottom w:val="0"/>
              <w:divBdr>
                <w:top w:val="none" w:sz="0" w:space="0" w:color="auto"/>
                <w:left w:val="none" w:sz="0" w:space="0" w:color="auto"/>
                <w:bottom w:val="none" w:sz="0" w:space="0" w:color="auto"/>
                <w:right w:val="none" w:sz="0" w:space="0" w:color="auto"/>
              </w:divBdr>
            </w:div>
          </w:divsChild>
        </w:div>
        <w:div w:id="1082799050">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680084647">
          <w:marLeft w:val="0"/>
          <w:marRight w:val="0"/>
          <w:marTop w:val="0"/>
          <w:marBottom w:val="0"/>
          <w:divBdr>
            <w:top w:val="none" w:sz="0" w:space="0" w:color="auto"/>
            <w:left w:val="none" w:sz="0" w:space="0" w:color="auto"/>
            <w:bottom w:val="none" w:sz="0" w:space="0" w:color="auto"/>
            <w:right w:val="none" w:sz="0" w:space="0" w:color="auto"/>
          </w:divBdr>
        </w:div>
        <w:div w:id="1382243532">
          <w:marLeft w:val="0"/>
          <w:marRight w:val="0"/>
          <w:marTop w:val="0"/>
          <w:marBottom w:val="0"/>
          <w:divBdr>
            <w:top w:val="none" w:sz="0" w:space="0" w:color="auto"/>
            <w:left w:val="none" w:sz="0" w:space="0" w:color="auto"/>
            <w:bottom w:val="none" w:sz="0" w:space="0" w:color="auto"/>
            <w:right w:val="none" w:sz="0" w:space="0" w:color="auto"/>
          </w:divBdr>
        </w:div>
        <w:div w:id="819155114">
          <w:marLeft w:val="0"/>
          <w:marRight w:val="0"/>
          <w:marTop w:val="0"/>
          <w:marBottom w:val="0"/>
          <w:divBdr>
            <w:top w:val="none" w:sz="0" w:space="0" w:color="auto"/>
            <w:left w:val="none" w:sz="0" w:space="0" w:color="auto"/>
            <w:bottom w:val="none" w:sz="0" w:space="0" w:color="auto"/>
            <w:right w:val="none" w:sz="0" w:space="0" w:color="auto"/>
          </w:divBdr>
        </w:div>
        <w:div w:id="476187483">
          <w:marLeft w:val="0"/>
          <w:marRight w:val="0"/>
          <w:marTop w:val="0"/>
          <w:marBottom w:val="0"/>
          <w:divBdr>
            <w:top w:val="none" w:sz="0" w:space="0" w:color="auto"/>
            <w:left w:val="none" w:sz="0" w:space="0" w:color="auto"/>
            <w:bottom w:val="none" w:sz="0" w:space="0" w:color="auto"/>
            <w:right w:val="none" w:sz="0" w:space="0" w:color="auto"/>
          </w:divBdr>
        </w:div>
        <w:div w:id="641236238">
          <w:marLeft w:val="0"/>
          <w:marRight w:val="0"/>
          <w:marTop w:val="0"/>
          <w:marBottom w:val="0"/>
          <w:divBdr>
            <w:top w:val="none" w:sz="0" w:space="0" w:color="auto"/>
            <w:left w:val="none" w:sz="0" w:space="0" w:color="auto"/>
            <w:bottom w:val="none" w:sz="0" w:space="0" w:color="auto"/>
            <w:right w:val="none" w:sz="0" w:space="0" w:color="auto"/>
          </w:divBdr>
        </w:div>
        <w:div w:id="682627172">
          <w:marLeft w:val="0"/>
          <w:marRight w:val="0"/>
          <w:marTop w:val="0"/>
          <w:marBottom w:val="0"/>
          <w:divBdr>
            <w:top w:val="none" w:sz="0" w:space="0" w:color="auto"/>
            <w:left w:val="none" w:sz="0" w:space="0" w:color="auto"/>
            <w:bottom w:val="none" w:sz="0" w:space="0" w:color="auto"/>
            <w:right w:val="none" w:sz="0" w:space="0" w:color="auto"/>
          </w:divBdr>
        </w:div>
        <w:div w:id="1407459495">
          <w:marLeft w:val="0"/>
          <w:marRight w:val="0"/>
          <w:marTop w:val="0"/>
          <w:marBottom w:val="0"/>
          <w:divBdr>
            <w:top w:val="none" w:sz="0" w:space="0" w:color="auto"/>
            <w:left w:val="none" w:sz="0" w:space="0" w:color="auto"/>
            <w:bottom w:val="none" w:sz="0" w:space="0" w:color="auto"/>
            <w:right w:val="none" w:sz="0" w:space="0" w:color="auto"/>
          </w:divBdr>
        </w:div>
        <w:div w:id="876746708">
          <w:marLeft w:val="0"/>
          <w:marRight w:val="0"/>
          <w:marTop w:val="0"/>
          <w:marBottom w:val="0"/>
          <w:divBdr>
            <w:top w:val="none" w:sz="0" w:space="0" w:color="auto"/>
            <w:left w:val="none" w:sz="0" w:space="0" w:color="auto"/>
            <w:bottom w:val="none" w:sz="0" w:space="0" w:color="auto"/>
            <w:right w:val="none" w:sz="0" w:space="0" w:color="auto"/>
          </w:divBdr>
        </w:div>
        <w:div w:id="1082414685">
          <w:marLeft w:val="0"/>
          <w:marRight w:val="0"/>
          <w:marTop w:val="0"/>
          <w:marBottom w:val="0"/>
          <w:divBdr>
            <w:top w:val="none" w:sz="0" w:space="0" w:color="auto"/>
            <w:left w:val="none" w:sz="0" w:space="0" w:color="auto"/>
            <w:bottom w:val="none" w:sz="0" w:space="0" w:color="auto"/>
            <w:right w:val="none" w:sz="0" w:space="0" w:color="auto"/>
          </w:divBdr>
        </w:div>
        <w:div w:id="1488134171">
          <w:marLeft w:val="0"/>
          <w:marRight w:val="0"/>
          <w:marTop w:val="0"/>
          <w:marBottom w:val="0"/>
          <w:divBdr>
            <w:top w:val="none" w:sz="0" w:space="0" w:color="auto"/>
            <w:left w:val="none" w:sz="0" w:space="0" w:color="auto"/>
            <w:bottom w:val="none" w:sz="0" w:space="0" w:color="auto"/>
            <w:right w:val="none" w:sz="0" w:space="0" w:color="auto"/>
          </w:divBdr>
        </w:div>
        <w:div w:id="777065323">
          <w:marLeft w:val="0"/>
          <w:marRight w:val="0"/>
          <w:marTop w:val="0"/>
          <w:marBottom w:val="0"/>
          <w:divBdr>
            <w:top w:val="none" w:sz="0" w:space="0" w:color="auto"/>
            <w:left w:val="none" w:sz="0" w:space="0" w:color="auto"/>
            <w:bottom w:val="none" w:sz="0" w:space="0" w:color="auto"/>
            <w:right w:val="none" w:sz="0" w:space="0" w:color="auto"/>
          </w:divBdr>
        </w:div>
        <w:div w:id="198933844">
          <w:marLeft w:val="0"/>
          <w:marRight w:val="0"/>
          <w:marTop w:val="0"/>
          <w:marBottom w:val="0"/>
          <w:divBdr>
            <w:top w:val="none" w:sz="0" w:space="0" w:color="auto"/>
            <w:left w:val="none" w:sz="0" w:space="0" w:color="auto"/>
            <w:bottom w:val="none" w:sz="0" w:space="0" w:color="auto"/>
            <w:right w:val="none" w:sz="0" w:space="0" w:color="auto"/>
          </w:divBdr>
        </w:div>
        <w:div w:id="720983103">
          <w:marLeft w:val="0"/>
          <w:marRight w:val="0"/>
          <w:marTop w:val="0"/>
          <w:marBottom w:val="0"/>
          <w:divBdr>
            <w:top w:val="none" w:sz="0" w:space="0" w:color="auto"/>
            <w:left w:val="none" w:sz="0" w:space="0" w:color="auto"/>
            <w:bottom w:val="none" w:sz="0" w:space="0" w:color="auto"/>
            <w:right w:val="none" w:sz="0" w:space="0" w:color="auto"/>
          </w:divBdr>
        </w:div>
        <w:div w:id="630749040">
          <w:marLeft w:val="0"/>
          <w:marRight w:val="0"/>
          <w:marTop w:val="0"/>
          <w:marBottom w:val="0"/>
          <w:divBdr>
            <w:top w:val="none" w:sz="0" w:space="0" w:color="auto"/>
            <w:left w:val="none" w:sz="0" w:space="0" w:color="auto"/>
            <w:bottom w:val="none" w:sz="0" w:space="0" w:color="auto"/>
            <w:right w:val="none" w:sz="0" w:space="0" w:color="auto"/>
          </w:divBdr>
        </w:div>
        <w:div w:id="961349422">
          <w:marLeft w:val="0"/>
          <w:marRight w:val="0"/>
          <w:marTop w:val="0"/>
          <w:marBottom w:val="0"/>
          <w:divBdr>
            <w:top w:val="none" w:sz="0" w:space="0" w:color="auto"/>
            <w:left w:val="none" w:sz="0" w:space="0" w:color="auto"/>
            <w:bottom w:val="none" w:sz="0" w:space="0" w:color="auto"/>
            <w:right w:val="none" w:sz="0" w:space="0" w:color="auto"/>
          </w:divBdr>
        </w:div>
        <w:div w:id="1805536799">
          <w:marLeft w:val="0"/>
          <w:marRight w:val="0"/>
          <w:marTop w:val="0"/>
          <w:marBottom w:val="0"/>
          <w:divBdr>
            <w:top w:val="none" w:sz="0" w:space="0" w:color="auto"/>
            <w:left w:val="none" w:sz="0" w:space="0" w:color="auto"/>
            <w:bottom w:val="none" w:sz="0" w:space="0" w:color="auto"/>
            <w:right w:val="none" w:sz="0" w:space="0" w:color="auto"/>
          </w:divBdr>
        </w:div>
        <w:div w:id="605117796">
          <w:marLeft w:val="0"/>
          <w:marRight w:val="0"/>
          <w:marTop w:val="0"/>
          <w:marBottom w:val="0"/>
          <w:divBdr>
            <w:top w:val="none" w:sz="0" w:space="0" w:color="auto"/>
            <w:left w:val="none" w:sz="0" w:space="0" w:color="auto"/>
            <w:bottom w:val="none" w:sz="0" w:space="0" w:color="auto"/>
            <w:right w:val="none" w:sz="0" w:space="0" w:color="auto"/>
          </w:divBdr>
        </w:div>
        <w:div w:id="2000649418">
          <w:marLeft w:val="0"/>
          <w:marRight w:val="0"/>
          <w:marTop w:val="0"/>
          <w:marBottom w:val="0"/>
          <w:divBdr>
            <w:top w:val="none" w:sz="0" w:space="0" w:color="auto"/>
            <w:left w:val="none" w:sz="0" w:space="0" w:color="auto"/>
            <w:bottom w:val="none" w:sz="0" w:space="0" w:color="auto"/>
            <w:right w:val="none" w:sz="0" w:space="0" w:color="auto"/>
          </w:divBdr>
        </w:div>
        <w:div w:id="130833417">
          <w:marLeft w:val="0"/>
          <w:marRight w:val="0"/>
          <w:marTop w:val="0"/>
          <w:marBottom w:val="0"/>
          <w:divBdr>
            <w:top w:val="none" w:sz="0" w:space="0" w:color="auto"/>
            <w:left w:val="none" w:sz="0" w:space="0" w:color="auto"/>
            <w:bottom w:val="none" w:sz="0" w:space="0" w:color="auto"/>
            <w:right w:val="none" w:sz="0" w:space="0" w:color="auto"/>
          </w:divBdr>
        </w:div>
        <w:div w:id="2035423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4.602'%5d$jumplink_md=target-id=JD_51A-4.602" TargetMode="External"/><Relationship Id="rId18"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5'%5d$jumplink_md=target-id=JD_51A-10.135" TargetMode="External"/><Relationship Id="rId26"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4'%5d$jumplink_md=target-id=JD_51A-10.134" TargetMode="External"/><Relationship Id="rId39" Type="http://schemas.openxmlformats.org/officeDocument/2006/relationships/theme" Target="theme/theme1.xml"/><Relationship Id="rId21"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21'%5d$jumplink_md=target-id=JD_51A-10.121" TargetMode="External"/><Relationship Id="rId34"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2'%5d$jumplink_md=target-id=JD_51A-10.132" TargetMode="Externa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04'%5d$jumplink_md=target-id=JD_51A-10.104" TargetMode="External"/><Relationship Id="rId20"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23'%5d$jumplink_md=target-id=JD_51A-10.123" TargetMode="External"/><Relationship Id="rId29"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4.602'%5d$jumplink_md=target-id=JD_51A-4.602"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4.212'%5d$jumplink_md=target-id=JD_51A-4.212" TargetMode="External"/><Relationship Id="rId24"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27'%5d$jumplink_md=target-id=JD_51A-10.127" TargetMode="External"/><Relationship Id="rId32" Type="http://schemas.openxmlformats.org/officeDocument/2006/relationships/comments" Target="comments.xm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4.602'%5d$jumplink_md=target-id=JD_51A-4.602" TargetMode="External"/><Relationship Id="rId23"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26'%5d$jumplink_md=target-id=JD_51A-10.126" TargetMode="External"/><Relationship Id="rId28"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4'%5d$jumplink_md=target-id=JD_51A-10.134" TargetMode="External"/><Relationship Id="rId36" Type="http://schemas.openxmlformats.org/officeDocument/2006/relationships/header" Target="header1.xml"/><Relationship Id="rId10"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2.102'%5d$jumplink_md=target-id=JD_51A-2.102" TargetMode="External"/><Relationship Id="rId19"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25'%5d$jumplink_md=target-id=JD_51A-10.125" TargetMode="External"/><Relationship Id="rId31"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5'%5d$jumplink_md=target-id=JD_51A-10.135" TargetMode="External"/><Relationship Id="rId4" Type="http://schemas.microsoft.com/office/2007/relationships/stylesWithEffects" Target="stylesWithEffects.xml"/><Relationship Id="rId9"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22'%5d$jumplink_md=target-id=JD_51A-10.122" TargetMode="External"/><Relationship Id="rId14"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2'%5d$jumplink_md=target-id=JD_51A-10.132" TargetMode="External"/><Relationship Id="rId22"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25'%5d$jumplink_md=target-id=JD_51A-10.125" TargetMode="External"/><Relationship Id="rId27"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4'%5d$jumplink_md=target-id=JD_51A-10.134" TargetMode="External"/><Relationship Id="rId30"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26'%5d$jumplink_md=target-id=JD_51A-10.126" TargetMode="External"/><Relationship Id="rId35"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8.404'%5d$jumplink_md=target-id=JD_51A-8.404" TargetMode="Externa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4'%5d$jumplink_md=target-id=JD_51A-10.134" TargetMode="External"/><Relationship Id="rId17"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5'%5d$jumplink_md=target-id=JD_51A-10.135" TargetMode="External"/><Relationship Id="rId25"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4'%5d$jumplink_md=target-id=JD_51A-10.134" TargetMode="External"/><Relationship Id="rId33" Type="http://schemas.openxmlformats.org/officeDocument/2006/relationships/hyperlink" Target="http://www.amlegal.com/nxt/gateway.dll?f=jumplink$jumplink_x=Advanced$jumplink_vpc=first$jumplink_xsl=querylink.xsl$jumplink_sel=title;path;content-type;home-title;item-bookmark$jumplink_d=texas(dallas)$jumplink_q=%5bfield%20folio-destination-name:'51A-10.132'%5d$jumplink_md=target-id=JD_51A-10.132"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2439A4BA3344C98504EA04A1E87A3" ma:contentTypeVersion="0" ma:contentTypeDescription="Create a new document." ma:contentTypeScope="" ma:versionID="eba608fc55a0cb432840c6ad46debcc1">
  <xsd:schema xmlns:xsd="http://www.w3.org/2001/XMLSchema" xmlns:xs="http://www.w3.org/2001/XMLSchema" xmlns:p="http://schemas.microsoft.com/office/2006/metadata/properties" targetNamespace="http://schemas.microsoft.com/office/2006/metadata/properties" ma:root="true" ma:fieldsID="a25ae8f2fec1e4817fcc0d6644fcbd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76547-C445-446E-BBE9-8989448627D6}"/>
</file>

<file path=customXml/itemProps2.xml><?xml version="1.0" encoding="utf-8"?>
<ds:datastoreItem xmlns:ds="http://schemas.openxmlformats.org/officeDocument/2006/customXml" ds:itemID="{A25DC80B-5C3C-48BB-8CC1-CA5B174577F2}"/>
</file>

<file path=customXml/itemProps3.xml><?xml version="1.0" encoding="utf-8"?>
<ds:datastoreItem xmlns:ds="http://schemas.openxmlformats.org/officeDocument/2006/customXml" ds:itemID="{12640D8E-E2EC-4120-AF21-B61FF0DB7B59}"/>
</file>

<file path=customXml/itemProps4.xml><?xml version="1.0" encoding="utf-8"?>
<ds:datastoreItem xmlns:ds="http://schemas.openxmlformats.org/officeDocument/2006/customXml" ds:itemID="{A37F6166-9FE2-4595-BDD1-6D92EC0FC2B9}"/>
</file>

<file path=docProps/app.xml><?xml version="1.0" encoding="utf-8"?>
<Properties xmlns="http://schemas.openxmlformats.org/officeDocument/2006/extended-properties" xmlns:vt="http://schemas.openxmlformats.org/officeDocument/2006/docPropsVTypes">
  <Template>Normal</Template>
  <TotalTime>5</TotalTime>
  <Pages>68</Pages>
  <Words>21611</Words>
  <Characters>123186</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Ruiz</dc:creator>
  <cp:lastModifiedBy>Donna Moorman</cp:lastModifiedBy>
  <cp:revision>3</cp:revision>
  <cp:lastPrinted>2016-11-11T22:41:00Z</cp:lastPrinted>
  <dcterms:created xsi:type="dcterms:W3CDTF">2016-11-11T22:37:00Z</dcterms:created>
  <dcterms:modified xsi:type="dcterms:W3CDTF">2016-11-11T22:41:00Z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0x01010077B2439A4BA3344C98504EA04A1E87A3</vt:lpwstr>
  </property>
</Properties>
</file>